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X156a47f2668559c75be85256d455f9a6a79c41c"/>
    <w:p>
      <w:pPr>
        <w:pStyle w:val="Heading1"/>
      </w:pPr>
      <w:r>
        <w:t xml:space="preserve">Boletín de Enrutamiento estático — Avanzado</w:t>
      </w:r>
    </w:p>
    <w:bookmarkEnd w:id="9"/>
    <w:bookmarkStart w:id="18" w:name="X174eb394fbde134599983afd856a068faff7884"/>
    <w:p>
      <w:pPr>
        <w:pStyle w:val="Heading1"/>
      </w:pPr>
      <w:r>
        <w:t xml:space="preserve">📝 Boletín de Enrutamiento estático — Avanzado</w:t>
      </w:r>
    </w:p>
    <w:p>
      <w:pPr>
        <w:pStyle w:val="BlockText"/>
      </w:pPr>
      <w:r>
        <w:t xml:space="preserve">Ejercicios que requieren aplicar rutas estáticas con criterio. En los difíciles tienes pista.</w:t>
      </w:r>
    </w:p>
    <w:p>
      <w:r>
        <w:pict>
          <v:rect style="width:0;height:1.5pt" o:hralign="center" o:hrstd="t" o:hr="t"/>
        </w:pict>
      </w:r>
    </w:p>
    <w:bookmarkStart w:id="10" w:name="configuración-multi-router"/>
    <w:p>
      <w:pPr>
        <w:pStyle w:val="Heading2"/>
      </w:pPr>
      <w:r>
        <w:t xml:space="preserve">1. Configuración multi-router</w:t>
      </w:r>
    </w:p>
    <w:p>
      <w:pPr>
        <w:pStyle w:val="FirstParagraph"/>
      </w:pPr>
      <w:r>
        <w:t xml:space="preserve">Diseña la configuración para 3 routers en línea:</w:t>
      </w:r>
    </w:p>
    <w:p>
      <w:pPr>
        <w:pStyle w:val="SourceCode"/>
      </w:pPr>
      <w:r>
        <w:rPr>
          <w:rStyle w:val="VerbatimChar"/>
        </w:rPr>
        <w:t xml:space="preserve">R1 (192.168.1.0/24) ──── R2 ──── R3 (192.168.3.0/24)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(192.168.2.0/24)</w:t>
      </w:r>
    </w:p>
    <w:p>
      <w:pPr>
        <w:pStyle w:val="FirstParagraph"/>
      </w:pPr>
      <w:r>
        <w:rPr>
          <w:b/>
          <w:bCs/>
        </w:rPr>
        <w:t xml:space="preserve">Enlaces:</w:t>
      </w:r>
      <w:r>
        <w:t xml:space="preserve"> </w:t>
      </w:r>
      <w:r>
        <w:t xml:space="preserve">- R1-R2: 10.0.0.0/30</w:t>
      </w:r>
      <w:r>
        <w:t xml:space="preserve"> </w:t>
      </w:r>
      <w:r>
        <w:t xml:space="preserve">- R2-R3: 10.0.0.4/30</w:t>
      </w:r>
    </w:p>
    <w:p>
      <w:pPr>
        <w:pStyle w:val="BodyText"/>
      </w:pPr>
      <w:r>
        <w:t xml:space="preserve">Escribe la</w:t>
      </w:r>
      <w:r>
        <w:t xml:space="preserve"> </w:t>
      </w:r>
      <w:r>
        <w:rPr>
          <w:b/>
          <w:bCs/>
        </w:rPr>
        <w:t xml:space="preserve">configuración completa</w:t>
      </w:r>
      <w:r>
        <w:t xml:space="preserve"> </w:t>
      </w:r>
      <w:r>
        <w:t xml:space="preserve">de R1, R2 y R3 (interfaces, rutas estáticas, rutas por defecto). Nota: R2 es el router central sin salida externa, así que</w:t>
      </w:r>
      <w:r>
        <w:t xml:space="preserve"> </w:t>
      </w:r>
      <w:r>
        <w:rPr>
          <w:b/>
          <w:bCs/>
        </w:rPr>
        <w:t xml:space="preserve">no lleva ruta por defecto</w:t>
      </w:r>
      <w:r>
        <w:t xml:space="preserve"> </w:t>
      </w:r>
      <w:r>
        <w:t xml:space="preserve">(solo rutas específicas hacia R1 y R3).</w:t>
      </w:r>
    </w:p>
    <w:bookmarkEnd w:id="10"/>
    <w:bookmarkStart w:id="11" w:name="rutas-flotantes"/>
    <w:p>
      <w:pPr>
        <w:pStyle w:val="Heading2"/>
      </w:pPr>
      <w:r>
        <w:t xml:space="preserve">2. Rutas flotantes</w:t>
      </w:r>
    </w:p>
    <w:p>
      <w:pPr>
        <w:pStyle w:val="FirstParagraph"/>
      </w:pPr>
      <w:r>
        <w:t xml:space="preserve">Configura un router con:</w:t>
      </w:r>
      <w:r>
        <w:t xml:space="preserve"> </w:t>
      </w:r>
      <w:r>
        <w:t xml:space="preserve">- Ruta por defecto primaria hacia 10.0.0.2 (AD=1)</w:t>
      </w:r>
      <w:r>
        <w:t xml:space="preserve"> </w:t>
      </w:r>
      <w:r>
        <w:t xml:space="preserve">- Ruta por defecto de respaldo hacia 10.0.1.2 (AD=5)</w:t>
      </w:r>
      <w:r>
        <w:t xml:space="preserve"> </w:t>
      </w:r>
      <w:r>
        <w:t xml:space="preserve">- Ruta estática hacia 192.168.100.0/24 vía 10.0.0.2</w:t>
      </w:r>
    </w:p>
    <w:p>
      <w:pPr>
        <w:pStyle w:val="Compact"/>
        <w:numPr>
          <w:ilvl w:val="0"/>
          <w:numId w:val="1001"/>
        </w:numPr>
      </w:pPr>
      <w:r>
        <w:t xml:space="preserve">Escribe los comandos</w:t>
      </w:r>
    </w:p>
    <w:p>
      <w:pPr>
        <w:pStyle w:val="Compact"/>
        <w:numPr>
          <w:ilvl w:val="0"/>
          <w:numId w:val="1001"/>
        </w:numPr>
      </w:pPr>
      <w:r>
        <w:t xml:space="preserve">¿Cuándo se activa la ruta de respaldo?</w:t>
      </w:r>
    </w:p>
    <w:p>
      <w:pPr>
        <w:pStyle w:val="Compact"/>
        <w:numPr>
          <w:ilvl w:val="0"/>
          <w:numId w:val="1001"/>
        </w:numPr>
      </w:pPr>
      <w:r>
        <w:t xml:space="preserve">¿Cómo verificarías que la ruta de respaldo está activa?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la AD se escribe al final del</w:t>
      </w:r>
      <w:r>
        <w:t xml:space="preserve"> </w:t>
      </w:r>
      <w:r>
        <w:rPr>
          <w:rStyle w:val="VerbatimChar"/>
        </w:rPr>
        <w:t xml:space="preserve">ip route</w:t>
      </w:r>
      <w:r>
        <w:t xml:space="preserve">.</w:t>
      </w:r>
    </w:p>
    <w:bookmarkEnd w:id="11"/>
    <w:bookmarkStart w:id="12" w:name="resolución-de-problemas-de-rutas"/>
    <w:p>
      <w:pPr>
        <w:pStyle w:val="Heading2"/>
      </w:pPr>
      <w:r>
        <w:t xml:space="preserve">3. Resolución de problemas de rutas</w:t>
      </w:r>
    </w:p>
    <w:p>
      <w:pPr>
        <w:pStyle w:val="FirstParagraph"/>
      </w:pPr>
      <w:r>
        <w:t xml:space="preserve">Un router tiene esta configuración:</w:t>
      </w:r>
    </w:p>
    <w:p>
      <w:pPr>
        <w:pStyle w:val="SourceCode"/>
      </w:pPr>
      <w:r>
        <w:rPr>
          <w:rStyle w:val="VerbatimChar"/>
        </w:rPr>
        <w:t xml:space="preserve">interface g0/0</w:t>
      </w:r>
      <w:r>
        <w:br/>
      </w:r>
      <w:r>
        <w:rPr>
          <w:rStyle w:val="VerbatimChar"/>
        </w:rPr>
        <w:t xml:space="preserve"> ip address 192.168.1.1 255.255.255.0</w:t>
      </w:r>
      <w:r>
        <w:br/>
      </w:r>
      <w:r>
        <w:rPr>
          <w:rStyle w:val="VerbatimChar"/>
        </w:rPr>
        <w:t xml:space="preserve"> no shutdown</w:t>
      </w:r>
      <w:r>
        <w:br/>
      </w:r>
      <w:r>
        <w:rPr>
          <w:rStyle w:val="VerbatimChar"/>
        </w:rPr>
        <w:t xml:space="preserve">interface g0/1</w:t>
      </w:r>
      <w:r>
        <w:br/>
      </w:r>
      <w:r>
        <w:rPr>
          <w:rStyle w:val="VerbatimChar"/>
        </w:rPr>
        <w:t xml:space="preserve"> ip address 10.0.0.1 255.255.255.252</w:t>
      </w:r>
      <w:r>
        <w:br/>
      </w:r>
      <w:r>
        <w:rPr>
          <w:rStyle w:val="VerbatimChar"/>
        </w:rPr>
        <w:t xml:space="preserve"> shutdown</w:t>
      </w:r>
      <w:r>
        <w:br/>
      </w:r>
      <w:r>
        <w:rPr>
          <w:rStyle w:val="VerbatimChar"/>
        </w:rPr>
        <w:t xml:space="preserve">ip route 0.0.0.0 0.0.0.0 10.0.0.2</w:t>
      </w:r>
    </w:p>
    <w:p>
      <w:pPr>
        <w:pStyle w:val="Compact"/>
        <w:numPr>
          <w:ilvl w:val="0"/>
          <w:numId w:val="1002"/>
        </w:numPr>
      </w:pPr>
      <w:r>
        <w:t xml:space="preserve">¿Funciona la ruta por defecto? ¿Por qué?</w:t>
      </w:r>
    </w:p>
    <w:p>
      <w:pPr>
        <w:pStyle w:val="Compact"/>
        <w:numPr>
          <w:ilvl w:val="0"/>
          <w:numId w:val="1002"/>
        </w:numPr>
      </w:pPr>
      <w:r>
        <w:t xml:space="preserve">¿Qué comando muestra el problema?</w:t>
      </w:r>
    </w:p>
    <w:p>
      <w:pPr>
        <w:pStyle w:val="Compact"/>
        <w:numPr>
          <w:ilvl w:val="0"/>
          <w:numId w:val="1002"/>
        </w:numPr>
      </w:pPr>
      <w:r>
        <w:t xml:space="preserve">¿Qué cambiarías para que funcione?</w:t>
      </w:r>
    </w:p>
    <w:bookmarkEnd w:id="12"/>
    <w:bookmarkStart w:id="13" w:name="longest-prefix-match"/>
    <w:p>
      <w:pPr>
        <w:pStyle w:val="Heading2"/>
      </w:pPr>
      <w:r>
        <w:t xml:space="preserve">4. Longest prefix match</w:t>
      </w:r>
    </w:p>
    <w:p>
      <w:pPr>
        <w:pStyle w:val="FirstParagraph"/>
      </w:pPr>
      <w:r>
        <w:t xml:space="preserve">Un router tiene estas rutas en su tabla:</w:t>
      </w:r>
    </w:p>
    <w:p>
      <w:pPr>
        <w:pStyle w:val="SourceCode"/>
      </w:pPr>
      <w:r>
        <w:rPr>
          <w:rStyle w:val="VerbatimChar"/>
        </w:rPr>
        <w:t xml:space="preserve">192.168.0.0/16  via 10.0.0.2</w:t>
      </w:r>
      <w:r>
        <w:br/>
      </w:r>
      <w:r>
        <w:rPr>
          <w:rStyle w:val="VerbatimChar"/>
        </w:rPr>
        <w:t xml:space="preserve">192.168.1.0/24  via 10.0.0.6</w:t>
      </w:r>
      <w:r>
        <w:br/>
      </w:r>
      <w:r>
        <w:rPr>
          <w:rStyle w:val="VerbatimChar"/>
        </w:rPr>
        <w:t xml:space="preserve">192.168.1.16/28 via 10.0.0.10</w:t>
      </w:r>
    </w:p>
    <w:p>
      <w:pPr>
        <w:pStyle w:val="FirstParagraph"/>
      </w:pPr>
      <w:r>
        <w:t xml:space="preserve">Decide por cuál de los tres next-hops enviará el router cada paquete destinado a:</w:t>
      </w:r>
    </w:p>
    <w:p>
      <w:pPr>
        <w:pStyle w:val="Compact"/>
        <w:numPr>
          <w:ilvl w:val="0"/>
          <w:numId w:val="1003"/>
        </w:numPr>
      </w:pPr>
      <w:r>
        <w:t xml:space="preserve">192.168.1.30</w:t>
      </w:r>
    </w:p>
    <w:p>
      <w:pPr>
        <w:pStyle w:val="Compact"/>
        <w:numPr>
          <w:ilvl w:val="0"/>
          <w:numId w:val="1003"/>
        </w:numPr>
      </w:pPr>
      <w:r>
        <w:t xml:space="preserve">192.168.1.200</w:t>
      </w:r>
    </w:p>
    <w:p>
      <w:pPr>
        <w:pStyle w:val="Compact"/>
        <w:numPr>
          <w:ilvl w:val="0"/>
          <w:numId w:val="1003"/>
        </w:numPr>
      </w:pPr>
      <w:r>
        <w:t xml:space="preserve">192.168.3.44</w:t>
      </w:r>
    </w:p>
    <w:p>
      <w:pPr>
        <w:pStyle w:val="Compact"/>
        <w:numPr>
          <w:ilvl w:val="0"/>
          <w:numId w:val="1003"/>
        </w:numPr>
      </w:pPr>
      <w:r>
        <w:t xml:space="preserve">192.168.1.15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el</w:t>
      </w:r>
      <w:r>
        <w:t xml:space="preserve"> </w:t>
      </w:r>
      <w:r>
        <w:rPr>
          <w:i/>
          <w:iCs/>
        </w:rPr>
        <w:t xml:space="preserve">longest prefix match</w:t>
      </w:r>
      <w:r>
        <w:t xml:space="preserve"> </w:t>
      </w:r>
      <w:r>
        <w:t xml:space="preserve">manda: gana la ruta con la máscara más larga que coincida con la IP destino. La /28 solo cubre de 192.168.1.16 a 192.168.1.31.</w:t>
      </w:r>
    </w:p>
    <w:bookmarkEnd w:id="13"/>
    <w:bookmarkStart w:id="14" w:name="vf-con-matices"/>
    <w:p>
      <w:pPr>
        <w:pStyle w:val="Heading2"/>
      </w:pPr>
      <w:r>
        <w:t xml:space="preserve">5. V/F con matices</w:t>
      </w:r>
    </w:p>
    <w:p>
      <w:pPr>
        <w:pStyle w:val="Compact"/>
        <w:numPr>
          <w:ilvl w:val="0"/>
          <w:numId w:val="1004"/>
        </w:numPr>
      </w:pPr>
      <w:r>
        <w:t xml:space="preserve">Si configuras una ruta estática y no aparece en</w:t>
      </w:r>
      <w:r>
        <w:t xml:space="preserve"> </w:t>
      </w:r>
      <w:r>
        <w:rPr>
          <w:rStyle w:val="VerbatimChar"/>
        </w:rPr>
        <w:t xml:space="preserve">show ip route</w:t>
      </w:r>
      <w:r>
        <w:t xml:space="preserve">, el IOS la descartó por un error de sintaxis.</w:t>
      </w:r>
    </w:p>
    <w:p>
      <w:pPr>
        <w:pStyle w:val="Compact"/>
        <w:numPr>
          <w:ilvl w:val="0"/>
          <w:numId w:val="1004"/>
        </w:numPr>
      </w:pPr>
      <w:r>
        <w:t xml:space="preserve">Una ruta estática con interfaz de salida en lugar de next-hop solo funciona bien en enlaces punto a punto.</w:t>
      </w:r>
    </w:p>
    <w:p>
      <w:pPr>
        <w:pStyle w:val="Compact"/>
        <w:numPr>
          <w:ilvl w:val="0"/>
          <w:numId w:val="1004"/>
        </w:numPr>
      </w:pPr>
      <w:r>
        <w:t xml:space="preserve">Dos rutas a la misma red con distinta AD: se instala la de menor AD y la otra queda como respaldo (flotante).</w:t>
      </w:r>
    </w:p>
    <w:p>
      <w:pPr>
        <w:pStyle w:val="Compact"/>
        <w:numPr>
          <w:ilvl w:val="0"/>
          <w:numId w:val="1004"/>
        </w:numPr>
      </w:pPr>
      <w:r>
        <w:t xml:space="preserve">La ruta por defecto se usa solo si no existe ninguna otra ruta más específica para el destino.</w:t>
      </w:r>
    </w:p>
    <w:p>
      <w:pPr>
        <w:pStyle w:val="Compact"/>
        <w:numPr>
          <w:ilvl w:val="0"/>
          <w:numId w:val="1004"/>
        </w:numPr>
      </w:pPr>
      <w:r>
        <w:t xml:space="preserve">Un</w:t>
      </w:r>
      <w:r>
        <w:t xml:space="preserve"> </w:t>
      </w:r>
      <w:r>
        <w:rPr>
          <w:rStyle w:val="VerbatimChar"/>
        </w:rPr>
        <w:t xml:space="preserve">ip route</w:t>
      </w:r>
      <w:r>
        <w:t xml:space="preserve"> </w:t>
      </w:r>
      <w:r>
        <w:t xml:space="preserve">hacia un next-hop que está en una subred que el router no tiene configurada se instala sin problemas.</w:t>
      </w:r>
    </w:p>
    <w:bookmarkEnd w:id="14"/>
    <w:bookmarkStart w:id="15" w:name="diseño-de-rutas-para-una-sede"/>
    <w:p>
      <w:pPr>
        <w:pStyle w:val="Heading2"/>
      </w:pPr>
      <w:r>
        <w:t xml:space="preserve">6. Diseño de rutas para una sede</w:t>
      </w:r>
    </w:p>
    <w:p>
      <w:pPr>
        <w:pStyle w:val="FirstParagraph"/>
      </w:pPr>
      <w:r>
        <w:t xml:space="preserve">Tu empresa tiene un router central (R1) y dos sucursales (R2 y R3). R1-R2 usa 10.0.0.0/30, R1-R3 usa 10.0.0.4/30. Las LANs: R2 tiene 192.168.2.0/24 y R3 tiene 192.168.3.0/24. R1 tiene 192.168.1.0/24 y sale a Internet por G0/2.</w:t>
      </w:r>
    </w:p>
    <w:p>
      <w:pPr>
        <w:pStyle w:val="Compact"/>
        <w:numPr>
          <w:ilvl w:val="0"/>
          <w:numId w:val="1005"/>
        </w:numPr>
      </w:pPr>
      <w:r>
        <w:t xml:space="preserve">¿Cuántas rutas estáticas necesita R1 para llegar a todas las LANs y a Internet?</w:t>
      </w:r>
    </w:p>
    <w:p>
      <w:pPr>
        <w:pStyle w:val="Compact"/>
        <w:numPr>
          <w:ilvl w:val="0"/>
          <w:numId w:val="1005"/>
        </w:numPr>
      </w:pPr>
      <w:r>
        <w:t xml:space="preserve">Escribe las de R1.</w:t>
      </w:r>
    </w:p>
    <w:p>
      <w:pPr>
        <w:pStyle w:val="Compact"/>
        <w:numPr>
          <w:ilvl w:val="0"/>
          <w:numId w:val="1005"/>
        </w:numPr>
      </w:pPr>
      <w:r>
        <w:t xml:space="preserve">¿Qué única ruta necesitan R2 y R3 para</w:t>
      </w:r>
      <w:r>
        <w:t xml:space="preserve"> </w:t>
      </w:r>
      <w:r>
        <w:t xml:space="preserve">“verlo todo”</w:t>
      </w:r>
      <w:r>
        <w:t xml:space="preserve"> </w:t>
      </w:r>
      <w:r>
        <w:t xml:space="preserve">(sucursales + Internet)? Escribe una para R2.</w:t>
      </w:r>
    </w:p>
    <w:bookmarkEnd w:id="15"/>
    <w:bookmarkStart w:id="16" w:name="interferencia-con-rutas-conectadas"/>
    <w:p>
      <w:pPr>
        <w:pStyle w:val="Heading2"/>
      </w:pPr>
      <w:r>
        <w:t xml:space="preserve">7. Interferencia con rutas conectadas</w:t>
      </w:r>
    </w:p>
    <w:p>
      <w:pPr>
        <w:pStyle w:val="FirstParagraph"/>
      </w:pPr>
      <w:r>
        <w:t xml:space="preserve">Escribe en R1:</w:t>
      </w:r>
      <w:r>
        <w:t xml:space="preserve"> </w:t>
      </w:r>
      <w:r>
        <w:rPr>
          <w:rStyle w:val="VerbatimChar"/>
        </w:rPr>
        <w:t xml:space="preserve">ip route 192.168.1.0 255.255.255.0 10.0.0.2</w:t>
      </w:r>
      <w:r>
        <w:t xml:space="preserve">, siendo 192.168.1.0/24 la propia LAN de R1 conectada en G0/0. ¿Qué pasa? ¿Qué tipo de entrada verías en</w:t>
      </w:r>
      <w:r>
        <w:t xml:space="preserve"> </w:t>
      </w:r>
      <w:r>
        <w:rPr>
          <w:rStyle w:val="VerbatimChar"/>
        </w:rPr>
        <w:t xml:space="preserve">show ip route</w:t>
      </w:r>
      <w:r>
        <w:t xml:space="preserve"> </w:t>
      </w:r>
      <w:r>
        <w:t xml:space="preserve">y por qué no rompe el encaminamiento local?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el IOS prioriza por AD: la conectada (0) manda sobre la estática (1).</w:t>
      </w:r>
    </w:p>
    <w:bookmarkEnd w:id="16"/>
    <w:bookmarkStart w:id="17" w:name="escenario-completo-de-diagnóstico"/>
    <w:p>
      <w:pPr>
        <w:pStyle w:val="Heading2"/>
      </w:pPr>
      <w:r>
        <w:t xml:space="preserve">8. Escenario completo de diagnóstico</w:t>
      </w:r>
    </w:p>
    <w:p>
      <w:pPr>
        <w:pStyle w:val="FirstParagraph"/>
      </w:pPr>
      <w:r>
        <w:t xml:space="preserve">Escenario: R1 y R2 conectados por 10.0.0.0/30. LAN R1: 192.168.1.0/24, LAN R2: 192.168.2.0/24. El PC de R1 hace ping a la LAN de R2 y falla.</w:t>
      </w:r>
      <w:r>
        <w:t xml:space="preserve"> </w:t>
      </w:r>
      <w:r>
        <w:rPr>
          <w:rStyle w:val="VerbatimChar"/>
        </w:rPr>
        <w:t xml:space="preserve">show ip route</w:t>
      </w:r>
      <w:r>
        <w:t xml:space="preserve"> </w:t>
      </w:r>
      <w:r>
        <w:t xml:space="preserve">en R2 muestra:</w:t>
      </w:r>
    </w:p>
    <w:p>
      <w:pPr>
        <w:pStyle w:val="SourceCode"/>
      </w:pPr>
      <w:r>
        <w:rPr>
          <w:rStyle w:val="VerbatimChar"/>
        </w:rPr>
        <w:t xml:space="preserve">C  10.0.0.0/30 is directly connected, G0/1</w:t>
      </w:r>
      <w:r>
        <w:br/>
      </w:r>
      <w:r>
        <w:rPr>
          <w:rStyle w:val="VerbatimChar"/>
        </w:rPr>
        <w:t xml:space="preserve">C  192.168.2.0/24 is directly connected, G0/0</w:t>
      </w:r>
    </w:p>
    <w:p>
      <w:pPr>
        <w:pStyle w:val="Compact"/>
        <w:numPr>
          <w:ilvl w:val="0"/>
          <w:numId w:val="1006"/>
        </w:numPr>
      </w:pPr>
      <w:r>
        <w:t xml:space="preserve">¿Qué le falta a R2?</w:t>
      </w:r>
    </w:p>
    <w:p>
      <w:pPr>
        <w:pStyle w:val="Compact"/>
        <w:numPr>
          <w:ilvl w:val="0"/>
          <w:numId w:val="1006"/>
        </w:numPr>
      </w:pPr>
      <w:r>
        <w:t xml:space="preserve">¿Qué le falta a R1 (supón que R2 ya está arreglado)?</w:t>
      </w:r>
    </w:p>
    <w:p>
      <w:pPr>
        <w:pStyle w:val="Compact"/>
        <w:numPr>
          <w:ilvl w:val="0"/>
          <w:numId w:val="1006"/>
        </w:numPr>
      </w:pPr>
      <w:r>
        <w:t xml:space="preserve">El ping del PC ya llega a la LAN de R2 pero el traceroute se queda a medias. ¿Por qué puede pasar aunque el routing esté bien?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2026-09-27T11:11:06Z</dcterms:created>
  <dcterms:modified xsi:type="dcterms:W3CDTF">2026-09-27T11:11:06Z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