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65122d176029d2a0b78b5a602cb2d27e708980"/>
    <w:p>
      <w:pPr>
        <w:pStyle w:val="Heading1"/>
      </w:pPr>
      <w:r>
        <w:t xml:space="preserve">Boletín de Switching y VLAN — Inicial (Resuelto)</w:t>
      </w:r>
    </w:p>
    <w:bookmarkEnd w:id="9"/>
    <w:bookmarkStart w:id="18" w:name="X7c51d6bd9a54128d449a00a88d76a52fbc491e8"/>
    <w:p>
      <w:pPr>
        <w:pStyle w:val="Heading1"/>
      </w:pPr>
      <w:r>
        <w:t xml:space="preserve">✅ Boletín de Switching y VLAN — Inicial (Resuelto)</w:t>
      </w:r>
    </w:p>
    <w:p>
      <w:r>
        <w:pict>
          <v:rect style="width:0;height:1.5pt" o:hralign="center" o:hrstd="t" o:hr="t"/>
        </w:pict>
      </w:r>
    </w:p>
    <w:bookmarkStart w:id="10" w:name="qué-hace-el-switch"/>
    <w:p>
      <w:pPr>
        <w:pStyle w:val="Heading2"/>
      </w:pPr>
      <w:r>
        <w:t xml:space="preserve">1. ¿Qué hace el switch?</w:t>
      </w:r>
    </w:p>
    <w:p>
      <w:pPr>
        <w:pStyle w:val="FirstParagraph"/>
      </w:pPr>
      <w:r>
        <w:t xml:space="preserve">1 → b (MAC destino conocida → reenvío selectivo)</w:t>
      </w:r>
      <w:r>
        <w:t xml:space="preserve"> </w:t>
      </w:r>
      <w:r>
        <w:t xml:space="preserve">2 → a (MAC destino desconocida → inunda)</w:t>
      </w:r>
      <w:r>
        <w:t xml:space="preserve"> </w:t>
      </w:r>
      <w:r>
        <w:t xml:space="preserve">3 → c (Broadcast → inunda)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puerto es un dominio de colisión independiente.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Los switches no segmentan dominios de broadcast. Eso lo hacen los routers.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STP bloquea puertos redundantes para romper bucles.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RSTP (IEEE 802.1w) converge en 1-3 segundos frente a los 30-50 de STP.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tabla MAC se llama tabla MAC o CAM table. La tabla ARP está en los hosts, no en los switches.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VLAN es un dominio de broadcast propio: el broadcast de una no pasa a la otra.</w:t>
      </w:r>
    </w:p>
    <w:bookmarkEnd w:id="11"/>
    <w:bookmarkStart w:id="12" w:name="estados-stp"/>
    <w:p>
      <w:pPr>
        <w:pStyle w:val="Heading2"/>
      </w:pPr>
      <w:r>
        <w:t xml:space="preserve">3. Estados STP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Blocking</w:t>
      </w:r>
      <w:r>
        <w:t xml:space="preserve"> </w:t>
      </w:r>
      <w:r>
        <w:t xml:space="preserve">(20s escuchando BPDUs)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Listening</w:t>
      </w:r>
      <w:r>
        <w:t xml:space="preserve"> </w:t>
      </w:r>
      <w:r>
        <w:t xml:space="preserve">(15s, escucha pero no aprende MACs)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Learning</w:t>
      </w:r>
      <w:r>
        <w:t xml:space="preserve"> </w:t>
      </w:r>
      <w:r>
        <w:t xml:space="preserve">(15s, aprende MACs pero no reenvía)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Forwarding</w:t>
      </w:r>
      <w:r>
        <w:t xml:space="preserve"> </w:t>
      </w:r>
      <w:r>
        <w:t xml:space="preserve">(reenvía tráfico normalmente)</w:t>
      </w:r>
    </w:p>
    <w:p>
      <w:pPr>
        <w:pStyle w:val="FirstParagraph"/>
      </w:pPr>
      <w:r>
        <w:t xml:space="preserve">Tiempo total: ~50 segundos.</w:t>
      </w:r>
    </w:p>
    <w:bookmarkEnd w:id="12"/>
    <w:bookmarkStart w:id="13" w:name="identifica-el-rol"/>
    <w:p>
      <w:pPr>
        <w:pStyle w:val="Heading2"/>
      </w:pPr>
      <w:r>
        <w:t xml:space="preserve">4. Identifica el rol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Designated Port</w:t>
      </w:r>
      <w:r>
        <w:t xml:space="preserve"> </w:t>
      </w:r>
      <w:r>
        <w:t xml:space="preserve">— El Root Bridge tiene todos sus puertos como Designated.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Root Port</w:t>
      </w:r>
      <w:r>
        <w:t xml:space="preserve"> </w:t>
      </w:r>
      <w:r>
        <w:t xml:space="preserve">— Cada switch no-root tiene un Root Port hacia el Root Bridge.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Alternate Port</w:t>
      </w:r>
      <w:r>
        <w:t xml:space="preserve"> </w:t>
      </w:r>
      <w:r>
        <w:t xml:space="preserve">— Puerto bloqueado como respaldo.</w:t>
      </w:r>
    </w:p>
    <w:bookmarkEnd w:id="13"/>
    <w:bookmarkStart w:id="14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1 → c (</w:t>
      </w:r>
      <w:r>
        <w:rPr>
          <w:rStyle w:val="VerbatimChar"/>
        </w:rPr>
        <w:t xml:space="preserve">show mac address-table</w:t>
      </w:r>
      <w:r>
        <w:t xml:space="preserve">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show spanning-tree</w:t>
      </w:r>
      <w:r>
        <w:t xml:space="preserve">)</w:t>
      </w:r>
      <w:r>
        <w:t xml:space="preserve"> </w:t>
      </w:r>
      <w:r>
        <w:t xml:space="preserve">3 → b (</w:t>
      </w:r>
      <w:r>
        <w:rPr>
          <w:rStyle w:val="VerbatimChar"/>
        </w:rPr>
        <w:t xml:space="preserve">spanning-tree portfast</w:t>
      </w:r>
      <w:r>
        <w:t xml:space="preserve">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switchport access vlan 10</w:t>
      </w:r>
      <w:r>
        <w:t xml:space="preserve">)</w:t>
      </w:r>
    </w:p>
    <w:bookmarkEnd w:id="14"/>
    <w:bookmarkStart w:id="15" w:name="tormenta-de-broadcast"/>
    <w:p>
      <w:pPr>
        <w:pStyle w:val="Heading2"/>
      </w:pPr>
      <w:r>
        <w:t xml:space="preserve">6. Tormenta de broadcast</w:t>
      </w:r>
    </w:p>
    <w:p>
      <w:pPr>
        <w:pStyle w:val="FirstParagraph"/>
      </w:pPr>
      <w:r>
        <w:rPr>
          <w:b/>
          <w:bCs/>
        </w:rPr>
        <w:t xml:space="preserve">b) Un bucle en la red.</w:t>
      </w:r>
      <w:r>
        <w:t xml:space="preserve"> </w:t>
      </w:r>
      <w:r>
        <w:t xml:space="preserve">Si hay caminos redundantes sin STP, los broadcasts rebotan infinitamente entre switches, saturando la red.</w:t>
      </w:r>
    </w:p>
    <w:bookmarkEnd w:id="15"/>
    <w:bookmarkStart w:id="16" w:name="reenvío-de-tramas-y-la-tabla-cam"/>
    <w:p>
      <w:pPr>
        <w:pStyle w:val="Heading2"/>
      </w:pPr>
      <w:r>
        <w:t xml:space="preserve">7. Reenvío de tramas y la tabla CAM</w:t>
      </w:r>
    </w:p>
    <w:p>
      <w:pPr>
        <w:numPr>
          <w:ilvl w:val="0"/>
          <w:numId w:val="1008"/>
        </w:numPr>
      </w:pPr>
      <w:r>
        <w:t xml:space="preserve">MAC origen</w:t>
      </w:r>
      <w:r>
        <w:t xml:space="preserve"> </w:t>
      </w:r>
      <w:r>
        <w:rPr>
          <w:rStyle w:val="VerbatimChar"/>
        </w:rPr>
        <w:t xml:space="preserve">0050.7966.6801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aprende/refresca Fa0/2</w:t>
      </w:r>
      <w:r>
        <w:t xml:space="preserve">. MAC destino</w:t>
      </w:r>
      <w:r>
        <w:t xml:space="preserve"> </w:t>
      </w:r>
      <w:r>
        <w:rPr>
          <w:rStyle w:val="VerbatimChar"/>
        </w:rPr>
        <w:t xml:space="preserve">00D0.BC96.1A01</w:t>
      </w:r>
      <w:r>
        <w:t xml:space="preserve"> </w:t>
      </w:r>
      <w:r>
        <w:t xml:space="preserve">conocida →</w:t>
      </w:r>
      <w:r>
        <w:t xml:space="preserve"> </w:t>
      </w:r>
      <w:r>
        <w:rPr>
          <w:b/>
          <w:bCs/>
        </w:rPr>
        <w:t xml:space="preserve">reenvía solo por Fa0/3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MAC origen</w:t>
      </w:r>
      <w:r>
        <w:t xml:space="preserve"> </w:t>
      </w:r>
      <w:r>
        <w:rPr>
          <w:rStyle w:val="VerbatimChar"/>
        </w:rPr>
        <w:t xml:space="preserve">0050.7966.6800</w:t>
      </w:r>
      <w:r>
        <w:t xml:space="preserve"> </w:t>
      </w:r>
      <w:r>
        <w:t xml:space="preserve">→ aprende/refresca Fa0/1 (ya estaba). MAC destino</w:t>
      </w:r>
      <w:r>
        <w:t xml:space="preserve"> </w:t>
      </w:r>
      <w:r>
        <w:rPr>
          <w:rStyle w:val="VerbatimChar"/>
        </w:rPr>
        <w:t xml:space="preserve">0050.7966.6802</w:t>
      </w:r>
      <w:r>
        <w:t xml:space="preserve"> </w:t>
      </w:r>
      <w:r>
        <w:rPr>
          <w:b/>
          <w:bCs/>
        </w:rPr>
        <w:t xml:space="preserve">desconocida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inunda por todos los puertos excepto Fa0/1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Destino broadcast</w:t>
      </w:r>
      <w:r>
        <w:t xml:space="preserve"> </w:t>
      </w:r>
      <w:r>
        <w:rPr>
          <w:rStyle w:val="VerbatimChar"/>
        </w:rPr>
        <w:t xml:space="preserve">FFFF.FFFF.FFFF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inunda por todos los puertos</w:t>
      </w:r>
      <w:r>
        <w:t xml:space="preserve"> </w:t>
      </w:r>
      <w:r>
        <w:t xml:space="preserve">excepto el de origen (Fa0/3).</w:t>
      </w:r>
    </w:p>
    <w:p>
      <w:pPr>
        <w:numPr>
          <w:ilvl w:val="0"/>
          <w:numId w:val="1008"/>
        </w:numPr>
      </w:pPr>
      <w:r>
        <w:t xml:space="preserve">La MAC</w:t>
      </w:r>
      <w:r>
        <w:t xml:space="preserve"> </w:t>
      </w:r>
      <w:r>
        <w:rPr>
          <w:rStyle w:val="VerbatimChar"/>
        </w:rPr>
        <w:t xml:space="preserve">0050.7966.6801</w:t>
      </w:r>
      <w:r>
        <w:t xml:space="preserve"> </w:t>
      </w:r>
      <w:r>
        <w:t xml:space="preserve">aparece por Fa0/4 cuando estaba aprendida en Fa0/2: el switch</w:t>
      </w:r>
      <w:r>
        <w:t xml:space="preserve"> </w:t>
      </w:r>
      <w:r>
        <w:rPr>
          <w:b/>
          <w:bCs/>
        </w:rPr>
        <w:t xml:space="preserve">actualiza la tabla CAM</w:t>
      </w:r>
      <w:r>
        <w:t xml:space="preserve"> </w:t>
      </w:r>
      <w:r>
        <w:t xml:space="preserve">y asocia la MAC a Fa0/4 (la entrada dinámica se mueve al puerto más reciente).</w:t>
      </w:r>
    </w:p>
    <w:bookmarkEnd w:id="16"/>
    <w:bookmarkStart w:id="17" w:name="estados-stp-1"/>
    <w:p>
      <w:pPr>
        <w:pStyle w:val="Heading2"/>
      </w:pPr>
      <w:r>
        <w:t xml:space="preserve">8. Estados STP</w:t>
      </w:r>
    </w:p>
    <w:p>
      <w:pPr>
        <w:pStyle w:val="FirstParagraph"/>
      </w:pPr>
      <w:r>
        <w:t xml:space="preserve">Tabla completada: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¿Reenvía tráfico?</w:t>
            </w:r>
          </w:p>
        </w:tc>
        <w:tc>
          <w:tcPr/>
          <w:p>
            <w:pPr>
              <w:pStyle w:val="Compact"/>
            </w:pPr>
            <w:r>
              <w:t xml:space="preserve">¿Aprende MACs?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 s (Max 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Forwarding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Indefinido</w:t>
            </w:r>
          </w:p>
        </w:tc>
      </w:tr>
    </w:tbl>
    <w:p>
      <w:pPr>
        <w:numPr>
          <w:ilvl w:val="0"/>
          <w:numId w:val="1009"/>
        </w:numPr>
      </w:pPr>
      <w:r>
        <w:rPr>
          <w:b/>
          <w:bCs/>
        </w:rPr>
        <w:t xml:space="preserve">Blocking → Listening → Learning → Forwarding</w:t>
      </w:r>
      <w:r>
        <w:t xml:space="preserve"> </w:t>
      </w:r>
      <w:r>
        <w:t xml:space="preserve">(Disabled es un estado administrativo, no forma parte de la secuencia normal).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30 segundos sin fallos</w:t>
      </w:r>
      <w:r>
        <w:t xml:space="preserve"> </w:t>
      </w:r>
      <w:r>
        <w:t xml:space="preserve">(15 s Listening + 15 s Learning); hasta</w:t>
      </w:r>
      <w:r>
        <w:t xml:space="preserve"> </w:t>
      </w:r>
      <w:r>
        <w:rPr>
          <w:b/>
          <w:bCs/>
        </w:rPr>
        <w:t xml:space="preserve">50 s</w:t>
      </w:r>
      <w:r>
        <w:t xml:space="preserve"> </w:t>
      </w:r>
      <w:r>
        <w:t xml:space="preserve">si hay un fallo y entra el Max Age (20 s + 15 s + 15 s).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Forwarding</w:t>
      </w:r>
      <w:r>
        <w:t xml:space="preserve">: es el único estado que reenvía tráfico (y además aprende MACs).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2026-09-28T09:59:27Z</dcterms:created>
  <dcterms:modified xsi:type="dcterms:W3CDTF">2026-09-28T09:59:27Z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