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enrutamiento-estático-inicial"/>
    <w:p>
      <w:pPr>
        <w:pStyle w:val="Heading1"/>
      </w:pPr>
      <w:r>
        <w:t xml:space="preserve">Boletín de Enrutamiento estático — Inicial</w:t>
      </w:r>
    </w:p>
    <w:bookmarkEnd w:id="9"/>
    <w:bookmarkStart w:id="18" w:name="X6823a03eadce801ce1e6d71c77c379223b5a2fd"/>
    <w:p>
      <w:pPr>
        <w:pStyle w:val="Heading1"/>
      </w:pPr>
      <w:r>
        <w:t xml:space="preserve">📝 Boletín de Enrutamiento estático — Inicial</w:t>
      </w:r>
    </w:p>
    <w:p>
      <w:pPr>
        <w:pStyle w:val="BlockText"/>
      </w:pPr>
      <w:r>
        <w:t xml:space="preserve">Ejercicios básicos para afianzar los conceptos del router y las rutas estáticas.</w:t>
      </w:r>
    </w:p>
    <w:p>
      <w:r>
        <w:pict>
          <v:rect style="width:0;height:1.5pt" o:hralign="center" o:hrstd="t" o:hr="t"/>
        </w:pict>
      </w:r>
    </w:p>
    <w:bookmarkStart w:id="10" w:name="componentes-del-router"/>
    <w:p>
      <w:pPr>
        <w:pStyle w:val="Heading2"/>
      </w:pPr>
      <w:r>
        <w:t xml:space="preserve">1. Componentes del router</w:t>
      </w:r>
    </w:p>
    <w:p>
      <w:pPr>
        <w:pStyle w:val="FirstParagraph"/>
      </w:pPr>
      <w:r>
        <w:t xml:space="preserve">Relaciona cada componente con su función: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RAM</w:t>
            </w:r>
          </w:p>
        </w:tc>
        <w:tc>
          <w:tcPr/>
          <w:p>
            <w:pPr>
              <w:pStyle w:val="Compact"/>
            </w:pPr>
            <w:r>
              <w:t xml:space="preserve">a) Almacena el 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NVRAM</w:t>
            </w:r>
          </w:p>
        </w:tc>
        <w:tc>
          <w:tcPr/>
          <w:p>
            <w:pPr>
              <w:pStyle w:val="Compact"/>
            </w:pPr>
            <w:r>
              <w:t xml:space="preserve">b) Configuración en ejecución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Flash</w:t>
            </w:r>
          </w:p>
        </w:tc>
        <w:tc>
          <w:tcPr/>
          <w:p>
            <w:pPr>
              <w:pStyle w:val="Compact"/>
            </w:pPr>
            <w:r>
              <w:t xml:space="preserve">c) Startup-config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ROM</w:t>
            </w:r>
          </w:p>
        </w:tc>
        <w:tc>
          <w:tcPr/>
          <w:p>
            <w:pPr>
              <w:pStyle w:val="Compact"/>
            </w:pPr>
            <w:r>
              <w:t xml:space="preserve">d) Monitor de recuperación</w:t>
            </w:r>
          </w:p>
        </w:tc>
      </w:tr>
    </w:tbl>
    <w:bookmarkEnd w:id="10"/>
    <w:bookmarkStart w:id="11" w:name="verdadero-o-falso"/>
    <w:p>
      <w:pPr>
        <w:pStyle w:val="Heading2"/>
      </w:pPr>
      <w:r>
        <w:t xml:space="preserve">2. Verdadero o falso</w:t>
      </w:r>
    </w:p>
    <w:p>
      <w:pPr>
        <w:pStyle w:val="Compact"/>
        <w:numPr>
          <w:ilvl w:val="0"/>
          <w:numId w:val="1001"/>
        </w:numPr>
      </w:pPr>
      <w:r>
        <w:t xml:space="preserve">Una ruta estática se configura manualmente.</w:t>
      </w:r>
    </w:p>
    <w:p>
      <w:pPr>
        <w:pStyle w:val="Compact"/>
        <w:numPr>
          <w:ilvl w:val="0"/>
          <w:numId w:val="1001"/>
        </w:numPr>
      </w:pPr>
      <w:r>
        <w:t xml:space="preserve">La ruta por defecto es 0.0.0.0/0.</w:t>
      </w:r>
    </w:p>
    <w:p>
      <w:pPr>
        <w:pStyle w:val="Compact"/>
        <w:numPr>
          <w:ilvl w:val="0"/>
          <w:numId w:val="1001"/>
        </w:numPr>
      </w:pPr>
      <w:r>
        <w:t xml:space="preserve">Una ruta estática con next-hop inalcanzable se instala igualmente en la tabla.</w:t>
      </w:r>
    </w:p>
    <w:p>
      <w:pPr>
        <w:pStyle w:val="Compact"/>
        <w:numPr>
          <w:ilvl w:val="0"/>
          <w:numId w:val="1001"/>
        </w:numPr>
      </w:pPr>
      <w:r>
        <w:t xml:space="preserve">La métrica de una ruta estática es siempre 0.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show ip route</w:t>
      </w:r>
      <w:r>
        <w:t xml:space="preserve"> </w:t>
      </w:r>
      <w:r>
        <w:t xml:space="preserve">muestra la tabla de rutas.</w:t>
      </w:r>
    </w:p>
    <w:bookmarkEnd w:id="11"/>
    <w:bookmarkStart w:id="12" w:name="qué-comando"/>
    <w:p>
      <w:pPr>
        <w:pStyle w:val="Heading2"/>
      </w:pPr>
      <w:r>
        <w:t xml:space="preserve">3. ¿Qué comando?</w:t>
      </w:r>
    </w:p>
    <w:p>
      <w:pPr>
        <w:pStyle w:val="FirstParagraph"/>
      </w:pPr>
      <w:r>
        <w:t xml:space="preserve">Relaciona el comando con su función: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ip route 0.0.0.0 0.0.0.0 10.0.0.2</w:t>
            </w:r>
          </w:p>
        </w:tc>
        <w:tc>
          <w:tcPr/>
          <w:p>
            <w:pPr>
              <w:pStyle w:val="Compact"/>
            </w:pPr>
            <w:r>
              <w:t xml:space="preserve">a) Ver interfaces: IP, estado y protocolo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show ip route</w:t>
            </w:r>
          </w:p>
        </w:tc>
        <w:tc>
          <w:tcPr/>
          <w:p>
            <w:pPr>
              <w:pStyle w:val="Compact"/>
            </w:pPr>
            <w:r>
              <w:t xml:space="preserve">b) Ver solo la tabla de rutas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show ip interface brief</w:t>
            </w:r>
          </w:p>
        </w:tc>
        <w:tc>
          <w:tcPr/>
          <w:p>
            <w:pPr>
              <w:pStyle w:val="Compact"/>
            </w:pPr>
            <w:r>
              <w:t xml:space="preserve">c) Configurar ruta por defecto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ip route 192.168.2.0 255.255.255.0 10.0.0.2</w:t>
            </w:r>
          </w:p>
        </w:tc>
        <w:tc>
          <w:tcPr/>
          <w:p>
            <w:pPr>
              <w:pStyle w:val="Compact"/>
            </w:pPr>
            <w:r>
              <w:t xml:space="preserve">d) Configurar ruta estática a una red concreta</w:t>
            </w:r>
          </w:p>
        </w:tc>
      </w:tr>
    </w:tbl>
    <w:bookmarkEnd w:id="12"/>
    <w:bookmarkStart w:id="13" w:name="modos-del-router"/>
    <w:p>
      <w:pPr>
        <w:pStyle w:val="Heading2"/>
      </w:pPr>
      <w:r>
        <w:t xml:space="preserve">4. Modos del router</w:t>
      </w:r>
    </w:p>
    <w:p>
      <w:pPr>
        <w:pStyle w:val="FirstParagraph"/>
      </w:pPr>
      <w:r>
        <w:t xml:space="preserve">Ordena los modos de configuración del router (de menor a mayor privilegio):</w:t>
      </w:r>
    </w:p>
    <w:p>
      <w:pPr>
        <w:pStyle w:val="Compact"/>
        <w:numPr>
          <w:ilvl w:val="0"/>
          <w:numId w:val="1002"/>
        </w:numPr>
      </w:pPr>
      <w:r>
        <w:t xml:space="preserve">Configuración global (</w:t>
      </w:r>
      <w:r>
        <w:rPr>
          <w:rStyle w:val="VerbatimChar"/>
        </w:rPr>
        <w:t xml:space="preserve">Router(config)#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Usuario (</w:t>
      </w:r>
      <w:r>
        <w:rPr>
          <w:rStyle w:val="VerbatimChar"/>
        </w:rPr>
        <w:t xml:space="preserve">Router&gt;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Configuración de interfaz (</w:t>
      </w:r>
      <w:r>
        <w:rPr>
          <w:rStyle w:val="VerbatimChar"/>
        </w:rPr>
        <w:t xml:space="preserve">Router(config-if)#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Privilegiado (</w:t>
      </w:r>
      <w:r>
        <w:rPr>
          <w:rStyle w:val="VerbatimChar"/>
        </w:rPr>
        <w:t xml:space="preserve">Router#</w:t>
      </w:r>
      <w:r>
        <w:t xml:space="preserve">)</w:t>
      </w:r>
    </w:p>
    <w:bookmarkEnd w:id="13"/>
    <w:bookmarkStart w:id="14" w:name="anatomía-de-una-ruta"/>
    <w:p>
      <w:pPr>
        <w:pStyle w:val="Heading2"/>
      </w:pPr>
      <w:r>
        <w:t xml:space="preserve">5. Anatomía de una ruta</w:t>
      </w:r>
    </w:p>
    <w:p>
      <w:pPr>
        <w:pStyle w:val="FirstParagraph"/>
      </w:pPr>
      <w:r>
        <w:t xml:space="preserve">En la salida</w:t>
      </w:r>
      <w:r>
        <w:t xml:space="preserve"> </w:t>
      </w:r>
      <w:r>
        <w:rPr>
          <w:rStyle w:val="VerbatimChar"/>
        </w:rPr>
        <w:t xml:space="preserve">S 192.168.3.0/24 [1/0] via 10.0.0.2</w:t>
      </w:r>
      <w:r>
        <w:t xml:space="preserve">, identifica qué es cada trozo: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Trozo</w:t>
            </w:r>
          </w:p>
        </w:tc>
        <w:tc>
          <w:tcPr/>
          <w:p>
            <w:pPr>
              <w:pStyle w:val="Compact"/>
            </w:pPr>
            <w:r>
              <w:t xml:space="preserve">¿Qué significa?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192.168.3.0/24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[1/0]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via 10.0.0.2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tu-primera-ruta-estática"/>
    <w:p>
      <w:pPr>
        <w:pStyle w:val="Heading2"/>
      </w:pPr>
      <w:r>
        <w:t xml:space="preserve">6. Tu primera ruta estática</w:t>
      </w:r>
    </w:p>
    <w:p>
      <w:pPr>
        <w:pStyle w:val="FirstParagraph"/>
      </w:pPr>
      <w:r>
        <w:t xml:space="preserve">R1 tiene la LAN 192.168.1.0/24 y en G0/1 la IP 10.0.0.1/30. R2 está en 10.0.0.2 y detrás de él vive la red 192.168.2.0/24.</w:t>
      </w:r>
    </w:p>
    <w:p>
      <w:pPr>
        <w:pStyle w:val="BodyText"/>
      </w:pPr>
      <w:r>
        <w:t xml:space="preserve">Escribe el comando exacto para que R1 llegue a 192.168.2.0/24.</w:t>
      </w:r>
    </w:p>
    <w:bookmarkEnd w:id="15"/>
    <w:bookmarkStart w:id="16" w:name="ruta-por-defecto-o-ruta-específica"/>
    <w:p>
      <w:pPr>
        <w:pStyle w:val="Heading2"/>
      </w:pPr>
      <w:r>
        <w:t xml:space="preserve">7. ¿Ruta por defecto o ruta específica?</w:t>
      </w:r>
    </w:p>
    <w:p>
      <w:pPr>
        <w:pStyle w:val="FirstParagraph"/>
      </w:pPr>
      <w:r>
        <w:t xml:space="preserve">Un router de una sucursal pequeña con una única salida a Internet. ¿Qué prefieres configurar: una ruta por defecto o 50 rutas específicas? ¿Por qué?</w:t>
      </w:r>
    </w:p>
    <w:bookmarkEnd w:id="16"/>
    <w:bookmarkStart w:id="17" w:name="verificación"/>
    <w:p>
      <w:pPr>
        <w:pStyle w:val="Heading2"/>
      </w:pPr>
      <w:r>
        <w:t xml:space="preserve">8. Verificación</w:t>
      </w:r>
    </w:p>
    <w:p>
      <w:pPr>
        <w:pStyle w:val="FirstParagraph"/>
      </w:pPr>
      <w:r>
        <w:t xml:space="preserve">Has configurado una ruta estática pero el ping falla. ¿Qué tres comandos usarías, en qué orden y qué mirarías en cada uno?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2026-09-26T09:27:19Z</dcterms:created>
  <dcterms:modified xsi:type="dcterms:W3CDTF">2026-09-26T09:27:19Z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