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40"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31"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CaptionedFigure"/>
      </w:pPr>
      <w:r>
        <w:drawing>
          <wp:inline>
            <wp:extent cx="5334000" cy="3081866"/>
            <wp:effectExtent b="0" l="0" r="0" t="0"/>
            <wp:docPr descr="Dos switches unidos por un trunk 802.1Q que transporta las VLANs 10, 20 y 30 etiquetadas; solo la native VLAN cruza sin etiqueta" title="" id="29" name="Picture"/>
            <a:graphic>
              <a:graphicData uri="http://schemas.openxmlformats.org/drawingml/2006/picture">
                <pic:pic>
                  <pic:nvPicPr>
                    <pic:cNvPr descr="public/diagrams/u06-trunk-8021q.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Dos switches unidos por un trunk 802.1Q que transporta las VLANs 10, 20 y 30 etiquetadas; solo la native VLAN cruza sin etiqueta</w:t>
      </w:r>
    </w:p>
    <w:p>
      <w:pPr>
        <w:pStyle w:val="BodyText"/>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31"/>
    <w:bookmarkStart w:id="32"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32"/>
    <w:bookmarkStart w:id="34"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3"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3"/>
    <w:bookmarkEnd w:id="34"/>
    <w:bookmarkStart w:id="35"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5"/>
    <w:bookmarkStart w:id="36"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6"/>
    <w:bookmarkStart w:id="37"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7"/>
    <w:bookmarkStart w:id="39"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8">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9"/>
    <w:bookmarkEnd w:id="40"/>
    <w:bookmarkStart w:id="54"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41"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41"/>
    <w:bookmarkStart w:id="42"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42"/>
    <w:bookmarkStart w:id="43"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3"/>
    <w:bookmarkStart w:id="44"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4"/>
    <w:bookmarkStart w:id="46"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5"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5"/>
    <w:bookmarkEnd w:id="46"/>
    <w:bookmarkStart w:id="47"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7"/>
    <w:bookmarkStart w:id="48"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8"/>
    <w:bookmarkStart w:id="49"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9"/>
    <w:bookmarkStart w:id="50"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52"/>
    <w:bookmarkStart w:id="53"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3"/>
    <w:bookmarkEnd w:id="54"/>
    <w:bookmarkStart w:id="67"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5"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5"/>
    <w:bookmarkStart w:id="59"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CaptionedFigure"/>
      </w:pPr>
      <w:r>
        <w:drawing>
          <wp:inline>
            <wp:extent cx="5334000" cy="4093534"/>
            <wp:effectExtent b="0" l="0" r="0" t="0"/>
            <wp:docPr descr="Router-on-a-stick: el router con subinterfaz por VLAN conectado al switch por un trunk 802.1Q, con PCs de Ventas y RRHH detrás" title="" id="57" name="Picture"/>
            <a:graphic>
              <a:graphicData uri="http://schemas.openxmlformats.org/drawingml/2006/picture">
                <pic:pic>
                  <pic:nvPicPr>
                    <pic:cNvPr descr="public/diagrams/u06-router-on-a-stick.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334000" cy="4093534"/>
                    </a:xfrm>
                    <a:prstGeom prst="rect">
                      <a:avLst/>
                    </a:prstGeom>
                    <a:noFill/>
                    <a:ln w="9525">
                      <a:noFill/>
                      <a:headEnd/>
                      <a:tailEnd/>
                    </a:ln>
                  </pic:spPr>
                </pic:pic>
              </a:graphicData>
            </a:graphic>
          </wp:inline>
        </w:drawing>
      </w:r>
    </w:p>
    <w:p>
      <w:pPr>
        <w:pStyle w:val="ImageCaption"/>
      </w:pPr>
      <w:r>
        <w:t xml:space="preserve">Router-on-a-stick: el router con subinterfaz por VLAN conectado al switch por un trunk 802.1Q, con PCs de Ventas y RRHH detrás</w:t>
      </w:r>
    </w:p>
    <w:p>
      <w:pPr>
        <w:pStyle w:val="BodyText"/>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9"/>
    <w:bookmarkStart w:id="60"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BodyText"/>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60"/>
    <w:bookmarkStart w:id="61"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61"/>
    <w:bookmarkStart w:id="62"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62"/>
    <w:bookmarkStart w:id="63"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63"/>
    <w:bookmarkStart w:id="64"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64"/>
    <w:bookmarkStart w:id="65"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65"/>
    <w:bookmarkStart w:id="66"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6"/>
    <w:bookmarkEnd w:id="67"/>
    <w:bookmarkStart w:id="76"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8"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8"/>
    <w:bookmarkStart w:id="69"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9"/>
    <w:bookmarkStart w:id="70"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70"/>
    <w:bookmarkStart w:id="71"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71"/>
    <w:bookmarkStart w:id="72"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72"/>
    <w:bookmarkStart w:id="73"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73"/>
    <w:bookmarkStart w:id="74"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74"/>
    <w:bookmarkStart w:id="7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75"/>
    <w:bookmarkEnd w:id="76"/>
    <w:bookmarkStart w:id="88"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7"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7"/>
    <w:bookmarkStart w:id="81"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8"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8"/>
    <w:bookmarkStart w:id="79"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9"/>
    <w:bookmarkStart w:id="80"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80"/>
    <w:bookmarkEnd w:id="81"/>
    <w:bookmarkStart w:id="83"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82"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82"/>
    <w:bookmarkEnd w:id="83"/>
    <w:bookmarkStart w:id="84"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6"/>
    <w:bookmarkStart w:id="87"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7"/>
    <w:bookmarkEnd w:id="88"/>
    <w:bookmarkStart w:id="97"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9"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9"/>
    <w:bookmarkStart w:id="90"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90"/>
    <w:bookmarkStart w:id="91"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91"/>
    <w:bookmarkStart w:id="92"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92"/>
    <w:bookmarkStart w:id="93"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93"/>
    <w:bookmarkStart w:id="94"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94"/>
    <w:bookmarkStart w:id="95"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95"/>
    <w:bookmarkStart w:id="9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6"/>
    <w:bookmarkEnd w:id="97"/>
    <w:bookmarkStart w:id="107"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9"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8">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9"/>
    <w:bookmarkStart w:id="100"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00"/>
    <w:bookmarkStart w:id="101"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01"/>
    <w:bookmarkStart w:id="102"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02"/>
    <w:bookmarkStart w:id="103"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03"/>
    <w:bookmarkStart w:id="104"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04"/>
    <w:bookmarkStart w:id="105"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5"/>
    <w:bookmarkStart w:id="106"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6"/>
    <w:bookmarkEnd w:id="107"/>
    <w:bookmarkStart w:id="120"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8"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8"/>
    <w:bookmarkStart w:id="109"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9"/>
    <w:bookmarkStart w:id="110"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10"/>
    <w:bookmarkStart w:id="111"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11"/>
    <w:bookmarkStart w:id="112"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12"/>
    <w:bookmarkStart w:id="11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13"/>
    <w:bookmarkStart w:id="114"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14"/>
    <w:bookmarkStart w:id="11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5"/>
    <w:bookmarkStart w:id="116"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6"/>
    <w:bookmarkStart w:id="117"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7"/>
    <w:bookmarkStart w:id="118"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8"/>
    <w:bookmarkStart w:id="119"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svg" /><Relationship Type="http://schemas.openxmlformats.org/officeDocument/2006/relationships/image" Id="rId28" Target="media/rId28.svg" /><Relationship Type="http://schemas.openxmlformats.org/officeDocument/2006/relationships/hyperlink" Id="rId98"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38"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98"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38"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2026-10-13T22:15:00Z</dcterms:created>
  <dcterms:modified xsi:type="dcterms:W3CDTF">2026-10-13T22:15:00Z</dcterms:modified>
</cp:coreProperties>
</file>

<file path=docProps/custom.xml><?xml version="1.0" encoding="utf-8"?>
<Properties xmlns="http://schemas.openxmlformats.org/officeDocument/2006/custom-properties" xmlns:vt="http://schemas.openxmlformats.org/officeDocument/2006/docPropsVTypes"/>
</file>