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introducción-inicial"/>
    <w:p>
      <w:pPr>
        <w:pStyle w:val="Heading1"/>
      </w:pPr>
      <w:r>
        <w:t xml:space="preserve">Boletín de Introducción — Inicial</w:t>
      </w:r>
    </w:p>
    <w:bookmarkEnd w:id="20"/>
    <w:bookmarkStart w:id="28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21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21"/>
    <w:bookmarkStart w:id="22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</w:t>
      </w:r>
      <w:r>
        <w:t xml:space="preserve">Caja Blanca</w:t>
      </w:r>
      <w:r>
        <w:t xml:space="preserve">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He reiniciado el router de mi casa porque no me llegaba bien el Wi-Fi a la habitación</w:t>
      </w:r>
      <w:r>
        <w:rPr>
          <w:i/>
          <w:iCs/>
        </w:rPr>
        <w:t xml:space="preserve">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22"/>
    <w:bookmarkStart w:id="23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Tener Wi-Fi a tope de cobertura significa que tengo Internet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Para montar una red local (LAN) en el aula y pasarnos archivos, necesitamos contratar Internet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</w:t>
      </w:r>
      <w:r>
        <w:t xml:space="preserve">paquete</w:t>
      </w:r>
      <w:r>
        <w:t xml:space="preserve">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Ayer abrí el puerto 80 del ordenador con un destornillador</w:t>
      </w:r>
      <w:r>
        <w:t xml:space="preserve">”</w:t>
      </w:r>
      <w:r>
        <w:t xml:space="preserve">.</w:t>
      </w:r>
    </w:p>
    <w:bookmarkEnd w:id="23"/>
    <w:bookmarkStart w:id="24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24"/>
    <w:bookmarkStart w:id="25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25"/>
    <w:bookmarkStart w:id="26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¡Profe, no tengo Internet, voy a reiniciar todo y cambiar los cables!</w:t>
      </w:r>
      <w:r>
        <w:rPr>
          <w:i/>
          <w:iCs/>
        </w:rPr>
        <w:t xml:space="preserve">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4"/>
        </w:numPr>
      </w:pPr>
      <w:r>
        <w:t xml:space="preserve">☐ Mirar si la lucecita de la tarjeta de red y el switch están encendidas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8.8.8.8</w:t>
      </w:r>
    </w:p>
    <w:bookmarkEnd w:id="26"/>
    <w:bookmarkStart w:id="27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</w:t>
      </w:r>
      <w:r>
        <w:t xml:space="preserve">Sonar</w:t>
      </w:r>
      <w:r>
        <w:t xml:space="preserve">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5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5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5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5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2026-10-13T08:32:42Z</dcterms:created>
  <dcterms:modified xsi:type="dcterms:W3CDTF">2026-10-13T08:32:42Z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