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20"/>
    <w:bookmarkStart w:id="32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192.168.5.255</w:t>
            </w:r>
          </w:p>
        </w:tc>
      </w:tr>
    </w:tbl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</w:t>
      </w:r>
      <w:r>
        <w:t xml:space="preserve">Time Exceeded</w:t>
      </w:r>
      <w:r>
        <w:t xml:space="preserve">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192.168.1.20?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