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rPr>
          <w:rFonts w:ascii="Proxima Nova" w:cs="Proxima Nova" w:eastAsia="Proxima Nova" w:hAnsi="Proxima Nova"/>
          <w:color w:val="404040"/>
          <w:sz w:val="84"/>
          <w:szCs w:val="84"/>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Sistemas Informáticos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4"/>
          <w:szCs w:val="84"/>
          <w:rtl w:val="0"/>
        </w:rPr>
        <w:t xml:space="preserve">Unidad 10. Imágenes de disco</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5400000</wp:posOffset>
            </wp:positionV>
            <wp:extent cx="6120000" cy="723900"/>
            <wp:effectExtent b="0" l="0" r="0" t="0"/>
            <wp:wrapSquare wrapText="bothSides" distB="114300" distT="114300" distL="114300" distR="114300"/>
            <wp:docPr id="29" name="image19.png"/>
            <a:graphic>
              <a:graphicData uri="http://schemas.openxmlformats.org/drawingml/2006/picture">
                <pic:pic>
                  <pic:nvPicPr>
                    <pic:cNvPr id="0" name="image19.png"/>
                    <pic:cNvPicPr preferRelativeResize="0"/>
                  </pic:nvPicPr>
                  <pic:blipFill>
                    <a:blip r:embed="rId6"/>
                    <a:srcRect b="9376" l="0" r="0" t="9376"/>
                    <a:stretch>
                      <a:fillRect/>
                    </a:stretch>
                  </pic:blipFill>
                  <pic:spPr>
                    <a:xfrm>
                      <a:off x="0" y="0"/>
                      <a:ext cx="6120000" cy="723900"/>
                    </a:xfrm>
                    <a:prstGeom prst="rect"/>
                    <a:ln/>
                  </pic:spPr>
                </pic:pic>
              </a:graphicData>
            </a:graphic>
          </wp:anchor>
        </w:draw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0" name="image31.png"/>
            <a:graphic>
              <a:graphicData uri="http://schemas.openxmlformats.org/drawingml/2006/picture">
                <pic:pic>
                  <pic:nvPicPr>
                    <pic:cNvPr descr="short line" id="0" name="image3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Autores</w:t>
      </w:r>
      <w:r w:rsidDel="00000000" w:rsidR="00000000" w:rsidRPr="00000000">
        <w:rPr>
          <w:rFonts w:ascii="Proxima Nova" w:cs="Proxima Nova" w:eastAsia="Proxima Nova" w:hAnsi="Proxima Nova"/>
          <w:sz w:val="32"/>
          <w:szCs w:val="32"/>
          <w:rtl w:val="0"/>
        </w:rPr>
        <w:t xml:space="preserve">: Sergi García, Alfredo Oltra</w:t>
      </w:r>
      <w:r w:rsidDel="00000000" w:rsidR="00000000" w:rsidRPr="00000000">
        <w:drawing>
          <wp:anchor allowOverlap="1" behindDoc="0" distB="57150" distT="57150" distL="57150" distR="57150" hidden="0" layoutInCell="1" locked="0" relativeHeight="0" simplePos="0">
            <wp:simplePos x="0" y="0"/>
            <wp:positionH relativeFrom="column">
              <wp:posOffset>2714625</wp:posOffset>
            </wp:positionH>
            <wp:positionV relativeFrom="paragraph">
              <wp:posOffset>476250</wp:posOffset>
            </wp:positionV>
            <wp:extent cx="922564" cy="322898"/>
            <wp:effectExtent b="0" l="0" r="0" t="0"/>
            <wp:wrapSquare wrapText="bothSides" distB="57150" distT="57150" distL="57150" distR="5715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pageBreakBefore w:val="0"/>
        <w:widowControl w:val="1"/>
        <w:spacing w:after="0" w:before="200" w:line="300" w:lineRule="auto"/>
        <w:rPr>
          <w:color w:val="336633"/>
          <w:sz w:val="28"/>
          <w:szCs w:val="28"/>
        </w:rPr>
      </w:pPr>
      <w:r w:rsidDel="00000000" w:rsidR="00000000" w:rsidRPr="00000000">
        <w:rPr>
          <w:rFonts w:ascii="Proxima Nova" w:cs="Proxima Nova" w:eastAsia="Proxima Nova" w:hAnsi="Proxima Nova"/>
          <w:sz w:val="32"/>
          <w:szCs w:val="32"/>
          <w:rtl w:val="0"/>
        </w:rPr>
        <w:t xml:space="preserve">Actualizado Enero 2026</w:t>
      </w:r>
      <w:r w:rsidDel="00000000" w:rsidR="00000000" w:rsidRPr="00000000">
        <w:rPr>
          <w:rtl w:val="0"/>
        </w:rPr>
      </w:r>
    </w:p>
    <w:p w:rsidR="00000000" w:rsidDel="00000000" w:rsidP="00000000" w:rsidRDefault="00000000" w:rsidRPr="00000000" w14:paraId="0000000C">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D">
      <w:pPr>
        <w:pageBreakBefore w:val="0"/>
        <w:ind w:left="395" w:right="404" w:firstLine="0"/>
        <w:rPr/>
      </w:pPr>
      <w:r w:rsidDel="00000000" w:rsidR="00000000" w:rsidRPr="00000000">
        <w:rPr>
          <w:rFonts w:ascii="Verdana" w:cs="Verdana" w:eastAsia="Verdana" w:hAnsi="Verdana"/>
          <w:b w:val="1"/>
          <w:bCs w:val="1"/>
          <w:sz w:val="20"/>
          <w:szCs w:val="20"/>
          <w:rtl w:val="0"/>
        </w:rPr>
        <w:t xml:space="preserve">Reconocimiento - No comercial - CompartirIgual </w:t>
      </w:r>
      <w:r w:rsidDel="00000000" w:rsidR="00000000" w:rsidRPr="00000000">
        <w:rPr>
          <w:rFonts w:ascii="Verdana" w:cs="Verdana" w:eastAsia="Verdana" w:hAnsi="Verdana"/>
          <w:sz w:val="20"/>
          <w:szCs w:val="20"/>
          <w:rtl w:val="0"/>
        </w:rPr>
        <w:t xml:space="preserve">(BY-NC-SA): No se permite un uso comercial de la obra original ni de las posibles obras derivadas, la distribución de las cuales se ha de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E">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F">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0">
      <w:pPr>
        <w:pageBreakBefore w:val="0"/>
        <w:ind w:firstLine="113"/>
        <w:rPr/>
      </w:pPr>
      <w:r w:rsidDel="00000000" w:rsidR="00000000" w:rsidRPr="00000000">
        <w:rPr>
          <w:rtl w:val="0"/>
        </w:rPr>
        <w:t xml:space="preserve">A lo largo de este tema se utilizarán diferentes símbolos para distinguir elementos importantes dentro del contenido. Estos símbolos son:</w:t>
      </w:r>
    </w:p>
    <w:p w:rsidR="00000000" w:rsidDel="00000000" w:rsidP="00000000" w:rsidRDefault="00000000" w:rsidRPr="00000000" w14:paraId="00000011">
      <w:pPr>
        <w:pageBreakBefore w:val="0"/>
        <w:ind w:firstLine="113"/>
        <w:rPr/>
      </w:pPr>
      <w:r w:rsidDel="00000000" w:rsidR="00000000" w:rsidRPr="00000000">
        <w:rPr>
          <w:rtl w:val="0"/>
        </w:rPr>
      </w:r>
    </w:p>
    <w:p w:rsidR="00000000" w:rsidDel="00000000" w:rsidP="00000000" w:rsidRDefault="00000000" w:rsidRPr="00000000" w14:paraId="00000012">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rFonts w:ascii="Arial" w:cs="Arial" w:eastAsia="Arial" w:hAnsi="Arial"/>
          <w:b w:val="1"/>
          <w:bCs w:val="1"/>
          <w:smallCaps w:val="1"/>
          <w:sz w:val="32"/>
          <w:szCs w:val="32"/>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7">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Fonts w:ascii="Arial" w:cs="Arial" w:eastAsia="Arial" w:hAnsi="Arial"/>
          <w:b w:val="1"/>
          <w:bCs w:val="1"/>
          <w:smallCaps w:val="1"/>
          <w:sz w:val="32"/>
          <w:szCs w:val="32"/>
          <w:rtl w:val="0"/>
        </w:rPr>
        <w:t xml:space="preserve">Índice</w:t>
      </w:r>
    </w:p>
    <w:sdt>
      <w:sdtPr>
        <w:id w:val="-152933167"/>
        <w:docPartObj>
          <w:docPartGallery w:val="Table of Contents"/>
          <w:docPartUnique w:val="1"/>
        </w:docPartObj>
      </w:sdtPr>
      <w:sdtContent>
        <w:p w:rsidR="00000000" w:rsidDel="00000000" w:rsidP="00000000" w:rsidRDefault="00000000" w:rsidRPr="00000000" w14:paraId="00000018">
          <w:pPr>
            <w:tabs>
              <w:tab w:val="right" w:leader="none" w:pos="12000"/>
            </w:tabs>
            <w:spacing w:after="0"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2tuyqmzny1n">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 Imágenes de disco</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b w:val="1"/>
              <w:bCs w:val="1"/>
              <w:color w:val="000000"/>
              <w:u w:val="none"/>
            </w:rPr>
          </w:pPr>
          <w:hyperlink w:anchor="_30j0zll">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 Software para crear y restaurar imágenes de disco</w:t>
              <w:tab/>
              <w:t xml:space="preserve">5</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b w:val="1"/>
              <w:bCs w:val="1"/>
              <w:color w:val="000000"/>
              <w:u w:val="none"/>
            </w:rPr>
          </w:pPr>
          <w:hyperlink w:anchor="_1fob9te">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 DRBL</w:t>
              <w:tab/>
              <w:t xml:space="preserve">6</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360" w:firstLine="0"/>
            <w:jc w:val="left"/>
            <w:rPr>
              <w:color w:val="000000"/>
              <w:u w:val="none"/>
            </w:rPr>
          </w:pPr>
          <w:hyperlink w:anchor="_3znysh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3.1 Multicast</w:t>
              <w:tab/>
              <w:t xml:space="preserve">6</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color w:val="000000"/>
              <w:u w:val="none"/>
            </w:rPr>
          </w:pPr>
          <w:hyperlink w:anchor="_2et92p0">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3.2 Descargando DRBL</w:t>
              <w:tab/>
              <w:t xml:space="preserve">7</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color w:val="000000"/>
              <w:u w:val="none"/>
            </w:rPr>
          </w:pPr>
          <w:hyperlink w:anchor="_tyjcwt">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3.3 Creando la imagen de disco</w:t>
              <w:tab/>
              <w:t xml:space="preserve">7</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color w:val="000000"/>
              <w:u w:val="none"/>
            </w:rPr>
          </w:pPr>
          <w:hyperlink w:anchor="_3dy6vkm">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3.4 Restaurando la imagen</w:t>
              <w:tab/>
              <w:t xml:space="preserve">10</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color w:val="000000"/>
              <w:u w:val="none"/>
            </w:rPr>
          </w:pPr>
          <w:hyperlink w:anchor="_1t3h5sf">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3.5 Clientes</w:t>
              <w:tab/>
              <w:t xml:space="preserve">13</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b w:val="1"/>
              <w:bCs w:val="1"/>
              <w:color w:val="000000"/>
              <w:u w:val="none"/>
            </w:rPr>
          </w:pPr>
          <w:hyperlink w:anchor="_cdf9soxq4kja">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4. Bibliografía</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keepNext w:val="1"/>
        <w:pageBreakBefore w:val="0"/>
        <w:spacing w:after="120" w:before="240" w:lineRule="auto"/>
        <w:rPr>
          <w:rFonts w:ascii="Arial" w:cs="Arial" w:eastAsia="Arial" w:hAnsi="Arial"/>
          <w:b w:val="1"/>
          <w:bCs w:val="1"/>
          <w:smallCaps w:val="1"/>
          <w:sz w:val="16"/>
          <w:szCs w:val="16"/>
        </w:rPr>
      </w:pPr>
      <w:r w:rsidDel="00000000" w:rsidR="00000000" w:rsidRPr="00000000">
        <w:rPr>
          <w:rtl w:val="0"/>
        </w:rPr>
      </w:r>
    </w:p>
    <w:p w:rsidR="00000000" w:rsidDel="00000000" w:rsidP="00000000" w:rsidRDefault="00000000" w:rsidRPr="00000000" w14:paraId="00000022">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before="0" w:lineRule="auto"/>
        <w:jc w:val="right"/>
        <w:rPr>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3">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before="0" w:lineRule="auto"/>
        <w:jc w:val="right"/>
        <w:rPr>
          <w:color w:val="336633"/>
          <w:sz w:val="32"/>
          <w:szCs w:val="32"/>
        </w:rPr>
      </w:pPr>
      <w:r w:rsidDel="00000000" w:rsidR="00000000" w:rsidRPr="00000000">
        <w:rPr>
          <w:color w:val="336633"/>
          <w:sz w:val="32"/>
          <w:szCs w:val="32"/>
          <w:rtl w:val="0"/>
        </w:rPr>
        <w:t xml:space="preserve">Unidad 10. Imágenes de disco</w:t>
      </w:r>
      <w:r w:rsidDel="00000000" w:rsidR="00000000" w:rsidRPr="00000000">
        <w:rPr>
          <w:rtl w:val="0"/>
        </w:rPr>
      </w:r>
    </w:p>
    <w:p w:rsidR="00000000" w:rsidDel="00000000" w:rsidP="00000000" w:rsidRDefault="00000000" w:rsidRPr="00000000" w14:paraId="00000024">
      <w:pPr>
        <w:pStyle w:val="Heading1"/>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bookmarkStart w:colFirst="0" w:colLast="0" w:name="_82tuyqmzny1n" w:id="1"/>
      <w:bookmarkEnd w:id="1"/>
      <w:r w:rsidDel="00000000" w:rsidR="00000000" w:rsidRPr="00000000">
        <w:rPr>
          <w:rtl w:val="0"/>
        </w:rPr>
        <w:t xml:space="preserve">1. </w:t>
      </w:r>
      <w:r w:rsidDel="00000000" w:rsidR="00000000" w:rsidRPr="00000000">
        <w:rPr>
          <w:rtl w:val="0"/>
        </w:rPr>
        <w:t xml:space="preserve">Imágenes de disco</w:t>
      </w:r>
    </w:p>
    <w:p w:rsidR="00000000" w:rsidDel="00000000" w:rsidP="00000000" w:rsidRDefault="00000000" w:rsidRPr="00000000" w14:paraId="00000025">
      <w:p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Una </w:t>
      </w:r>
      <w:r w:rsidDel="00000000" w:rsidR="00000000" w:rsidRPr="00000000">
        <w:rPr>
          <w:b w:val="1"/>
          <w:bCs w:val="1"/>
          <w:rtl w:val="0"/>
        </w:rPr>
        <w:t xml:space="preserve">imagen de disco</w:t>
      </w:r>
      <w:r w:rsidDel="00000000" w:rsidR="00000000" w:rsidRPr="00000000">
        <w:rPr>
          <w:rtl w:val="0"/>
        </w:rPr>
        <w:t xml:space="preserve"> es un archivo que contiene una </w:t>
      </w:r>
      <w:r w:rsidDel="00000000" w:rsidR="00000000" w:rsidRPr="00000000">
        <w:rPr>
          <w:b w:val="1"/>
          <w:bCs w:val="1"/>
          <w:rtl w:val="0"/>
        </w:rPr>
        <w:t xml:space="preserve">copia exacta, bit a bit</w:t>
      </w:r>
      <w:r w:rsidDel="00000000" w:rsidR="00000000" w:rsidRPr="00000000">
        <w:rPr>
          <w:rtl w:val="0"/>
        </w:rPr>
        <w:t xml:space="preserve">, de un dispositivo de almacenamiento. Aunque lo más habitual es copiar un disco duro, también puede obtenerse de otros medios como una memoria USB, una tarjeta SD, un DVD, etc.</w:t>
      </w:r>
    </w:p>
    <w:p w:rsidR="00000000" w:rsidDel="00000000" w:rsidP="00000000" w:rsidRDefault="00000000" w:rsidRPr="00000000" w14:paraId="00000026">
      <w:p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Al ser una copia completa, </w:t>
      </w:r>
      <w:r w:rsidDel="00000000" w:rsidR="00000000" w:rsidRPr="00000000">
        <w:rPr>
          <w:b w:val="1"/>
          <w:bCs w:val="1"/>
          <w:rtl w:val="0"/>
        </w:rPr>
        <w:t xml:space="preserve">no solo incluye los datos visibles para el usuario</w:t>
      </w:r>
      <w:r w:rsidDel="00000000" w:rsidR="00000000" w:rsidRPr="00000000">
        <w:rPr>
          <w:rtl w:val="0"/>
        </w:rPr>
        <w:t xml:space="preserve">, sino también toda la </w:t>
      </w:r>
      <w:r w:rsidDel="00000000" w:rsidR="00000000" w:rsidRPr="00000000">
        <w:rPr>
          <w:b w:val="1"/>
          <w:bCs w:val="1"/>
          <w:rtl w:val="0"/>
        </w:rPr>
        <w:t xml:space="preserve">estructura interna del dispositivo</w:t>
      </w:r>
      <w:r w:rsidDel="00000000" w:rsidR="00000000" w:rsidRPr="00000000">
        <w:rPr>
          <w:rtl w:val="0"/>
        </w:rPr>
        <w:t xml:space="preserve">, como por ejemplo:</w:t>
      </w:r>
    </w:p>
    <w:p w:rsidR="00000000" w:rsidDel="00000000" w:rsidP="00000000" w:rsidRDefault="00000000" w:rsidRPr="00000000" w14:paraId="00000027">
      <w:pPr>
        <w:numPr>
          <w:ilvl w:val="0"/>
          <w:numId w:val="5"/>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720" w:hanging="360"/>
        <w:jc w:val="left"/>
      </w:pPr>
      <w:r w:rsidDel="00000000" w:rsidR="00000000" w:rsidRPr="00000000">
        <w:rPr>
          <w:rtl w:val="0"/>
        </w:rPr>
        <w:t xml:space="preserve">Sectores de arranque (boot sectors).</w:t>
      </w:r>
    </w:p>
    <w:p w:rsidR="00000000" w:rsidDel="00000000" w:rsidP="00000000" w:rsidRDefault="00000000" w:rsidRPr="00000000" w14:paraId="00000028">
      <w:pPr>
        <w:numPr>
          <w:ilvl w:val="0"/>
          <w:numId w:val="5"/>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720" w:hanging="360"/>
        <w:jc w:val="left"/>
      </w:pPr>
      <w:r w:rsidDel="00000000" w:rsidR="00000000" w:rsidRPr="00000000">
        <w:rPr>
          <w:rtl w:val="0"/>
        </w:rPr>
        <w:t xml:space="preserve">Tabla de particiones.</w:t>
      </w:r>
    </w:p>
    <w:p w:rsidR="00000000" w:rsidDel="00000000" w:rsidP="00000000" w:rsidRDefault="00000000" w:rsidRPr="00000000" w14:paraId="00000029">
      <w:pPr>
        <w:numPr>
          <w:ilvl w:val="0"/>
          <w:numId w:val="5"/>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720" w:hanging="360"/>
        <w:jc w:val="left"/>
      </w:pPr>
      <w:r w:rsidDel="00000000" w:rsidR="00000000" w:rsidRPr="00000000">
        <w:rPr>
          <w:rtl w:val="0"/>
        </w:rPr>
        <w:t xml:space="preserve">Áreas no asignadas.</w:t>
      </w:r>
    </w:p>
    <w:p w:rsidR="00000000" w:rsidDel="00000000" w:rsidP="00000000" w:rsidRDefault="00000000" w:rsidRPr="00000000" w14:paraId="0000002A">
      <w:pPr>
        <w:numPr>
          <w:ilvl w:val="0"/>
          <w:numId w:val="5"/>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720" w:hanging="360"/>
        <w:jc w:val="left"/>
      </w:pPr>
      <w:r w:rsidDel="00000000" w:rsidR="00000000" w:rsidRPr="00000000">
        <w:rPr>
          <w:rtl w:val="0"/>
        </w:rPr>
        <w:t xml:space="preserve">Metadatos del sistema de archivos.</w:t>
      </w:r>
    </w:p>
    <w:p w:rsidR="00000000" w:rsidDel="00000000" w:rsidP="00000000" w:rsidRDefault="00000000" w:rsidRPr="00000000" w14:paraId="0000002B">
      <w:p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Estas zonas son </w:t>
      </w:r>
      <w:r w:rsidDel="00000000" w:rsidR="00000000" w:rsidRPr="00000000">
        <w:rPr>
          <w:b w:val="1"/>
          <w:bCs w:val="1"/>
          <w:rtl w:val="0"/>
        </w:rPr>
        <w:t xml:space="preserve">críticas para el funcionamiento del sistema</w:t>
      </w:r>
      <w:r w:rsidDel="00000000" w:rsidR="00000000" w:rsidRPr="00000000">
        <w:rPr>
          <w:rtl w:val="0"/>
        </w:rPr>
        <w:t xml:space="preserve">, aunque normalmente el usuario no tenga acceso directo a ellas.</w:t>
      </w:r>
    </w:p>
    <w:p w:rsidR="00000000" w:rsidDel="00000000" w:rsidP="00000000" w:rsidRDefault="00000000" w:rsidRPr="00000000" w14:paraId="0000002C">
      <w:p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La imagen generada puede restaurarse posteriormente en otro dispositivo, </w:t>
      </w:r>
      <w:r w:rsidDel="00000000" w:rsidR="00000000" w:rsidRPr="00000000">
        <w:rPr>
          <w:b w:val="1"/>
          <w:bCs w:val="1"/>
          <w:rtl w:val="0"/>
        </w:rPr>
        <w:t xml:space="preserve">siempre que su capacidad sea igual o mayor</w:t>
      </w:r>
      <w:r w:rsidDel="00000000" w:rsidR="00000000" w:rsidRPr="00000000">
        <w:rPr>
          <w:rtl w:val="0"/>
        </w:rPr>
        <w:t xml:space="preserve"> que la del dispositivo original.</w:t>
      </w:r>
    </w:p>
    <w:p w:rsidR="00000000" w:rsidDel="00000000" w:rsidP="00000000" w:rsidRDefault="00000000" w:rsidRPr="00000000" w14:paraId="0000002D">
      <w:pPr>
        <w:keepNext w:val="0"/>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80" w:before="280" w:lineRule="auto"/>
        <w:ind w:left="0"/>
        <w:jc w:val="both"/>
        <w:rPr>
          <w:b w:val="1"/>
          <w:bCs w:val="1"/>
        </w:rPr>
      </w:pPr>
      <w:r w:rsidDel="00000000" w:rsidR="00000000" w:rsidRPr="00000000">
        <w:rPr>
          <w:b w:val="1"/>
          <w:bCs w:val="1"/>
          <w:rtl w:val="0"/>
        </w:rPr>
        <w:t xml:space="preserve">✅ Principales usos de las imágenes de disco</w:t>
      </w:r>
    </w:p>
    <w:p w:rsidR="00000000" w:rsidDel="00000000" w:rsidP="00000000" w:rsidRDefault="00000000" w:rsidRPr="00000000" w14:paraId="0000002E">
      <w:pPr>
        <w:numPr>
          <w:ilvl w:val="0"/>
          <w:numId w:val="9"/>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720" w:hanging="360"/>
        <w:jc w:val="left"/>
      </w:pPr>
      <w:r w:rsidDel="00000000" w:rsidR="00000000" w:rsidRPr="00000000">
        <w:rPr>
          <w:b w:val="1"/>
          <w:bCs w:val="1"/>
          <w:rtl w:val="0"/>
        </w:rPr>
        <w:t xml:space="preserve">Clonación de equipos con la misma configuración</w:t>
        <w:br w:type="textWrapping"/>
      </w:r>
      <w:r w:rsidDel="00000000" w:rsidR="00000000" w:rsidRPr="00000000">
        <w:rPr>
          <w:rtl w:val="0"/>
        </w:rPr>
        <w:t xml:space="preserve">Se prepara un ordenador con todo lo necesario (particiones, sistema operativo, controladores, aplicaciones básicas, cuentas y permisos) y se crea una imagen para restaurarla en múltiples equipos. Es común en:</w:t>
      </w:r>
    </w:p>
    <w:p w:rsidR="00000000" w:rsidDel="00000000" w:rsidP="00000000" w:rsidRDefault="00000000" w:rsidRPr="00000000" w14:paraId="0000002F">
      <w:pPr>
        <w:numPr>
          <w:ilvl w:val="1"/>
          <w:numId w:val="9"/>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1440" w:hanging="360"/>
        <w:jc w:val="left"/>
      </w:pPr>
      <w:r w:rsidDel="00000000" w:rsidR="00000000" w:rsidRPr="00000000">
        <w:rPr>
          <w:rtl w:val="0"/>
        </w:rPr>
        <w:t xml:space="preserve">Aulas de informática.</w:t>
      </w:r>
    </w:p>
    <w:p w:rsidR="00000000" w:rsidDel="00000000" w:rsidP="00000000" w:rsidRDefault="00000000" w:rsidRPr="00000000" w14:paraId="00000030">
      <w:pPr>
        <w:numPr>
          <w:ilvl w:val="1"/>
          <w:numId w:val="9"/>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1440" w:hanging="360"/>
        <w:jc w:val="left"/>
      </w:pPr>
      <w:r w:rsidDel="00000000" w:rsidR="00000000" w:rsidRPr="00000000">
        <w:rPr>
          <w:rtl w:val="0"/>
        </w:rPr>
        <w:t xml:space="preserve">Departamentos con parques informáticos homogéneos.</w:t>
      </w:r>
    </w:p>
    <w:p w:rsidR="00000000" w:rsidDel="00000000" w:rsidP="00000000" w:rsidRDefault="00000000" w:rsidRPr="00000000" w14:paraId="00000031">
      <w:pPr>
        <w:numPr>
          <w:ilvl w:val="1"/>
          <w:numId w:val="9"/>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1440" w:hanging="360"/>
        <w:jc w:val="left"/>
      </w:pPr>
      <w:r w:rsidDel="00000000" w:rsidR="00000000" w:rsidRPr="00000000">
        <w:rPr>
          <w:rtl w:val="0"/>
        </w:rPr>
        <w:t xml:space="preserve">Centros educativos o empresas.</w:t>
      </w:r>
    </w:p>
    <w:p w:rsidR="00000000" w:rsidDel="00000000" w:rsidP="00000000" w:rsidRDefault="00000000" w:rsidRPr="00000000" w14:paraId="00000032">
      <w:pPr>
        <w:numPr>
          <w:ilvl w:val="0"/>
          <w:numId w:val="9"/>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720" w:hanging="360"/>
        <w:jc w:val="left"/>
      </w:pPr>
      <w:r w:rsidDel="00000000" w:rsidR="00000000" w:rsidRPr="00000000">
        <w:rPr>
          <w:b w:val="1"/>
          <w:bCs w:val="1"/>
          <w:rtl w:val="0"/>
        </w:rPr>
        <w:t xml:space="preserve">Recuperación del sistema a un estado estable</w:t>
        <w:br w:type="textWrapping"/>
      </w:r>
      <w:r w:rsidDel="00000000" w:rsidR="00000000" w:rsidRPr="00000000">
        <w:rPr>
          <w:rtl w:val="0"/>
        </w:rPr>
        <w:t xml:space="preserve">Permite volver rápidamente a un </w:t>
      </w:r>
      <w:r w:rsidDel="00000000" w:rsidR="00000000" w:rsidRPr="00000000">
        <w:rPr>
          <w:b w:val="1"/>
          <w:bCs w:val="1"/>
          <w:rtl w:val="0"/>
        </w:rPr>
        <w:t xml:space="preserve">punto inicial funcional</w:t>
      </w:r>
      <w:r w:rsidDel="00000000" w:rsidR="00000000" w:rsidRPr="00000000">
        <w:rPr>
          <w:rtl w:val="0"/>
        </w:rPr>
        <w:t xml:space="preserve"> en caso de errores, virus o fallos graves del sistema.</w:t>
      </w:r>
    </w:p>
    <w:p w:rsidR="00000000" w:rsidDel="00000000" w:rsidP="00000000" w:rsidRDefault="00000000" w:rsidRPr="00000000" w14:paraId="00000033">
      <w:pPr>
        <w:numPr>
          <w:ilvl w:val="0"/>
          <w:numId w:val="9"/>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720" w:hanging="360"/>
        <w:jc w:val="left"/>
      </w:pPr>
      <w:r w:rsidDel="00000000" w:rsidR="00000000" w:rsidRPr="00000000">
        <w:rPr>
          <w:b w:val="1"/>
          <w:bCs w:val="1"/>
          <w:rtl w:val="0"/>
        </w:rPr>
        <w:t xml:space="preserve">Migración a un disco de mayor capacidad</w:t>
        <w:br w:type="textWrapping"/>
      </w:r>
      <w:r w:rsidDel="00000000" w:rsidR="00000000" w:rsidRPr="00000000">
        <w:rPr>
          <w:rtl w:val="0"/>
        </w:rPr>
        <w:t xml:space="preserve">Copiar un disco completo a otro más grande </w:t>
      </w:r>
      <w:r w:rsidDel="00000000" w:rsidR="00000000" w:rsidRPr="00000000">
        <w:rPr>
          <w:b w:val="1"/>
          <w:bCs w:val="1"/>
          <w:rtl w:val="0"/>
        </w:rPr>
        <w:t xml:space="preserve">sin reinstalar nada</w:t>
      </w:r>
      <w:r w:rsidDel="00000000" w:rsidR="00000000" w:rsidRPr="00000000">
        <w:rPr>
          <w:rtl w:val="0"/>
        </w:rPr>
        <w:t xml:space="preserve">.</w:t>
      </w:r>
    </w:p>
    <w:p w:rsidR="00000000" w:rsidDel="00000000" w:rsidP="00000000" w:rsidRDefault="00000000" w:rsidRPr="00000000" w14:paraId="00000034">
      <w:pPr>
        <w:keepNext w:val="0"/>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80" w:before="280" w:lineRule="auto"/>
        <w:ind w:left="0"/>
        <w:jc w:val="both"/>
        <w:rPr>
          <w:b w:val="1"/>
          <w:bCs w:val="1"/>
        </w:rPr>
      </w:pPr>
      <w:r w:rsidDel="00000000" w:rsidR="00000000" w:rsidRPr="00000000">
        <w:rPr>
          <w:b w:val="1"/>
          <w:bCs w:val="1"/>
          <w:rtl w:val="0"/>
        </w:rPr>
        <w:t xml:space="preserve">⚠️ Limitaciones importantes</w:t>
      </w:r>
    </w:p>
    <w:p w:rsidR="00000000" w:rsidDel="00000000" w:rsidP="00000000" w:rsidRDefault="00000000" w:rsidRPr="00000000" w14:paraId="00000035">
      <w:p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El principal problema de esta técnica es el </w:t>
      </w:r>
      <w:r w:rsidDel="00000000" w:rsidR="00000000" w:rsidRPr="00000000">
        <w:rPr>
          <w:b w:val="1"/>
          <w:bCs w:val="1"/>
          <w:rtl w:val="0"/>
        </w:rPr>
        <w:t xml:space="preserve">espacio ocupado</w:t>
      </w:r>
      <w:r w:rsidDel="00000000" w:rsidR="00000000" w:rsidRPr="00000000">
        <w:rPr>
          <w:rtl w:val="0"/>
        </w:rPr>
        <w:t xml:space="preserve">.</w:t>
        <w:br w:type="textWrapping"/>
        <w:t xml:space="preserve"> Al realizar una copia bit a bit:</w:t>
      </w:r>
    </w:p>
    <w:p w:rsidR="00000000" w:rsidDel="00000000" w:rsidP="00000000" w:rsidRDefault="00000000" w:rsidRPr="00000000" w14:paraId="00000036">
      <w:pPr>
        <w:numPr>
          <w:ilvl w:val="0"/>
          <w:numId w:val="3"/>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720" w:hanging="360"/>
        <w:jc w:val="left"/>
      </w:pPr>
      <w:r w:rsidDel="00000000" w:rsidR="00000000" w:rsidRPr="00000000">
        <w:rPr>
          <w:rtl w:val="0"/>
        </w:rPr>
        <w:t xml:space="preserve">Se copian datos </w:t>
      </w:r>
      <w:r w:rsidDel="00000000" w:rsidR="00000000" w:rsidRPr="00000000">
        <w:rPr>
          <w:b w:val="1"/>
          <w:bCs w:val="1"/>
          <w:rtl w:val="0"/>
        </w:rPr>
        <w:t xml:space="preserve">útiles y no útiles.</w:t>
      </w:r>
    </w:p>
    <w:p w:rsidR="00000000" w:rsidDel="00000000" w:rsidP="00000000" w:rsidRDefault="00000000" w:rsidRPr="00000000" w14:paraId="00000037">
      <w:pPr>
        <w:numPr>
          <w:ilvl w:val="0"/>
          <w:numId w:val="3"/>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720" w:hanging="360"/>
        <w:jc w:val="left"/>
      </w:pPr>
      <w:r w:rsidDel="00000000" w:rsidR="00000000" w:rsidRPr="00000000">
        <w:rPr>
          <w:rtl w:val="0"/>
        </w:rPr>
        <w:t xml:space="preserve">U</w:t>
      </w:r>
      <w:r w:rsidDel="00000000" w:rsidR="00000000" w:rsidRPr="00000000">
        <w:rPr>
          <w:rtl w:val="0"/>
        </w:rPr>
        <w:t xml:space="preserve">na imagen de un disco de </w:t>
      </w:r>
      <w:r w:rsidDel="00000000" w:rsidR="00000000" w:rsidRPr="00000000">
        <w:rPr>
          <w:b w:val="1"/>
          <w:bCs w:val="1"/>
          <w:rtl w:val="0"/>
        </w:rPr>
        <w:t xml:space="preserve">X GB ocupará aproximadamente X GB.</w:t>
      </w:r>
    </w:p>
    <w:p w:rsidR="00000000" w:rsidDel="00000000" w:rsidP="00000000" w:rsidRDefault="00000000" w:rsidRPr="00000000" w14:paraId="00000038">
      <w:p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Para reducir este tamaño, los programas utilizan:</w:t>
      </w:r>
    </w:p>
    <w:p w:rsidR="00000000" w:rsidDel="00000000" w:rsidP="00000000" w:rsidRDefault="00000000" w:rsidRPr="00000000" w14:paraId="00000039">
      <w:pPr>
        <w:numPr>
          <w:ilvl w:val="0"/>
          <w:numId w:val="1"/>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720" w:hanging="360"/>
        <w:jc w:val="left"/>
      </w:pPr>
      <w:r w:rsidDel="00000000" w:rsidR="00000000" w:rsidRPr="00000000">
        <w:rPr>
          <w:b w:val="1"/>
          <w:bCs w:val="1"/>
          <w:rtl w:val="0"/>
        </w:rPr>
        <w:t xml:space="preserve">No guardar el espacio sin usar.</w:t>
      </w:r>
    </w:p>
    <w:p w:rsidR="00000000" w:rsidDel="00000000" w:rsidP="00000000" w:rsidRDefault="00000000" w:rsidRPr="00000000" w14:paraId="0000003A">
      <w:pPr>
        <w:numPr>
          <w:ilvl w:val="0"/>
          <w:numId w:val="1"/>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720" w:hanging="360"/>
        <w:jc w:val="left"/>
      </w:pPr>
      <w:r w:rsidDel="00000000" w:rsidR="00000000" w:rsidRPr="00000000">
        <w:rPr>
          <w:b w:val="1"/>
          <w:bCs w:val="1"/>
          <w:rtl w:val="0"/>
        </w:rPr>
        <w:t xml:space="preserve">Compresión automática.</w:t>
      </w:r>
      <w:r w:rsidDel="00000000" w:rsidR="00000000" w:rsidRPr="00000000">
        <w:rPr>
          <w:rtl w:val="0"/>
        </w:rPr>
      </w:r>
    </w:p>
    <w:p w:rsidR="00000000" w:rsidDel="00000000" w:rsidP="00000000" w:rsidRDefault="00000000" w:rsidRPr="00000000" w14:paraId="0000003B">
      <w:pPr>
        <w:keepNext w:val="0"/>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80" w:before="280" w:lineRule="auto"/>
        <w:ind w:left="0"/>
        <w:jc w:val="both"/>
        <w:rPr>
          <w:b w:val="1"/>
          <w:bCs w:val="1"/>
        </w:rPr>
      </w:pPr>
      <w:r w:rsidDel="00000000" w:rsidR="00000000" w:rsidRPr="00000000">
        <w:rPr>
          <w:b w:val="1"/>
          <w:bCs w:val="1"/>
          <w:rtl w:val="0"/>
        </w:rPr>
        <w:t xml:space="preserve">📌 Muy importante (NO es un sistema de copia de seguridad)</w:t>
      </w:r>
    </w:p>
    <w:p w:rsidR="00000000" w:rsidDel="00000000" w:rsidP="00000000" w:rsidRDefault="00000000" w:rsidRPr="00000000" w14:paraId="0000003C">
      <w:p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Aunque pueda parecerlo, una imagen de disco </w:t>
      </w:r>
      <w:r w:rsidDel="00000000" w:rsidR="00000000" w:rsidRPr="00000000">
        <w:rPr>
          <w:b w:val="1"/>
          <w:bCs w:val="1"/>
          <w:rtl w:val="0"/>
        </w:rPr>
        <w:t xml:space="preserve">no es un backup tradicional</w:t>
      </w:r>
      <w:r w:rsidDel="00000000" w:rsidR="00000000" w:rsidRPr="00000000">
        <w:rPr>
          <w:rtl w:val="0"/>
        </w:rPr>
        <w:t xml:space="preserve">, porque:</w:t>
      </w:r>
    </w:p>
    <w:p w:rsidR="00000000" w:rsidDel="00000000" w:rsidP="00000000" w:rsidRDefault="00000000" w:rsidRPr="00000000" w14:paraId="0000003D">
      <w:pPr>
        <w:numPr>
          <w:ilvl w:val="0"/>
          <w:numId w:val="16"/>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720" w:hanging="360"/>
        <w:jc w:val="left"/>
      </w:pPr>
      <w:r w:rsidDel="00000000" w:rsidR="00000000" w:rsidRPr="00000000">
        <w:rPr>
          <w:rtl w:val="0"/>
        </w:rPr>
        <w:t xml:space="preserve">El proceso de creación y restauración es más lento.</w:t>
      </w:r>
    </w:p>
    <w:p w:rsidR="00000000" w:rsidDel="00000000" w:rsidP="00000000" w:rsidRDefault="00000000" w:rsidRPr="00000000" w14:paraId="0000003E">
      <w:pPr>
        <w:numPr>
          <w:ilvl w:val="0"/>
          <w:numId w:val="16"/>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720" w:hanging="360"/>
        <w:jc w:val="left"/>
      </w:pPr>
      <w:r w:rsidDel="00000000" w:rsidR="00000000" w:rsidRPr="00000000">
        <w:rPr>
          <w:rtl w:val="0"/>
        </w:rPr>
        <w:t xml:space="preserve">Al restaurar, </w:t>
      </w:r>
      <w:r w:rsidDel="00000000" w:rsidR="00000000" w:rsidRPr="00000000">
        <w:rPr>
          <w:b w:val="1"/>
          <w:bCs w:val="1"/>
          <w:rtl w:val="0"/>
        </w:rPr>
        <w:t xml:space="preserve">se sobrescribe todo el contenido.</w:t>
      </w:r>
    </w:p>
    <w:p w:rsidR="00000000" w:rsidDel="00000000" w:rsidP="00000000" w:rsidRDefault="00000000" w:rsidRPr="00000000" w14:paraId="0000003F">
      <w:pPr>
        <w:numPr>
          <w:ilvl w:val="0"/>
          <w:numId w:val="16"/>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720" w:hanging="360"/>
        <w:jc w:val="left"/>
      </w:pPr>
      <w:r w:rsidDel="00000000" w:rsidR="00000000" w:rsidRPr="00000000">
        <w:rPr>
          <w:rtl w:val="0"/>
        </w:rPr>
        <w:t xml:space="preserve">N</w:t>
      </w:r>
      <w:r w:rsidDel="00000000" w:rsidR="00000000" w:rsidRPr="00000000">
        <w:rPr>
          <w:rtl w:val="0"/>
        </w:rPr>
        <w:t xml:space="preserve">o permite seleccionar archivos concretos.</w:t>
      </w:r>
    </w:p>
    <w:p w:rsidR="00000000" w:rsidDel="00000000" w:rsidP="00000000" w:rsidRDefault="00000000" w:rsidRPr="00000000" w14:paraId="00000040">
      <w:pPr>
        <w:numPr>
          <w:ilvl w:val="0"/>
          <w:numId w:val="16"/>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720" w:hanging="360"/>
        <w:jc w:val="left"/>
      </w:pPr>
      <w:r w:rsidDel="00000000" w:rsidR="00000000" w:rsidRPr="00000000">
        <w:rPr>
          <w:rtl w:val="0"/>
        </w:rPr>
        <w:t xml:space="preserve">Incluye elementos del sistema y no solo datos importantes.</w:t>
      </w:r>
    </w:p>
    <w:p w:rsidR="00000000" w:rsidDel="00000000" w:rsidP="00000000" w:rsidRDefault="00000000" w:rsidRPr="00000000" w14:paraId="00000041">
      <w:p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Por lo tanto, aunque se relacionan, </w:t>
      </w:r>
      <w:r w:rsidDel="00000000" w:rsidR="00000000" w:rsidRPr="00000000">
        <w:rPr>
          <w:b w:val="1"/>
          <w:bCs w:val="1"/>
          <w:rtl w:val="0"/>
        </w:rPr>
        <w:t xml:space="preserve">imagen de disco y copia de seguridad no son lo mismo</w:t>
      </w:r>
      <w:r w:rsidDel="00000000" w:rsidR="00000000" w:rsidRPr="00000000">
        <w:rPr>
          <w:rtl w:val="0"/>
        </w:rPr>
        <w:t xml:space="preserve">.</w:t>
      </w:r>
    </w:p>
    <w:p w:rsidR="00000000" w:rsidDel="00000000" w:rsidP="00000000" w:rsidRDefault="00000000" w:rsidRPr="00000000" w14:paraId="00000042">
      <w:pPr>
        <w:keepNext w:val="0"/>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80" w:before="280" w:lineRule="auto"/>
        <w:ind w:left="0"/>
        <w:jc w:val="both"/>
        <w:rPr/>
      </w:pPr>
      <w:r w:rsidDel="00000000" w:rsidR="00000000" w:rsidRPr="00000000">
        <w:rPr>
          <w:rFonts w:ascii="Calibri" w:cs="Calibri" w:eastAsia="Calibri" w:hAnsi="Calibri"/>
          <w:b w:val="1"/>
          <w:bCs w:val="1"/>
          <w:color w:val="000000"/>
          <w:sz w:val="26"/>
          <w:szCs w:val="26"/>
          <w:rtl w:val="0"/>
        </w:rPr>
        <w:t xml:space="preserve">❕ Nota: </w:t>
      </w:r>
      <w:r w:rsidDel="00000000" w:rsidR="00000000" w:rsidRPr="00000000">
        <w:rPr>
          <w:rtl w:val="0"/>
        </w:rPr>
        <w:t xml:space="preserve">Además de clonar un disco completo, también es posible </w:t>
      </w:r>
      <w:r w:rsidDel="00000000" w:rsidR="00000000" w:rsidRPr="00000000">
        <w:rPr>
          <w:b w:val="1"/>
          <w:bCs w:val="1"/>
          <w:rtl w:val="0"/>
        </w:rPr>
        <w:t xml:space="preserve">clonar una única partición</w:t>
      </w:r>
      <w:r w:rsidDel="00000000" w:rsidR="00000000" w:rsidRPr="00000000">
        <w:rPr>
          <w:rtl w:val="0"/>
        </w:rPr>
        <w:t xml:space="preserve">.</w:t>
      </w:r>
    </w:p>
    <w:p w:rsidR="00000000" w:rsidDel="00000000" w:rsidP="00000000" w:rsidRDefault="00000000" w:rsidRPr="00000000" w14:paraId="00000043">
      <w:p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r>
    </w:p>
    <w:p w:rsidR="00000000" w:rsidDel="00000000" w:rsidP="00000000" w:rsidRDefault="00000000" w:rsidRPr="00000000" w14:paraId="00000044">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jc w:val="center"/>
        <w:rPr/>
      </w:pPr>
      <w:r w:rsidDel="00000000" w:rsidR="00000000" w:rsidRPr="00000000">
        <w:rPr/>
        <w:drawing>
          <wp:inline distB="114300" distT="114300" distL="114300" distR="114300">
            <wp:extent cx="1768312" cy="1504385"/>
            <wp:effectExtent b="0" l="0" r="0" t="0"/>
            <wp:docPr id="25"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768312" cy="1504385"/>
                    </a:xfrm>
                    <a:prstGeom prst="rect"/>
                    <a:ln/>
                  </pic:spPr>
                </pic:pic>
              </a:graphicData>
            </a:graphic>
          </wp:inline>
        </w:drawing>
      </w:r>
      <w:r w:rsidDel="00000000" w:rsidR="00000000" w:rsidRPr="00000000">
        <w:rPr>
          <w:rtl w:val="0"/>
        </w:rPr>
      </w:r>
    </w:p>
    <w:bookmarkStart w:colFirst="0" w:colLast="0" w:name="kix.be3a6uns8b9z" w:id="2"/>
    <w:bookmarkEnd w:id="2"/>
    <w:p w:rsidR="00000000" w:rsidDel="00000000" w:rsidP="00000000" w:rsidRDefault="00000000" w:rsidRPr="00000000" w14:paraId="00000045">
      <w:pPr>
        <w:jc w:val="center"/>
        <w:rPr>
          <w:i w:val="1"/>
          <w:iCs w:val="1"/>
          <w:color w:val="444499"/>
          <w:sz w:val="20"/>
          <w:szCs w:val="20"/>
        </w:rPr>
      </w:pPr>
      <w:r w:rsidDel="00000000" w:rsidR="00000000" w:rsidRPr="00000000">
        <w:rPr>
          <w:i w:val="1"/>
          <w:iCs w:val="1"/>
          <w:color w:val="444499"/>
          <w:sz w:val="20"/>
          <w:szCs w:val="20"/>
          <w:rtl w:val="0"/>
        </w:rPr>
        <w:t xml:space="preserve">Esquema del proceso de clonado</w:t>
      </w:r>
    </w:p>
    <w:p w:rsidR="00000000" w:rsidDel="00000000" w:rsidP="00000000" w:rsidRDefault="00000000" w:rsidRPr="00000000" w14:paraId="00000046">
      <w:pPr>
        <w:jc w:val="center"/>
        <w:rPr>
          <w:i w:val="1"/>
          <w:iCs w:val="1"/>
          <w:color w:val="444499"/>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bookmarkStart w:colFirst="0" w:colLast="0" w:name="_30j0zll" w:id="3"/>
      <w:bookmarkEnd w:id="3"/>
      <w:r w:rsidDel="00000000" w:rsidR="00000000" w:rsidRPr="00000000">
        <w:rPr>
          <w:rtl w:val="0"/>
        </w:rPr>
        <w:t xml:space="preserve">2. Software para crear y restaurar imágenes de disco</w:t>
      </w:r>
      <w:r w:rsidDel="00000000" w:rsidR="00000000" w:rsidRPr="00000000">
        <w:rPr>
          <w:rtl w:val="0"/>
        </w:rPr>
      </w:r>
    </w:p>
    <w:p w:rsidR="00000000" w:rsidDel="00000000" w:rsidP="00000000" w:rsidRDefault="00000000" w:rsidRPr="00000000" w14:paraId="00000048">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Existen numerosas herramientas que permiten generar y recuperar imágenes de disco. Algunas de las más conocidas son:</w:t>
      </w:r>
    </w:p>
    <w:p w:rsidR="00000000" w:rsidDel="00000000" w:rsidP="00000000" w:rsidRDefault="00000000" w:rsidRPr="00000000" w14:paraId="00000049">
      <w:pPr>
        <w:keepNext w:val="0"/>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80" w:before="280" w:lineRule="auto"/>
        <w:ind w:left="0"/>
        <w:jc w:val="both"/>
        <w:rPr>
          <w:b w:val="1"/>
          <w:bCs w:val="1"/>
        </w:rPr>
      </w:pPr>
      <w:r w:rsidDel="00000000" w:rsidR="00000000" w:rsidRPr="00000000">
        <w:rPr>
          <w:b w:val="1"/>
          <w:bCs w:val="1"/>
          <w:rtl w:val="0"/>
        </w:rPr>
        <w:t xml:space="preserve">🔹 Clonezilla</w:t>
      </w:r>
    </w:p>
    <w:p w:rsidR="00000000" w:rsidDel="00000000" w:rsidP="00000000" w:rsidRDefault="00000000" w:rsidRPr="00000000" w14:paraId="0000004A">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Clonezilla es una solución gratuita de </w:t>
      </w:r>
      <w:r w:rsidDel="00000000" w:rsidR="00000000" w:rsidRPr="00000000">
        <w:rPr>
          <w:b w:val="1"/>
          <w:bCs w:val="1"/>
          <w:rtl w:val="0"/>
        </w:rPr>
        <w:t xml:space="preserve">clonación, recuperación ante desastres y despliegue masivo</w:t>
      </w:r>
      <w:r w:rsidDel="00000000" w:rsidR="00000000" w:rsidRPr="00000000">
        <w:rPr>
          <w:rtl w:val="0"/>
        </w:rPr>
        <w:t xml:space="preserve"> de sistemas.</w:t>
      </w:r>
    </w:p>
    <w:p w:rsidR="00000000" w:rsidDel="00000000" w:rsidP="00000000" w:rsidRDefault="00000000" w:rsidRPr="00000000" w14:paraId="0000004B">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Características destacadas:</w:t>
      </w:r>
    </w:p>
    <w:p w:rsidR="00000000" w:rsidDel="00000000" w:rsidP="00000000" w:rsidRDefault="00000000" w:rsidRPr="00000000" w14:paraId="0000004C">
      <w:pPr>
        <w:widowControl w:val="1"/>
        <w:numPr>
          <w:ilvl w:val="0"/>
          <w:numId w:val="4"/>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720" w:hanging="360"/>
        <w:jc w:val="left"/>
      </w:pPr>
      <w:r w:rsidDel="00000000" w:rsidR="00000000" w:rsidRPr="00000000">
        <w:rPr>
          <w:rtl w:val="0"/>
        </w:rPr>
        <w:t xml:space="preserve">Soporta clonación de discos y particiones.</w:t>
      </w:r>
    </w:p>
    <w:p w:rsidR="00000000" w:rsidDel="00000000" w:rsidP="00000000" w:rsidRDefault="00000000" w:rsidRPr="00000000" w14:paraId="0000004D">
      <w:pPr>
        <w:widowControl w:val="1"/>
        <w:numPr>
          <w:ilvl w:val="0"/>
          <w:numId w:val="4"/>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720" w:hanging="360"/>
        <w:jc w:val="left"/>
      </w:pPr>
      <w:r w:rsidDel="00000000" w:rsidR="00000000" w:rsidRPr="00000000">
        <w:rPr>
          <w:rtl w:val="0"/>
        </w:rPr>
        <w:t xml:space="preserve">Compatible con múltiples sistemas de archivos (ext*, NTFS, FAT, HFS+, etc.).</w:t>
      </w:r>
    </w:p>
    <w:p w:rsidR="00000000" w:rsidDel="00000000" w:rsidP="00000000" w:rsidRDefault="00000000" w:rsidRPr="00000000" w14:paraId="0000004E">
      <w:pPr>
        <w:widowControl w:val="1"/>
        <w:numPr>
          <w:ilvl w:val="0"/>
          <w:numId w:val="4"/>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720" w:hanging="360"/>
        <w:jc w:val="left"/>
      </w:pPr>
      <w:r w:rsidDel="00000000" w:rsidR="00000000" w:rsidRPr="00000000">
        <w:rPr>
          <w:rtl w:val="0"/>
        </w:rPr>
        <w:t xml:space="preserve">Permite </w:t>
      </w:r>
      <w:r w:rsidDel="00000000" w:rsidR="00000000" w:rsidRPr="00000000">
        <w:rPr>
          <w:b w:val="1"/>
          <w:bCs w:val="1"/>
          <w:rtl w:val="0"/>
        </w:rPr>
        <w:t xml:space="preserve">unicast, multicast y broadcast.</w:t>
      </w:r>
    </w:p>
    <w:p w:rsidR="00000000" w:rsidDel="00000000" w:rsidP="00000000" w:rsidRDefault="00000000" w:rsidRPr="00000000" w14:paraId="0000004F">
      <w:pPr>
        <w:widowControl w:val="1"/>
        <w:numPr>
          <w:ilvl w:val="0"/>
          <w:numId w:val="4"/>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720" w:hanging="360"/>
        <w:jc w:val="left"/>
      </w:pPr>
      <w:r w:rsidDel="00000000" w:rsidR="00000000" w:rsidRPr="00000000">
        <w:rPr>
          <w:rtl w:val="0"/>
        </w:rPr>
        <w:t xml:space="preserve">O</w:t>
      </w:r>
      <w:r w:rsidDel="00000000" w:rsidR="00000000" w:rsidRPr="00000000">
        <w:rPr>
          <w:rtl w:val="0"/>
        </w:rPr>
        <w:t xml:space="preserve">frece versiones:</w:t>
      </w:r>
    </w:p>
    <w:p w:rsidR="00000000" w:rsidDel="00000000" w:rsidP="00000000" w:rsidRDefault="00000000" w:rsidRPr="00000000" w14:paraId="00000050">
      <w:pPr>
        <w:widowControl w:val="1"/>
        <w:numPr>
          <w:ilvl w:val="1"/>
          <w:numId w:val="4"/>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1440" w:hanging="360"/>
        <w:jc w:val="left"/>
      </w:pPr>
      <w:r w:rsidDel="00000000" w:rsidR="00000000" w:rsidRPr="00000000">
        <w:rPr>
          <w:b w:val="1"/>
          <w:bCs w:val="1"/>
          <w:rtl w:val="0"/>
        </w:rPr>
        <w:t xml:space="preserve">Clonezilla Live</w:t>
      </w:r>
      <w:r w:rsidDel="00000000" w:rsidR="00000000" w:rsidRPr="00000000">
        <w:rPr>
          <w:rtl w:val="0"/>
        </w:rPr>
        <w:t xml:space="preserve"> (para un equipo).</w:t>
      </w:r>
    </w:p>
    <w:p w:rsidR="00000000" w:rsidDel="00000000" w:rsidP="00000000" w:rsidRDefault="00000000" w:rsidRPr="00000000" w14:paraId="00000051">
      <w:pPr>
        <w:widowControl w:val="1"/>
        <w:numPr>
          <w:ilvl w:val="1"/>
          <w:numId w:val="4"/>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1440" w:hanging="360"/>
        <w:jc w:val="left"/>
      </w:pPr>
      <w:r w:rsidDel="00000000" w:rsidR="00000000" w:rsidRPr="00000000">
        <w:rPr>
          <w:b w:val="1"/>
          <w:bCs w:val="1"/>
          <w:rtl w:val="0"/>
        </w:rPr>
        <w:t xml:space="preserve">Clonezilla SE</w:t>
      </w:r>
      <w:r w:rsidDel="00000000" w:rsidR="00000000" w:rsidRPr="00000000">
        <w:rPr>
          <w:rtl w:val="0"/>
        </w:rPr>
        <w:t xml:space="preserve"> (para clonación en red).</w:t>
      </w:r>
    </w:p>
    <w:p w:rsidR="00000000" w:rsidDel="00000000" w:rsidP="00000000" w:rsidRDefault="00000000" w:rsidRPr="00000000" w14:paraId="00000052">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Es probablemente la herramienta más utilizada en entornos educativos y corporativos.</w:t>
      </w:r>
    </w:p>
    <w:p w:rsidR="00000000" w:rsidDel="00000000" w:rsidP="00000000" w:rsidRDefault="00000000" w:rsidRPr="00000000" w14:paraId="00000053">
      <w:pPr>
        <w:keepNext w:val="0"/>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80" w:before="280" w:lineRule="auto"/>
        <w:ind w:left="0"/>
        <w:jc w:val="both"/>
        <w:rPr>
          <w:b w:val="1"/>
          <w:bCs w:val="1"/>
        </w:rPr>
      </w:pPr>
      <w:r w:rsidDel="00000000" w:rsidR="00000000" w:rsidRPr="00000000">
        <w:rPr>
          <w:b w:val="1"/>
          <w:bCs w:val="1"/>
          <w:rtl w:val="0"/>
        </w:rPr>
        <w:t xml:space="preserve">🔹 Redo Backup and Recovery</w:t>
      </w:r>
    </w:p>
    <w:p w:rsidR="00000000" w:rsidDel="00000000" w:rsidP="00000000" w:rsidRDefault="00000000" w:rsidRPr="00000000" w14:paraId="00000054">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Herramienta con funciones similares a Clonezilla (usa parte del mismo núcleo), pero con una </w:t>
      </w:r>
      <w:r w:rsidDel="00000000" w:rsidR="00000000" w:rsidRPr="00000000">
        <w:rPr>
          <w:b w:val="1"/>
          <w:bCs w:val="1"/>
          <w:rtl w:val="0"/>
        </w:rPr>
        <w:t xml:space="preserve">interfaz gráfica muy sencilla</w:t>
      </w:r>
      <w:r w:rsidDel="00000000" w:rsidR="00000000" w:rsidRPr="00000000">
        <w:rPr>
          <w:rtl w:val="0"/>
        </w:rPr>
        <w:t xml:space="preserve">.</w:t>
      </w:r>
    </w:p>
    <w:p w:rsidR="00000000" w:rsidDel="00000000" w:rsidP="00000000" w:rsidRDefault="00000000" w:rsidRPr="00000000" w14:paraId="00000055">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Ideal para usuarios principiantes porque permite:</w:t>
      </w:r>
    </w:p>
    <w:p w:rsidR="00000000" w:rsidDel="00000000" w:rsidP="00000000" w:rsidRDefault="00000000" w:rsidRPr="00000000" w14:paraId="00000056">
      <w:pPr>
        <w:widowControl w:val="1"/>
        <w:numPr>
          <w:ilvl w:val="0"/>
          <w:numId w:val="10"/>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720" w:hanging="360"/>
        <w:jc w:val="left"/>
      </w:pPr>
      <w:r w:rsidDel="00000000" w:rsidR="00000000" w:rsidRPr="00000000">
        <w:rPr>
          <w:rtl w:val="0"/>
        </w:rPr>
        <w:t xml:space="preserve">Realizar copias y restauraciones con pocos clics.</w:t>
      </w:r>
    </w:p>
    <w:p w:rsidR="00000000" w:rsidDel="00000000" w:rsidP="00000000" w:rsidRDefault="00000000" w:rsidRPr="00000000" w14:paraId="00000057">
      <w:pPr>
        <w:widowControl w:val="1"/>
        <w:numPr>
          <w:ilvl w:val="0"/>
          <w:numId w:val="10"/>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720" w:hanging="360"/>
        <w:jc w:val="left"/>
      </w:pPr>
      <w:r w:rsidDel="00000000" w:rsidR="00000000" w:rsidRPr="00000000">
        <w:rPr>
          <w:rtl w:val="0"/>
        </w:rPr>
        <w:t xml:space="preserve">Incluir utilidades adicionales (red, particionado, diagnóstico).</w:t>
      </w:r>
    </w:p>
    <w:p w:rsidR="00000000" w:rsidDel="00000000" w:rsidP="00000000" w:rsidRDefault="00000000" w:rsidRPr="00000000" w14:paraId="00000058">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Su objetivo principal es ser </w:t>
      </w:r>
      <w:r w:rsidDel="00000000" w:rsidR="00000000" w:rsidRPr="00000000">
        <w:rPr>
          <w:b w:val="1"/>
          <w:bCs w:val="1"/>
          <w:rtl w:val="0"/>
        </w:rPr>
        <w:t xml:space="preserve">rápida y fácil de usar</w:t>
      </w:r>
      <w:r w:rsidDel="00000000" w:rsidR="00000000" w:rsidRPr="00000000">
        <w:rPr>
          <w:rtl w:val="0"/>
        </w:rPr>
        <w:t xml:space="preserve">, aunque ofrece menos opciones avanzadas.</w:t>
      </w:r>
    </w:p>
    <w:p w:rsidR="00000000" w:rsidDel="00000000" w:rsidP="00000000" w:rsidRDefault="00000000" w:rsidRPr="00000000" w14:paraId="00000059">
      <w:pPr>
        <w:keepNext w:val="0"/>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80" w:before="280" w:lineRule="auto"/>
        <w:ind w:left="0"/>
        <w:jc w:val="both"/>
        <w:rPr>
          <w:b w:val="1"/>
          <w:bCs w:val="1"/>
        </w:rPr>
      </w:pPr>
      <w:r w:rsidDel="00000000" w:rsidR="00000000" w:rsidRPr="00000000">
        <w:rPr>
          <w:b w:val="1"/>
          <w:bCs w:val="1"/>
          <w:rtl w:val="0"/>
        </w:rPr>
        <w:t xml:space="preserve">🔹 Win32 Disk Imager</w:t>
      </w:r>
    </w:p>
    <w:p w:rsidR="00000000" w:rsidDel="00000000" w:rsidP="00000000" w:rsidRDefault="00000000" w:rsidRPr="00000000" w14:paraId="0000005A">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Aplicación para </w:t>
      </w:r>
      <w:r w:rsidDel="00000000" w:rsidR="00000000" w:rsidRPr="00000000">
        <w:rPr>
          <w:b w:val="1"/>
          <w:bCs w:val="1"/>
          <w:rtl w:val="0"/>
        </w:rPr>
        <w:t xml:space="preserve">Windows</w:t>
      </w:r>
      <w:r w:rsidDel="00000000" w:rsidR="00000000" w:rsidRPr="00000000">
        <w:rPr>
          <w:rtl w:val="0"/>
        </w:rPr>
        <w:t xml:space="preserve">, especialmente útil para:</w:t>
      </w:r>
    </w:p>
    <w:p w:rsidR="00000000" w:rsidDel="00000000" w:rsidP="00000000" w:rsidRDefault="00000000" w:rsidRPr="00000000" w14:paraId="0000005B">
      <w:pPr>
        <w:widowControl w:val="1"/>
        <w:numPr>
          <w:ilvl w:val="0"/>
          <w:numId w:val="13"/>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720" w:hanging="360"/>
        <w:jc w:val="left"/>
      </w:pPr>
      <w:r w:rsidDel="00000000" w:rsidR="00000000" w:rsidRPr="00000000">
        <w:rPr>
          <w:rtl w:val="0"/>
        </w:rPr>
        <w:t xml:space="preserve">Grabar imágenes en </w:t>
      </w:r>
      <w:r w:rsidDel="00000000" w:rsidR="00000000" w:rsidRPr="00000000">
        <w:rPr>
          <w:b w:val="1"/>
          <w:bCs w:val="1"/>
          <w:rtl w:val="0"/>
        </w:rPr>
        <w:t xml:space="preserve">USB o tarjetas SD.</w:t>
      </w:r>
    </w:p>
    <w:p w:rsidR="00000000" w:rsidDel="00000000" w:rsidP="00000000" w:rsidRDefault="00000000" w:rsidRPr="00000000" w14:paraId="0000005C">
      <w:pPr>
        <w:widowControl w:val="1"/>
        <w:numPr>
          <w:ilvl w:val="0"/>
          <w:numId w:val="13"/>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720" w:hanging="360"/>
        <w:jc w:val="left"/>
      </w:pPr>
      <w:r w:rsidDel="00000000" w:rsidR="00000000" w:rsidRPr="00000000">
        <w:rPr>
          <w:rtl w:val="0"/>
        </w:rPr>
        <w:t xml:space="preserve">H</w:t>
      </w:r>
      <w:r w:rsidDel="00000000" w:rsidR="00000000" w:rsidRPr="00000000">
        <w:rPr>
          <w:rtl w:val="0"/>
        </w:rPr>
        <w:t xml:space="preserve">acer copias de seguridad de estos dispositivos.</w:t>
      </w:r>
    </w:p>
    <w:p w:rsidR="00000000" w:rsidDel="00000000" w:rsidP="00000000" w:rsidRDefault="00000000" w:rsidRPr="00000000" w14:paraId="0000005D">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Muy utilizada para instalar sistemas como </w:t>
      </w:r>
      <w:r w:rsidDel="00000000" w:rsidR="00000000" w:rsidRPr="00000000">
        <w:rPr>
          <w:b w:val="1"/>
          <w:bCs w:val="1"/>
          <w:rtl w:val="0"/>
        </w:rPr>
        <w:t xml:space="preserve">Raspberry Pi OS</w:t>
      </w:r>
      <w:r w:rsidDel="00000000" w:rsidR="00000000" w:rsidRPr="00000000">
        <w:rPr>
          <w:rtl w:val="0"/>
        </w:rPr>
        <w:t xml:space="preserve">, distribuciones ligeras o herramientas de arranque.  No funciona con discos duros completos.</w:t>
      </w:r>
    </w:p>
    <w:p w:rsidR="00000000" w:rsidDel="00000000" w:rsidP="00000000" w:rsidRDefault="00000000" w:rsidRPr="00000000" w14:paraId="0000005E">
      <w:pPr>
        <w:keepNext w:val="0"/>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80" w:before="280" w:lineRule="auto"/>
        <w:ind w:left="0"/>
        <w:jc w:val="both"/>
        <w:rPr>
          <w:b w:val="1"/>
          <w:bCs w:val="1"/>
        </w:rPr>
      </w:pPr>
      <w:r w:rsidDel="00000000" w:rsidR="00000000" w:rsidRPr="00000000">
        <w:rPr>
          <w:b w:val="1"/>
          <w:bCs w:val="1"/>
          <w:rtl w:val="0"/>
        </w:rPr>
        <w:t xml:space="preserve">🔹 DRBL (Diskless Remote Boot in Linux)</w:t>
      </w:r>
    </w:p>
    <w:p w:rsidR="00000000" w:rsidDel="00000000" w:rsidP="00000000" w:rsidRDefault="00000000" w:rsidRPr="00000000" w14:paraId="0000005F">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Aunque no es únicamente un programa, sino una </w:t>
      </w:r>
      <w:r w:rsidDel="00000000" w:rsidR="00000000" w:rsidRPr="00000000">
        <w:rPr>
          <w:b w:val="1"/>
          <w:bCs w:val="1"/>
          <w:rtl w:val="0"/>
        </w:rPr>
        <w:t xml:space="preserve">distribución Linux</w:t>
      </w:r>
      <w:r w:rsidDel="00000000" w:rsidR="00000000" w:rsidRPr="00000000">
        <w:rPr>
          <w:rtl w:val="0"/>
        </w:rPr>
        <w:t xml:space="preserve">, su objetivo principal es:</w:t>
      </w:r>
    </w:p>
    <w:p w:rsidR="00000000" w:rsidDel="00000000" w:rsidP="00000000" w:rsidRDefault="00000000" w:rsidRPr="00000000" w14:paraId="00000060">
      <w:pPr>
        <w:widowControl w:val="1"/>
        <w:numPr>
          <w:ilvl w:val="0"/>
          <w:numId w:val="15"/>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720" w:hanging="360"/>
        <w:jc w:val="left"/>
      </w:pPr>
      <w:r w:rsidDel="00000000" w:rsidR="00000000" w:rsidRPr="00000000">
        <w:rPr>
          <w:rtl w:val="0"/>
        </w:rPr>
        <w:t xml:space="preserve">Permitir que ordenadores arranquen </w:t>
      </w:r>
      <w:r w:rsidDel="00000000" w:rsidR="00000000" w:rsidRPr="00000000">
        <w:rPr>
          <w:b w:val="1"/>
          <w:bCs w:val="1"/>
          <w:rtl w:val="0"/>
        </w:rPr>
        <w:t xml:space="preserve">por red</w:t>
      </w:r>
      <w:r w:rsidDel="00000000" w:rsidR="00000000" w:rsidRPr="00000000">
        <w:rPr>
          <w:rtl w:val="0"/>
        </w:rPr>
        <w:t xml:space="preserve">, sin sistema instalado localmente.</w:t>
      </w:r>
    </w:p>
    <w:p w:rsidR="00000000" w:rsidDel="00000000" w:rsidP="00000000" w:rsidRDefault="00000000" w:rsidRPr="00000000" w14:paraId="00000061">
      <w:pPr>
        <w:widowControl w:val="1"/>
        <w:numPr>
          <w:ilvl w:val="0"/>
          <w:numId w:val="15"/>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720" w:hanging="360"/>
        <w:jc w:val="left"/>
      </w:pPr>
      <w:r w:rsidDel="00000000" w:rsidR="00000000" w:rsidRPr="00000000">
        <w:rPr>
          <w:rtl w:val="0"/>
        </w:rPr>
        <w:t xml:space="preserve">Integrar </w:t>
      </w:r>
      <w:r w:rsidDel="00000000" w:rsidR="00000000" w:rsidRPr="00000000">
        <w:rPr>
          <w:b w:val="1"/>
          <w:bCs w:val="1"/>
          <w:rtl w:val="0"/>
        </w:rPr>
        <w:t xml:space="preserve">Clonezilla en modo servidor.</w:t>
      </w:r>
    </w:p>
    <w:p w:rsidR="00000000" w:rsidDel="00000000" w:rsidP="00000000" w:rsidRDefault="00000000" w:rsidRPr="00000000" w14:paraId="00000062">
      <w:pPr>
        <w:widowControl w:val="1"/>
        <w:numPr>
          <w:ilvl w:val="0"/>
          <w:numId w:val="15"/>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720" w:hanging="360"/>
        <w:jc w:val="left"/>
      </w:pPr>
      <w:r w:rsidDel="00000000" w:rsidR="00000000" w:rsidRPr="00000000">
        <w:rPr>
          <w:rtl w:val="0"/>
        </w:rPr>
        <w:t xml:space="preserve">R</w:t>
      </w:r>
      <w:r w:rsidDel="00000000" w:rsidR="00000000" w:rsidRPr="00000000">
        <w:rPr>
          <w:rtl w:val="0"/>
        </w:rPr>
        <w:t xml:space="preserve">ealizar </w:t>
      </w:r>
      <w:r w:rsidDel="00000000" w:rsidR="00000000" w:rsidRPr="00000000">
        <w:rPr>
          <w:b w:val="1"/>
          <w:bCs w:val="1"/>
          <w:rtl w:val="0"/>
        </w:rPr>
        <w:t xml:space="preserve">clonación simultánea</w:t>
      </w:r>
      <w:r w:rsidDel="00000000" w:rsidR="00000000" w:rsidRPr="00000000">
        <w:rPr>
          <w:rtl w:val="0"/>
        </w:rPr>
        <w:t xml:space="preserve"> mediante multicast.</w:t>
      </w:r>
    </w:p>
    <w:p w:rsidR="00000000" w:rsidDel="00000000" w:rsidP="00000000" w:rsidRDefault="00000000" w:rsidRPr="00000000" w14:paraId="00000063">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Es la solución más eficiente cuando se necesita desplegar la misma imagen </w:t>
      </w:r>
      <w:r w:rsidDel="00000000" w:rsidR="00000000" w:rsidRPr="00000000">
        <w:rPr>
          <w:b w:val="1"/>
          <w:bCs w:val="1"/>
          <w:rtl w:val="0"/>
        </w:rPr>
        <w:t xml:space="preserve">en muchos equipos a la vez</w:t>
      </w:r>
      <w:r w:rsidDel="00000000" w:rsidR="00000000" w:rsidRPr="00000000">
        <w:rPr>
          <w:rtl w:val="0"/>
        </w:rPr>
        <w:t xml:space="preserve">.</w:t>
      </w:r>
    </w:p>
    <w:p w:rsidR="00000000" w:rsidDel="00000000" w:rsidP="00000000" w:rsidRDefault="00000000" w:rsidRPr="00000000" w14:paraId="00000064">
      <w:pPr>
        <w:keepNext w:val="0"/>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80" w:before="280" w:lineRule="auto"/>
        <w:ind w:left="0"/>
        <w:jc w:val="both"/>
        <w:rPr>
          <w:b w:val="1"/>
          <w:bCs w:val="1"/>
        </w:rPr>
      </w:pPr>
      <w:r w:rsidDel="00000000" w:rsidR="00000000" w:rsidRPr="00000000">
        <w:rPr>
          <w:b w:val="1"/>
          <w:bCs w:val="1"/>
          <w:rtl w:val="0"/>
        </w:rPr>
        <w:t xml:space="preserve">✅ ¿Cuándo usar cada herramienta?</w:t>
      </w:r>
    </w:p>
    <w:p w:rsidR="00000000" w:rsidDel="00000000" w:rsidP="00000000" w:rsidRDefault="00000000" w:rsidRPr="00000000" w14:paraId="00000065">
      <w:pPr>
        <w:widowControl w:val="1"/>
        <w:numPr>
          <w:ilvl w:val="0"/>
          <w:numId w:val="7"/>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432"/>
        <w:jc w:val="left"/>
        <w:rPr>
          <w:rFonts w:ascii="Arial" w:cs="Arial" w:eastAsia="Arial" w:hAnsi="Arial"/>
          <w:sz w:val="22"/>
          <w:szCs w:val="22"/>
        </w:rPr>
      </w:pPr>
      <w:r w:rsidDel="00000000" w:rsidR="00000000" w:rsidRPr="00000000">
        <w:rPr>
          <w:b w:val="1"/>
          <w:bCs w:val="1"/>
          <w:rtl w:val="0"/>
        </w:rPr>
        <w:t xml:space="preserve">Un solo equipo →</w:t>
      </w:r>
      <w:r w:rsidDel="00000000" w:rsidR="00000000" w:rsidRPr="00000000">
        <w:rPr>
          <w:rtl w:val="0"/>
        </w:rPr>
        <w:t xml:space="preserve"> Clonezilla Live o Redo Backup</w:t>
      </w:r>
    </w:p>
    <w:p w:rsidR="00000000" w:rsidDel="00000000" w:rsidP="00000000" w:rsidRDefault="00000000" w:rsidRPr="00000000" w14:paraId="00000066">
      <w:pPr>
        <w:widowControl w:val="1"/>
        <w:numPr>
          <w:ilvl w:val="0"/>
          <w:numId w:val="7"/>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432"/>
        <w:jc w:val="left"/>
        <w:rPr>
          <w:rFonts w:ascii="Arial" w:cs="Arial" w:eastAsia="Arial" w:hAnsi="Arial"/>
          <w:sz w:val="22"/>
          <w:szCs w:val="22"/>
        </w:rPr>
      </w:pPr>
      <w:r w:rsidDel="00000000" w:rsidR="00000000" w:rsidRPr="00000000">
        <w:rPr>
          <w:b w:val="1"/>
          <w:bCs w:val="1"/>
          <w:rtl w:val="0"/>
        </w:rPr>
        <w:t xml:space="preserve">Muchos equipos iguales →</w:t>
      </w:r>
      <w:r w:rsidDel="00000000" w:rsidR="00000000" w:rsidRPr="00000000">
        <w:rPr>
          <w:rtl w:val="0"/>
        </w:rPr>
        <w:t xml:space="preserve"> DRBL + Clonezilla SE (multicast)</w:t>
      </w:r>
    </w:p>
    <w:p w:rsidR="00000000" w:rsidDel="00000000" w:rsidP="00000000" w:rsidRDefault="00000000" w:rsidRPr="00000000" w14:paraId="00000067">
      <w:pPr>
        <w:widowControl w:val="1"/>
        <w:numPr>
          <w:ilvl w:val="0"/>
          <w:numId w:val="7"/>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432"/>
        <w:jc w:val="left"/>
        <w:rPr>
          <w:rFonts w:ascii="Arial" w:cs="Arial" w:eastAsia="Arial" w:hAnsi="Arial"/>
          <w:sz w:val="22"/>
          <w:szCs w:val="22"/>
        </w:rPr>
      </w:pPr>
      <w:r w:rsidDel="00000000" w:rsidR="00000000" w:rsidRPr="00000000">
        <w:rPr>
          <w:b w:val="1"/>
          <w:bCs w:val="1"/>
          <w:rtl w:val="0"/>
        </w:rPr>
        <w:t xml:space="preserve">USB/SD pequeñas →</w:t>
      </w:r>
      <w:r w:rsidDel="00000000" w:rsidR="00000000" w:rsidRPr="00000000">
        <w:rPr>
          <w:rtl w:val="0"/>
        </w:rPr>
        <w:t xml:space="preserve"> Win32 Disk Imager</w:t>
      </w:r>
    </w:p>
    <w:p w:rsidR="00000000" w:rsidDel="00000000" w:rsidP="00000000" w:rsidRDefault="00000000" w:rsidRPr="00000000" w14:paraId="00000068">
      <w:pPr>
        <w:widowControl w:val="1"/>
        <w:numPr>
          <w:ilvl w:val="0"/>
          <w:numId w:val="7"/>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432"/>
        <w:jc w:val="left"/>
        <w:rPr>
          <w:rFonts w:ascii="Arial" w:cs="Arial" w:eastAsia="Arial" w:hAnsi="Arial"/>
          <w:sz w:val="22"/>
          <w:szCs w:val="22"/>
        </w:rPr>
      </w:pPr>
      <w:r w:rsidDel="00000000" w:rsidR="00000000" w:rsidRPr="00000000">
        <w:rPr>
          <w:b w:val="1"/>
          <w:bCs w:val="1"/>
          <w:rtl w:val="0"/>
        </w:rPr>
        <w:t xml:space="preserve">Usuarios novatos →</w:t>
      </w:r>
      <w:r w:rsidDel="00000000" w:rsidR="00000000" w:rsidRPr="00000000">
        <w:rPr>
          <w:rtl w:val="0"/>
        </w:rPr>
        <w:t xml:space="preserve"> Redo Backup</w:t>
      </w:r>
    </w:p>
    <w:p w:rsidR="00000000" w:rsidDel="00000000" w:rsidP="00000000" w:rsidRDefault="00000000" w:rsidRPr="00000000" w14:paraId="00000069">
      <w:pPr>
        <w:widowControl w:val="1"/>
        <w:numPr>
          <w:ilvl w:val="0"/>
          <w:numId w:val="7"/>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432"/>
        <w:jc w:val="left"/>
        <w:rPr>
          <w:rFonts w:ascii="Arial" w:cs="Arial" w:eastAsia="Arial" w:hAnsi="Arial"/>
          <w:sz w:val="22"/>
          <w:szCs w:val="22"/>
        </w:rPr>
      </w:pPr>
      <w:r w:rsidDel="00000000" w:rsidR="00000000" w:rsidRPr="00000000">
        <w:rPr>
          <w:b w:val="1"/>
          <w:bCs w:val="1"/>
          <w:rtl w:val="0"/>
        </w:rPr>
        <w:t xml:space="preserve">Administración masiva profesional →</w:t>
      </w:r>
      <w:r w:rsidDel="00000000" w:rsidR="00000000" w:rsidRPr="00000000">
        <w:rPr>
          <w:rtl w:val="0"/>
        </w:rPr>
        <w:t xml:space="preserve"> DRBL</w:t>
      </w:r>
      <w:r w:rsidDel="00000000" w:rsidR="00000000" w:rsidRPr="00000000">
        <w:rPr>
          <w:rtl w:val="0"/>
        </w:rPr>
      </w:r>
    </w:p>
    <w:p w:rsidR="00000000" w:rsidDel="00000000" w:rsidP="00000000" w:rsidRDefault="00000000" w:rsidRPr="00000000" w14:paraId="0000006A">
      <w:pPr>
        <w:pStyle w:val="Heading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bookmarkStart w:colFirst="0" w:colLast="0" w:name="_1fob9te" w:id="4"/>
      <w:bookmarkEnd w:id="4"/>
      <w:r w:rsidDel="00000000" w:rsidR="00000000" w:rsidRPr="00000000">
        <w:rPr>
          <w:rtl w:val="0"/>
        </w:rPr>
        <w:t xml:space="preserve">3. </w:t>
      </w:r>
      <w:r w:rsidDel="00000000" w:rsidR="00000000" w:rsidRPr="00000000">
        <w:rPr>
          <w:rtl w:val="0"/>
        </w:rPr>
        <w:t xml:space="preserve">DRBL</w:t>
      </w:r>
    </w:p>
    <w:p w:rsidR="00000000" w:rsidDel="00000000" w:rsidP="00000000" w:rsidRDefault="00000000" w:rsidRPr="00000000" w14:paraId="0000006B">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Como se comentó anteriormente, el uso de </w:t>
      </w:r>
      <w:r w:rsidDel="00000000" w:rsidR="00000000" w:rsidRPr="00000000">
        <w:rPr>
          <w:b w:val="1"/>
          <w:bCs w:val="1"/>
          <w:rtl w:val="0"/>
        </w:rPr>
        <w:t xml:space="preserve">imágenes de sistema</w:t>
      </w:r>
      <w:r w:rsidDel="00000000" w:rsidR="00000000" w:rsidRPr="00000000">
        <w:rPr>
          <w:rtl w:val="0"/>
        </w:rPr>
        <w:t xml:space="preserve"> permite crear múltiples equipos con una </w:t>
      </w:r>
      <w:r w:rsidDel="00000000" w:rsidR="00000000" w:rsidRPr="00000000">
        <w:rPr>
          <w:b w:val="1"/>
          <w:bCs w:val="1"/>
          <w:rtl w:val="0"/>
        </w:rPr>
        <w:t xml:space="preserve">configuración idéntica</w:t>
      </w:r>
      <w:r w:rsidDel="00000000" w:rsidR="00000000" w:rsidRPr="00000000">
        <w:rPr>
          <w:rtl w:val="0"/>
        </w:rPr>
        <w:t xml:space="preserve"> a partir de uno solo.</w:t>
        <w:br w:type="textWrapping"/>
        <w:t xml:space="preserve">El procedimiento clásico consiste en generar la imagen del equipo origen y luego clonar, uno por uno, todos los equipos destino.</w:t>
        <w:br w:type="textWrapping"/>
        <w:t xml:space="preserve">Aunque este método es mucho más rápido que instalar y configurar cada equipo manualmente, sigue siendo mejorable. Una solución más óptima consiste en </w:t>
      </w:r>
      <w:r w:rsidDel="00000000" w:rsidR="00000000" w:rsidRPr="00000000">
        <w:rPr>
          <w:b w:val="1"/>
          <w:bCs w:val="1"/>
          <w:rtl w:val="0"/>
        </w:rPr>
        <w:t xml:space="preserve">clonar simultáneamente todos los equipos a través de la red</w:t>
      </w:r>
      <w:r w:rsidDel="00000000" w:rsidR="00000000" w:rsidRPr="00000000">
        <w:rPr>
          <w:rtl w:val="0"/>
        </w:rPr>
        <w:t xml:space="preserve">.</w:t>
      </w:r>
    </w:p>
    <w:p w:rsidR="00000000" w:rsidDel="00000000" w:rsidP="00000000" w:rsidRDefault="00000000" w:rsidRPr="00000000" w14:paraId="0000006C">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Para este tipo de despliegues, una de las mejores soluciones es </w:t>
      </w:r>
      <w:r w:rsidDel="00000000" w:rsidR="00000000" w:rsidRPr="00000000">
        <w:rPr>
          <w:b w:val="1"/>
          <w:bCs w:val="1"/>
          <w:rtl w:val="0"/>
        </w:rPr>
        <w:t xml:space="preserve">DRBL</w:t>
      </w:r>
      <w:r w:rsidDel="00000000" w:rsidR="00000000" w:rsidRPr="00000000">
        <w:rPr>
          <w:rtl w:val="0"/>
        </w:rPr>
        <w:t xml:space="preserve">.</w:t>
      </w:r>
    </w:p>
    <w:p w:rsidR="00000000" w:rsidDel="00000000" w:rsidP="00000000" w:rsidRDefault="00000000" w:rsidRPr="00000000" w14:paraId="0000006D">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b w:val="1"/>
          <w:bCs w:val="1"/>
          <w:rtl w:val="0"/>
        </w:rPr>
        <w:t xml:space="preserve">DRBL</w:t>
      </w:r>
      <w:r w:rsidDel="00000000" w:rsidR="00000000" w:rsidRPr="00000000">
        <w:rPr>
          <w:rtl w:val="0"/>
        </w:rPr>
        <w:t xml:space="preserve"> (Diskless Remote Boot in Linux) es una herramienta —concretamente, una distribución Linux especializada— que permite </w:t>
      </w:r>
      <w:r w:rsidDel="00000000" w:rsidR="00000000" w:rsidRPr="00000000">
        <w:rPr>
          <w:b w:val="1"/>
          <w:bCs w:val="1"/>
          <w:rtl w:val="0"/>
        </w:rPr>
        <w:t xml:space="preserve">arrancar un sistema operativo por red</w:t>
      </w:r>
      <w:r w:rsidDel="00000000" w:rsidR="00000000" w:rsidRPr="00000000">
        <w:rPr>
          <w:rtl w:val="0"/>
        </w:rPr>
        <w:t xml:space="preserve"> en los equipos cliente </w:t>
      </w:r>
      <w:r w:rsidDel="00000000" w:rsidR="00000000" w:rsidRPr="00000000">
        <w:rPr>
          <w:b w:val="1"/>
          <w:bCs w:val="1"/>
          <w:rtl w:val="0"/>
        </w:rPr>
        <w:t xml:space="preserve">sin necesidad de tener software instalado localmente</w:t>
      </w:r>
      <w:r w:rsidDel="00000000" w:rsidR="00000000" w:rsidRPr="00000000">
        <w:rPr>
          <w:rtl w:val="0"/>
        </w:rPr>
        <w:t xml:space="preserve">.</w:t>
        <w:br w:type="textWrapping"/>
        <w:t xml:space="preserve">Con </w:t>
      </w:r>
      <w:r w:rsidDel="00000000" w:rsidR="00000000" w:rsidRPr="00000000">
        <w:rPr>
          <w:b w:val="1"/>
          <w:bCs w:val="1"/>
          <w:rtl w:val="0"/>
        </w:rPr>
        <w:t xml:space="preserve">Clonezilla</w:t>
      </w:r>
      <w:r w:rsidDel="00000000" w:rsidR="00000000" w:rsidRPr="00000000">
        <w:rPr>
          <w:rtl w:val="0"/>
        </w:rPr>
        <w:t xml:space="preserve">, incluido dentro de DRBL, es posible realizar </w:t>
      </w:r>
      <w:r w:rsidDel="00000000" w:rsidR="00000000" w:rsidRPr="00000000">
        <w:rPr>
          <w:b w:val="1"/>
          <w:bCs w:val="1"/>
          <w:rtl w:val="0"/>
        </w:rPr>
        <w:t xml:space="preserve">clonado en modo multicast</w:t>
      </w:r>
      <w:r w:rsidDel="00000000" w:rsidR="00000000" w:rsidRPr="00000000">
        <w:rPr>
          <w:rtl w:val="0"/>
        </w:rPr>
        <w:t xml:space="preserve">, permitiendo desplegar una misma imagen en tantas máquinas como queramos y de forma simultánea.</w:t>
      </w:r>
      <w:r w:rsidDel="00000000" w:rsidR="00000000" w:rsidRPr="00000000">
        <w:rPr>
          <w:rtl w:val="0"/>
        </w:rPr>
      </w:r>
    </w:p>
    <w:p w:rsidR="00000000" w:rsidDel="00000000" w:rsidP="00000000" w:rsidRDefault="00000000" w:rsidRPr="00000000" w14:paraId="0000006E">
      <w:pPr>
        <w:pStyle w:val="Heading2"/>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bookmarkStart w:colFirst="0" w:colLast="0" w:name="_3znysh7" w:id="5"/>
      <w:bookmarkEnd w:id="5"/>
      <w:r w:rsidDel="00000000" w:rsidR="00000000" w:rsidRPr="00000000">
        <w:rPr>
          <w:rtl w:val="0"/>
        </w:rPr>
        <w:t xml:space="preserve">3.1 Multicast</w:t>
      </w:r>
    </w:p>
    <w:p w:rsidR="00000000" w:rsidDel="00000000" w:rsidP="00000000" w:rsidRDefault="00000000" w:rsidRPr="00000000" w14:paraId="0000006F">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rPr/>
      </w:pPr>
      <w:r w:rsidDel="00000000" w:rsidR="00000000" w:rsidRPr="00000000">
        <w:rPr>
          <w:rtl w:val="0"/>
        </w:rPr>
        <w:t xml:space="preserve">Cuando se envía información a través de una red, existen tres modos de transmisión:</w:t>
      </w:r>
    </w:p>
    <w:p w:rsidR="00000000" w:rsidDel="00000000" w:rsidP="00000000" w:rsidRDefault="00000000" w:rsidRPr="00000000" w14:paraId="00000070">
      <w:pPr>
        <w:widowControl w:val="1"/>
        <w:numPr>
          <w:ilvl w:val="0"/>
          <w:numId w:val="6"/>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720" w:hanging="360"/>
        <w:rPr>
          <w:u w:val="none"/>
        </w:rPr>
      </w:pPr>
      <w:r w:rsidDel="00000000" w:rsidR="00000000" w:rsidRPr="00000000">
        <w:rPr>
          <w:b w:val="1"/>
          <w:bCs w:val="1"/>
          <w:rtl w:val="0"/>
        </w:rPr>
        <w:t xml:space="preserve">Unicast</w:t>
      </w:r>
      <w:r w:rsidDel="00000000" w:rsidR="00000000" w:rsidRPr="00000000">
        <w:rPr>
          <w:rtl w:val="0"/>
        </w:rPr>
        <w:t xml:space="preserve">:  Comunicación uno a uno: un único emisor y un único receptor. El servidor mantiene una conexión independiente con cada cliente.</w:t>
      </w:r>
    </w:p>
    <w:p w:rsidR="00000000" w:rsidDel="00000000" w:rsidP="00000000" w:rsidRDefault="00000000" w:rsidRPr="00000000" w14:paraId="00000071">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jc w:val="center"/>
        <w:rPr>
          <w:rFonts w:ascii="Helvetica Neue" w:cs="Helvetica Neue" w:eastAsia="Helvetica Neue" w:hAnsi="Helvetica Neue"/>
          <w:color w:val="6b6b6b"/>
          <w:sz w:val="21"/>
          <w:szCs w:val="21"/>
        </w:rPr>
      </w:pPr>
      <w:r w:rsidDel="00000000" w:rsidR="00000000" w:rsidRPr="00000000">
        <w:rPr>
          <w:rFonts w:ascii="Helvetica Neue" w:cs="Helvetica Neue" w:eastAsia="Helvetica Neue" w:hAnsi="Helvetica Neue"/>
          <w:color w:val="6b6b6b"/>
          <w:sz w:val="21"/>
          <w:szCs w:val="21"/>
        </w:rPr>
        <w:drawing>
          <wp:inline distB="114300" distT="114300" distL="114300" distR="114300">
            <wp:extent cx="4114800" cy="61912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148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rFonts w:ascii="Helvetica Neue" w:cs="Helvetica Neue" w:eastAsia="Helvetica Neue" w:hAnsi="Helvetica Neue"/>
          <w:color w:val="6b6b6b"/>
          <w:sz w:val="21"/>
          <w:szCs w:val="21"/>
        </w:rPr>
      </w:pPr>
      <w:r w:rsidDel="00000000" w:rsidR="00000000" w:rsidRPr="00000000">
        <w:rPr>
          <w:i w:val="1"/>
          <w:iCs w:val="1"/>
          <w:color w:val="444499"/>
          <w:sz w:val="20"/>
          <w:szCs w:val="20"/>
          <w:rtl w:val="0"/>
        </w:rPr>
        <w:t xml:space="preserve">Unicast</w:t>
      </w:r>
      <w:r w:rsidDel="00000000" w:rsidR="00000000" w:rsidRPr="00000000">
        <w:rPr>
          <w:rtl w:val="0"/>
        </w:rPr>
      </w:r>
    </w:p>
    <w:p w:rsidR="00000000" w:rsidDel="00000000" w:rsidP="00000000" w:rsidRDefault="00000000" w:rsidRPr="00000000" w14:paraId="00000073">
      <w:pPr>
        <w:widowControl w:val="1"/>
        <w:numPr>
          <w:ilvl w:val="0"/>
          <w:numId w:val="2"/>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720" w:hanging="360"/>
        <w:rPr>
          <w:u w:val="none"/>
        </w:rPr>
      </w:pPr>
      <w:r w:rsidDel="00000000" w:rsidR="00000000" w:rsidRPr="00000000">
        <w:rPr>
          <w:b w:val="1"/>
          <w:bCs w:val="1"/>
          <w:rtl w:val="0"/>
        </w:rPr>
        <w:t xml:space="preserve">Broadcast</w:t>
      </w:r>
      <w:r w:rsidDel="00000000" w:rsidR="00000000" w:rsidRPr="00000000">
        <w:rPr>
          <w:rtl w:val="0"/>
        </w:rPr>
        <w:t xml:space="preserve">: La señal se envía a todos los dispositivos de la red, independientemente de si la necesitan o no.</w:t>
      </w:r>
    </w:p>
    <w:p w:rsidR="00000000" w:rsidDel="00000000" w:rsidP="00000000" w:rsidRDefault="00000000" w:rsidRPr="00000000" w14:paraId="00000074">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709" w:firstLine="0"/>
        <w:rPr/>
      </w:pPr>
      <w:r w:rsidDel="00000000" w:rsidR="00000000" w:rsidRPr="00000000">
        <w:rPr>
          <w:rtl w:val="0"/>
        </w:rPr>
      </w:r>
    </w:p>
    <w:p w:rsidR="00000000" w:rsidDel="00000000" w:rsidP="00000000" w:rsidRDefault="00000000" w:rsidRPr="00000000" w14:paraId="00000075">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jc w:val="center"/>
        <w:rPr/>
      </w:pPr>
      <w:r w:rsidDel="00000000" w:rsidR="00000000" w:rsidRPr="00000000">
        <w:rPr/>
        <w:drawing>
          <wp:inline distB="114300" distT="114300" distL="114300" distR="114300">
            <wp:extent cx="3199538" cy="1367022"/>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199538" cy="136702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i w:val="1"/>
          <w:iCs w:val="1"/>
          <w:color w:val="444499"/>
          <w:sz w:val="20"/>
          <w:szCs w:val="20"/>
        </w:rPr>
      </w:pPr>
      <w:r w:rsidDel="00000000" w:rsidR="00000000" w:rsidRPr="00000000">
        <w:rPr>
          <w:i w:val="1"/>
          <w:iCs w:val="1"/>
          <w:color w:val="444499"/>
          <w:sz w:val="20"/>
          <w:szCs w:val="20"/>
          <w:rtl w:val="0"/>
        </w:rPr>
        <w:t xml:space="preserve">Broadcast</w:t>
      </w:r>
    </w:p>
    <w:p w:rsidR="00000000" w:rsidDel="00000000" w:rsidP="00000000" w:rsidRDefault="00000000" w:rsidRPr="00000000" w14:paraId="00000077">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jc w:val="center"/>
        <w:rPr/>
      </w:pPr>
      <w:r w:rsidDel="00000000" w:rsidR="00000000" w:rsidRPr="00000000">
        <w:rPr>
          <w:rtl w:val="0"/>
        </w:rPr>
      </w:r>
    </w:p>
    <w:p w:rsidR="00000000" w:rsidDel="00000000" w:rsidP="00000000" w:rsidRDefault="00000000" w:rsidRPr="00000000" w14:paraId="00000078">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rPr/>
      </w:pPr>
      <w:r w:rsidDel="00000000" w:rsidR="00000000" w:rsidRPr="00000000">
        <w:rPr>
          <w:rtl w:val="0"/>
        </w:rPr>
      </w:r>
    </w:p>
    <w:p w:rsidR="00000000" w:rsidDel="00000000" w:rsidP="00000000" w:rsidRDefault="00000000" w:rsidRPr="00000000" w14:paraId="00000079">
      <w:pPr>
        <w:widowControl w:val="1"/>
        <w:numPr>
          <w:ilvl w:val="0"/>
          <w:numId w:val="17"/>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720" w:hanging="360"/>
        <w:rPr>
          <w:u w:val="none"/>
        </w:rPr>
      </w:pPr>
      <w:r w:rsidDel="00000000" w:rsidR="00000000" w:rsidRPr="00000000">
        <w:rPr>
          <w:b w:val="1"/>
          <w:bCs w:val="1"/>
          <w:rtl w:val="0"/>
        </w:rPr>
        <w:t xml:space="preserve">Multicast</w:t>
      </w:r>
      <w:r w:rsidDel="00000000" w:rsidR="00000000" w:rsidRPr="00000000">
        <w:rPr>
          <w:rtl w:val="0"/>
        </w:rPr>
        <w:t xml:space="preserve">: Similar al broadcast, pero solo reciben la transmisión los equipos que se han unido al grupo multicast. Es decir, si un receptor no desea la señal, simplemente no la recibe (a diferencia del broadcast, donde todos la reciben).</w:t>
      </w:r>
    </w:p>
    <w:p w:rsidR="00000000" w:rsidDel="00000000" w:rsidP="00000000" w:rsidRDefault="00000000" w:rsidRPr="00000000" w14:paraId="0000007A">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jc w:val="center"/>
        <w:rPr/>
      </w:pPr>
      <w:r w:rsidDel="00000000" w:rsidR="00000000" w:rsidRPr="00000000">
        <w:rPr/>
        <w:drawing>
          <wp:inline distB="114300" distT="114300" distL="114300" distR="114300">
            <wp:extent cx="3220875" cy="1376138"/>
            <wp:effectExtent b="0" l="0" r="0" t="0"/>
            <wp:docPr id="2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220875" cy="137613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pPr>
      <w:r w:rsidDel="00000000" w:rsidR="00000000" w:rsidRPr="00000000">
        <w:rPr>
          <w:i w:val="1"/>
          <w:iCs w:val="1"/>
          <w:color w:val="444499"/>
          <w:sz w:val="20"/>
          <w:szCs w:val="20"/>
          <w:rtl w:val="0"/>
        </w:rPr>
        <w:t xml:space="preserve">Multicast</w:t>
      </w:r>
      <w:r w:rsidDel="00000000" w:rsidR="00000000" w:rsidRPr="00000000">
        <w:rPr>
          <w:rtl w:val="0"/>
        </w:rPr>
      </w:r>
    </w:p>
    <w:p w:rsidR="00000000" w:rsidDel="00000000" w:rsidP="00000000" w:rsidRDefault="00000000" w:rsidRPr="00000000" w14:paraId="0000007C">
      <w:pPr>
        <w:pStyle w:val="Heading2"/>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bookmarkStart w:colFirst="0" w:colLast="0" w:name="_2et92p0" w:id="6"/>
      <w:bookmarkEnd w:id="6"/>
      <w:r w:rsidDel="00000000" w:rsidR="00000000" w:rsidRPr="00000000">
        <w:rPr>
          <w:rtl w:val="0"/>
        </w:rPr>
        <w:t xml:space="preserve">3.2 Descargando DRBL</w:t>
      </w:r>
    </w:p>
    <w:p w:rsidR="00000000" w:rsidDel="00000000" w:rsidP="00000000" w:rsidRDefault="00000000" w:rsidRPr="00000000" w14:paraId="0000007D">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r w:rsidDel="00000000" w:rsidR="00000000" w:rsidRPr="00000000">
        <w:rPr>
          <w:rtl w:val="0"/>
        </w:rPr>
        <w:t xml:space="preserve">El primer paso consiste en descargar y grabar la ISO de DRBL. Se puede obtener en: </w:t>
      </w:r>
      <w:hyperlink r:id="rId13">
        <w:r w:rsidDel="00000000" w:rsidR="00000000" w:rsidRPr="00000000">
          <w:rPr>
            <w:color w:val="000080"/>
            <w:u w:val="single"/>
            <w:rtl w:val="0"/>
          </w:rPr>
          <w:t xml:space="preserve">http://drbl.org/download/</w:t>
        </w:r>
      </w:hyperlink>
      <w:r w:rsidDel="00000000" w:rsidR="00000000" w:rsidRPr="00000000">
        <w:rPr>
          <w:rtl w:val="0"/>
        </w:rPr>
      </w:r>
    </w:p>
    <w:p w:rsidR="00000000" w:rsidDel="00000000" w:rsidP="00000000" w:rsidRDefault="00000000" w:rsidRPr="00000000" w14:paraId="0000007E">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r w:rsidDel="00000000" w:rsidR="00000000" w:rsidRPr="00000000">
        <w:rPr>
          <w:rtl w:val="0"/>
        </w:rPr>
      </w:r>
    </w:p>
    <w:p w:rsidR="00000000" w:rsidDel="00000000" w:rsidP="00000000" w:rsidRDefault="00000000" w:rsidRPr="00000000" w14:paraId="0000007F">
      <w:pPr>
        <w:widowControl w:val="1"/>
        <w:pBdr>
          <w:top w:color="000000" w:space="2" w:sz="4" w:val="single"/>
          <w:left w:color="000000" w:space="2" w:sz="4" w:val="single"/>
          <w:bottom w:color="000000" w:space="2" w:sz="4" w:val="single"/>
          <w:right w:color="000000" w:space="2" w:sz="4" w:val="single"/>
        </w:pBdr>
        <w:shd w:fill="cccc99" w:val="clea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113" w:before="85" w:lineRule="auto"/>
        <w:ind w:left="0" w:right="57" w:firstLine="0"/>
        <w:rPr/>
      </w:pPr>
      <w:r w:rsidDel="00000000" w:rsidR="00000000" w:rsidRPr="00000000">
        <w:rPr>
          <w:sz w:val="20"/>
          <w:szCs w:val="20"/>
          <w:rtl w:val="0"/>
        </w:rPr>
        <w:t xml:space="preserve"> 📖 </w:t>
      </w:r>
      <w:r w:rsidDel="00000000" w:rsidR="00000000" w:rsidRPr="00000000">
        <w:rPr>
          <w:b w:val="1"/>
          <w:bCs w:val="1"/>
          <w:rtl w:val="0"/>
        </w:rPr>
        <w:t xml:space="preserve">Importante: </w:t>
      </w:r>
      <w:r w:rsidDel="00000000" w:rsidR="00000000" w:rsidRPr="00000000">
        <w:rPr>
          <w:rtl w:val="0"/>
        </w:rPr>
        <w:t xml:space="preserve">DRBL es un sistema operativo en modo live, por lo que se ejecuta directamente desde el medio (CD/DVD/USB) sin necesidad de instalación.</w:t>
      </w:r>
      <w:r w:rsidDel="00000000" w:rsidR="00000000" w:rsidRPr="00000000">
        <w:rPr>
          <w:rtl w:val="0"/>
        </w:rPr>
      </w:r>
    </w:p>
    <w:p w:rsidR="00000000" w:rsidDel="00000000" w:rsidP="00000000" w:rsidRDefault="00000000" w:rsidRPr="00000000" w14:paraId="00000080">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rPr/>
      </w:pPr>
      <w:r w:rsidDel="00000000" w:rsidR="00000000" w:rsidRPr="00000000">
        <w:rPr>
          <w:rtl w:val="0"/>
        </w:rPr>
      </w:r>
    </w:p>
    <w:p w:rsidR="00000000" w:rsidDel="00000000" w:rsidP="00000000" w:rsidRDefault="00000000" w:rsidRPr="00000000" w14:paraId="00000081">
      <w:pPr>
        <w:widowControl w:val="1"/>
        <w:pBdr>
          <w:top w:color="000000" w:space="2" w:sz="4" w:val="single"/>
          <w:left w:color="000000" w:space="2" w:sz="4" w:val="single"/>
          <w:bottom w:color="000000" w:space="2" w:sz="4" w:val="single"/>
          <w:right w:color="000000" w:space="2" w:sz="4" w:val="single"/>
        </w:pBdr>
        <w:shd w:fill="cccc99" w:val="clea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113" w:before="85" w:lineRule="auto"/>
        <w:ind w:left="0" w:right="57" w:firstLine="0"/>
        <w:rPr/>
      </w:pPr>
      <w:r w:rsidDel="00000000" w:rsidR="00000000" w:rsidRPr="00000000">
        <w:rPr>
          <w:sz w:val="20"/>
          <w:szCs w:val="20"/>
          <w:rtl w:val="0"/>
        </w:rPr>
        <w:t xml:space="preserve"> 📖 </w:t>
      </w:r>
      <w:r w:rsidDel="00000000" w:rsidR="00000000" w:rsidRPr="00000000">
        <w:rPr>
          <w:b w:val="1"/>
          <w:bCs w:val="1"/>
          <w:rtl w:val="0"/>
        </w:rPr>
        <w:t xml:space="preserve">Importante:</w:t>
      </w:r>
      <w:r w:rsidDel="00000000" w:rsidR="00000000" w:rsidRPr="00000000">
        <w:rPr>
          <w:rFonts w:ascii="Arimo" w:cs="Arimo" w:eastAsia="Arimo" w:hAnsi="Arimo"/>
          <w:sz w:val="28"/>
          <w:szCs w:val="28"/>
          <w:rtl w:val="0"/>
        </w:rPr>
        <w:t xml:space="preserve"> </w:t>
      </w:r>
      <w:r w:rsidDel="00000000" w:rsidR="00000000" w:rsidRPr="00000000">
        <w:rPr>
          <w:rtl w:val="0"/>
        </w:rPr>
        <w:t xml:space="preserve">Hay tres variantes de descarga: amd64 → para procesadores de 64 bits, 686 → para procesadores de 32 bits y  686-pae → para 32 bits con soporte PAE (permite usar más de 3 GB de RAM)</w:t>
      </w:r>
      <w:r w:rsidDel="00000000" w:rsidR="00000000" w:rsidRPr="00000000">
        <w:rPr>
          <w:rtl w:val="0"/>
        </w:rPr>
        <w:t xml:space="preserve">.</w:t>
      </w:r>
    </w:p>
    <w:p w:rsidR="00000000" w:rsidDel="00000000" w:rsidP="00000000" w:rsidRDefault="00000000" w:rsidRPr="00000000" w14:paraId="00000082">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r w:rsidDel="00000000" w:rsidR="00000000" w:rsidRPr="00000000">
        <w:rPr>
          <w:rtl w:val="0"/>
        </w:rPr>
        <w:t xml:space="preserve">Debes descargar la versión adecuada según el procesador del equipo que va a realizar el clonado.</w:t>
      </w:r>
    </w:p>
    <w:p w:rsidR="00000000" w:rsidDel="00000000" w:rsidP="00000000" w:rsidRDefault="00000000" w:rsidRPr="00000000" w14:paraId="00000083">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r w:rsidDel="00000000" w:rsidR="00000000" w:rsidRPr="00000000">
        <w:rPr>
          <w:rtl w:val="0"/>
        </w:rPr>
        <w:t xml:space="preserve">Una vez descargada la imagen ISO, debes grabarla en un CD/DVD (con programas como Nero, Burn, Toast, ISO Burner, etc.) o crear un USB arrancable utilizando herramientas como UltraISO o Rufus.</w:t>
      </w:r>
    </w:p>
    <w:p w:rsidR="00000000" w:rsidDel="00000000" w:rsidP="00000000" w:rsidRDefault="00000000" w:rsidRPr="00000000" w14:paraId="00000084">
      <w:pPr>
        <w:pStyle w:val="Heading2"/>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bookmarkStart w:colFirst="0" w:colLast="0" w:name="_tyjcwt" w:id="7"/>
      <w:bookmarkEnd w:id="7"/>
      <w:r w:rsidDel="00000000" w:rsidR="00000000" w:rsidRPr="00000000">
        <w:rPr>
          <w:rtl w:val="0"/>
        </w:rPr>
        <w:t xml:space="preserve">3.3 Creando la imagen de disco</w:t>
      </w:r>
    </w:p>
    <w:p w:rsidR="00000000" w:rsidDel="00000000" w:rsidP="00000000" w:rsidRDefault="00000000" w:rsidRPr="00000000" w14:paraId="00000085">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El primer paso consiste en </w:t>
      </w:r>
      <w:r w:rsidDel="00000000" w:rsidR="00000000" w:rsidRPr="00000000">
        <w:rPr>
          <w:b w:val="1"/>
          <w:bCs w:val="1"/>
          <w:rtl w:val="0"/>
        </w:rPr>
        <w:t xml:space="preserve">crear la imagen del disco</w:t>
      </w:r>
      <w:r w:rsidDel="00000000" w:rsidR="00000000" w:rsidRPr="00000000">
        <w:rPr>
          <w:rtl w:val="0"/>
        </w:rPr>
        <w:t xml:space="preserve">. Partimos de una instalación de LUbuntu donde hemos creado un archivo en el Escritorio para comprobar posteriormente que la imagen se genera y restaura correctamente.</w:t>
      </w:r>
    </w:p>
    <w:p w:rsidR="00000000" w:rsidDel="00000000" w:rsidP="00000000" w:rsidRDefault="00000000" w:rsidRPr="00000000" w14:paraId="00000086">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Reiniciamos el equipo con el </w:t>
      </w:r>
      <w:r w:rsidDel="00000000" w:rsidR="00000000" w:rsidRPr="00000000">
        <w:rPr>
          <w:b w:val="1"/>
          <w:bCs w:val="1"/>
          <w:rtl w:val="0"/>
        </w:rPr>
        <w:t xml:space="preserve">DVD de DRBL</w:t>
      </w:r>
      <w:r w:rsidDel="00000000" w:rsidR="00000000" w:rsidRPr="00000000">
        <w:rPr>
          <w:rtl w:val="0"/>
        </w:rPr>
        <w:t xml:space="preserve"> insertado o, si usamos memoria USB, con el pendrive conectado. Si dejamos arrancar el sistema, DRBL iniciará una versión </w:t>
      </w:r>
      <w:r w:rsidDel="00000000" w:rsidR="00000000" w:rsidRPr="00000000">
        <w:rPr>
          <w:b w:val="1"/>
          <w:bCs w:val="1"/>
          <w:rtl w:val="0"/>
        </w:rPr>
        <w:t xml:space="preserve">live</w:t>
      </w:r>
      <w:r w:rsidDel="00000000" w:rsidR="00000000" w:rsidRPr="00000000">
        <w:rPr>
          <w:rtl w:val="0"/>
        </w:rPr>
        <w:t xml:space="preserve"> en modo gráfico.</w:t>
      </w:r>
    </w:p>
    <w:p w:rsidR="00000000" w:rsidDel="00000000" w:rsidP="00000000" w:rsidRDefault="00000000" w:rsidRPr="00000000" w14:paraId="00000087">
      <w:pPr>
        <w:widowControl w:val="1"/>
        <w:pBdr>
          <w:top w:color="000000" w:space="2" w:sz="4" w:val="single"/>
          <w:left w:color="000000" w:space="2" w:sz="4" w:val="single"/>
          <w:bottom w:color="000000" w:space="2" w:sz="4" w:val="single"/>
          <w:right w:color="000000" w:space="2" w:sz="4" w:val="single"/>
        </w:pBdr>
        <w:shd w:fill="cccc99" w:val="clea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113" w:before="85" w:lineRule="auto"/>
        <w:ind w:left="0" w:right="57" w:firstLine="0"/>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Attention: </w:t>
      </w:r>
      <w:r w:rsidDel="00000000" w:rsidR="00000000" w:rsidRPr="00000000">
        <w:rPr>
          <w:rtl w:val="0"/>
        </w:rPr>
        <w:t xml:space="preserve">Para arrancar desde DVD/BD o USB es necesario activar esta opción o modificar el orden de arranque (boot order) desde la BIOS/UEFI (SETUP).</w:t>
      </w:r>
      <w:r w:rsidDel="00000000" w:rsidR="00000000" w:rsidRPr="00000000">
        <w:rPr>
          <w:rtl w:val="0"/>
        </w:rPr>
      </w:r>
    </w:p>
    <w:p w:rsidR="00000000" w:rsidDel="00000000" w:rsidP="00000000" w:rsidRDefault="00000000" w:rsidRPr="00000000" w14:paraId="00000088">
      <w:pPr>
        <w:jc w:val="center"/>
        <w:rPr>
          <w:i w:val="1"/>
          <w:iCs w:val="1"/>
          <w:color w:val="444499"/>
          <w:sz w:val="20"/>
          <w:szCs w:val="20"/>
        </w:rPr>
      </w:pPr>
      <w:r w:rsidDel="00000000" w:rsidR="00000000" w:rsidRPr="00000000">
        <w:rPr>
          <w:i w:val="1"/>
          <w:iCs w:val="1"/>
          <w:color w:val="444499"/>
          <w:sz w:val="20"/>
          <w:szCs w:val="20"/>
        </w:rPr>
        <w:drawing>
          <wp:inline distB="114300" distT="114300" distL="114300" distR="114300">
            <wp:extent cx="2449432" cy="1800000"/>
            <wp:effectExtent b="0" l="0" r="0" t="0"/>
            <wp:docPr id="2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449432"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pPr>
      <w:r w:rsidDel="00000000" w:rsidR="00000000" w:rsidRPr="00000000">
        <w:rPr>
          <w:i w:val="1"/>
          <w:iCs w:val="1"/>
          <w:color w:val="444499"/>
          <w:sz w:val="20"/>
          <w:szCs w:val="20"/>
          <w:rtl w:val="0"/>
        </w:rPr>
        <w:t xml:space="preserve">LUbuntu Desktop</w:t>
      </w:r>
      <w:r w:rsidDel="00000000" w:rsidR="00000000" w:rsidRPr="00000000">
        <w:rPr>
          <w:rtl w:val="0"/>
        </w:rPr>
      </w:r>
    </w:p>
    <w:p w:rsidR="00000000" w:rsidDel="00000000" w:rsidP="00000000" w:rsidRDefault="00000000" w:rsidRPr="00000000" w14:paraId="0000008A">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jc w:val="center"/>
        <w:rPr/>
      </w:pPr>
      <w:r w:rsidDel="00000000" w:rsidR="00000000" w:rsidRPr="00000000">
        <w:rPr/>
        <w:drawing>
          <wp:inline distB="114300" distT="114300" distL="114300" distR="114300">
            <wp:extent cx="2387294" cy="1800000"/>
            <wp:effectExtent b="0" l="0" r="0" t="0"/>
            <wp:docPr id="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387294"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pPr>
      <w:r w:rsidDel="00000000" w:rsidR="00000000" w:rsidRPr="00000000">
        <w:rPr>
          <w:i w:val="1"/>
          <w:iCs w:val="1"/>
          <w:color w:val="444499"/>
          <w:sz w:val="20"/>
          <w:szCs w:val="20"/>
          <w:rtl w:val="0"/>
        </w:rPr>
        <w:t xml:space="preserve">DRBL</w:t>
      </w:r>
      <w:r w:rsidDel="00000000" w:rsidR="00000000" w:rsidRPr="00000000">
        <w:rPr>
          <w:rtl w:val="0"/>
        </w:rPr>
      </w:r>
    </w:p>
    <w:p w:rsidR="00000000" w:rsidDel="00000000" w:rsidP="00000000" w:rsidRDefault="00000000" w:rsidRPr="00000000" w14:paraId="0000008C">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Una vez cargada la interfaz gráfica, hacemos doble clic en </w:t>
      </w:r>
      <w:r w:rsidDel="00000000" w:rsidR="00000000" w:rsidRPr="00000000">
        <w:rPr>
          <w:b w:val="1"/>
          <w:bCs w:val="1"/>
          <w:rtl w:val="0"/>
        </w:rPr>
        <w:t xml:space="preserve">Clonezilla Live</w:t>
      </w:r>
      <w:r w:rsidDel="00000000" w:rsidR="00000000" w:rsidRPr="00000000">
        <w:rPr>
          <w:rtl w:val="0"/>
        </w:rPr>
        <w:t xml:space="preserve"> para iniciar el programa.</w:t>
        <w:br w:type="textWrapping"/>
        <w:t xml:space="preserve">Clonezilla trabaja en </w:t>
      </w:r>
      <w:r w:rsidDel="00000000" w:rsidR="00000000" w:rsidRPr="00000000">
        <w:rPr>
          <w:b w:val="1"/>
          <w:bCs w:val="1"/>
          <w:rtl w:val="0"/>
        </w:rPr>
        <w:t xml:space="preserve">modo texto</w:t>
      </w:r>
      <w:r w:rsidDel="00000000" w:rsidR="00000000" w:rsidRPr="00000000">
        <w:rPr>
          <w:rtl w:val="0"/>
        </w:rPr>
        <w:t xml:space="preserve">, así que las siguientes pantallas serán no gráficas.</w:t>
      </w:r>
    </w:p>
    <w:p w:rsidR="00000000" w:rsidDel="00000000" w:rsidP="00000000" w:rsidRDefault="00000000" w:rsidRPr="00000000" w14:paraId="0000008D">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En la primera pantalla debemos elegir el modo de trabajo:</w:t>
      </w:r>
    </w:p>
    <w:p w:rsidR="00000000" w:rsidDel="00000000" w:rsidP="00000000" w:rsidRDefault="00000000" w:rsidRPr="00000000" w14:paraId="0000008E">
      <w:pPr>
        <w:widowControl w:val="1"/>
        <w:numPr>
          <w:ilvl w:val="0"/>
          <w:numId w:val="14"/>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720" w:hanging="360"/>
        <w:jc w:val="left"/>
      </w:pPr>
      <w:r w:rsidDel="00000000" w:rsidR="00000000" w:rsidRPr="00000000">
        <w:rPr>
          <w:b w:val="1"/>
          <w:bCs w:val="1"/>
          <w:rtl w:val="0"/>
        </w:rPr>
        <w:t xml:space="preserve">device-device</w:t>
      </w:r>
      <w:r w:rsidDel="00000000" w:rsidR="00000000" w:rsidRPr="00000000">
        <w:rPr>
          <w:rtl w:val="0"/>
        </w:rPr>
        <w:t xml:space="preserve">: clona el contenido de un disco directamente en otro disco.</w:t>
      </w:r>
    </w:p>
    <w:p w:rsidR="00000000" w:rsidDel="00000000" w:rsidP="00000000" w:rsidRDefault="00000000" w:rsidRPr="00000000" w14:paraId="0000008F">
      <w:pPr>
        <w:widowControl w:val="1"/>
        <w:numPr>
          <w:ilvl w:val="0"/>
          <w:numId w:val="14"/>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720" w:hanging="360"/>
        <w:jc w:val="left"/>
      </w:pPr>
      <w:r w:rsidDel="00000000" w:rsidR="00000000" w:rsidRPr="00000000">
        <w:rPr>
          <w:b w:val="1"/>
          <w:bCs w:val="1"/>
          <w:rtl w:val="0"/>
        </w:rPr>
        <w:t xml:space="preserve">device-image</w:t>
      </w:r>
      <w:r w:rsidDel="00000000" w:rsidR="00000000" w:rsidRPr="00000000">
        <w:rPr>
          <w:rtl w:val="0"/>
        </w:rPr>
        <w:t xml:space="preserve">: copia el contenido de un disco en un archivo de imagen.</w:t>
        <w:br w:type="textWrapping"/>
        <w:t xml:space="preserve"> Esta es la </w:t>
      </w:r>
      <w:r w:rsidDel="00000000" w:rsidR="00000000" w:rsidRPr="00000000">
        <w:rPr>
          <w:b w:val="1"/>
          <w:bCs w:val="1"/>
          <w:rtl w:val="0"/>
        </w:rPr>
        <w:t xml:space="preserve">opción recomendada</w:t>
      </w:r>
      <w:r w:rsidDel="00000000" w:rsidR="00000000" w:rsidRPr="00000000">
        <w:rPr>
          <w:rtl w:val="0"/>
        </w:rPr>
        <w:t xml:space="preserve"> para crear imágenes de respaldo.</w:t>
      </w:r>
    </w:p>
    <w:p w:rsidR="00000000" w:rsidDel="00000000" w:rsidP="00000000" w:rsidRDefault="00000000" w:rsidRPr="00000000" w14:paraId="00000090">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jc w:val="center"/>
        <w:rPr/>
      </w:pPr>
      <w:r w:rsidDel="00000000" w:rsidR="00000000" w:rsidRPr="00000000">
        <w:rPr/>
        <w:drawing>
          <wp:inline distB="114300" distT="114300" distL="114300" distR="114300">
            <wp:extent cx="2581757" cy="1800000"/>
            <wp:effectExtent b="0" l="0" r="0" t="0"/>
            <wp:docPr id="1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581757" cy="1800000"/>
                    </a:xfrm>
                    <a:prstGeom prst="rect"/>
                    <a:ln/>
                  </pic:spPr>
                </pic:pic>
              </a:graphicData>
            </a:graphic>
          </wp:inline>
        </w:drawing>
      </w:r>
      <w:r w:rsidDel="00000000" w:rsidR="00000000" w:rsidRPr="00000000">
        <w:rPr/>
        <w:drawing>
          <wp:inline distB="114300" distT="114300" distL="114300" distR="114300">
            <wp:extent cx="2587119" cy="1800000"/>
            <wp:effectExtent b="0" l="0" r="0" t="0"/>
            <wp:docPr id="28"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2587119"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i w:val="1"/>
          <w:iCs w:val="1"/>
          <w:color w:val="444499"/>
          <w:sz w:val="20"/>
          <w:szCs w:val="20"/>
          <w:rtl w:val="0"/>
        </w:rPr>
        <w:t xml:space="preserve">Modos disponibles                                         Selección de imagen de destino</w:t>
      </w:r>
      <w:r w:rsidDel="00000000" w:rsidR="00000000" w:rsidRPr="00000000">
        <w:rPr>
          <w:rtl w:val="0"/>
        </w:rPr>
      </w:r>
    </w:p>
    <w:p w:rsidR="00000000" w:rsidDel="00000000" w:rsidP="00000000" w:rsidRDefault="00000000" w:rsidRPr="00000000" w14:paraId="00000092">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176" w:lineRule="auto"/>
        <w:rPr/>
      </w:pPr>
      <w:r w:rsidDel="00000000" w:rsidR="00000000" w:rsidRPr="00000000">
        <w:rPr>
          <w:rtl w:val="0"/>
        </w:rPr>
        <w:t xml:space="preserve">A continuación debemos elegir la ubicación donde se almacenará la copia. Clonezilla ofrece cinco opciones, una local (un disco o USB conectado físicamente al equipo) y varias opciones de almacenamiento en red (ssh, samba, etc.). En nuestro caso seleccionaremos </w:t>
      </w:r>
      <w:r w:rsidDel="00000000" w:rsidR="00000000" w:rsidRPr="00000000">
        <w:rPr>
          <w:b w:val="1"/>
          <w:bCs w:val="1"/>
          <w:rtl w:val="0"/>
        </w:rPr>
        <w:t xml:space="preserve">local_dev</w:t>
      </w:r>
      <w:r w:rsidDel="00000000" w:rsidR="00000000" w:rsidRPr="00000000">
        <w:rPr>
          <w:rtl w:val="0"/>
        </w:rPr>
        <w:t xml:space="preserve">.</w:t>
      </w:r>
    </w:p>
    <w:p w:rsidR="00000000" w:rsidDel="00000000" w:rsidP="00000000" w:rsidRDefault="00000000" w:rsidRPr="00000000" w14:paraId="00000093">
      <w:pPr>
        <w:widowControl w:val="1"/>
        <w:pBdr>
          <w:top w:color="000000" w:space="2" w:sz="4" w:val="single"/>
          <w:left w:color="000000" w:space="2" w:sz="4" w:val="single"/>
          <w:bottom w:color="000000" w:space="2" w:sz="4" w:val="single"/>
          <w:right w:color="000000" w:space="2" w:sz="4" w:val="single"/>
        </w:pBdr>
        <w:shd w:fill="cccc99" w:val="clea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113" w:before="85" w:lineRule="auto"/>
        <w:ind w:left="0" w:right="57" w:firstLine="0"/>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b w:val="1"/>
          <w:bCs w:val="1"/>
          <w:rtl w:val="0"/>
        </w:rPr>
        <w:t xml:space="preserve">: </w:t>
      </w:r>
      <w:r w:rsidDel="00000000" w:rsidR="00000000" w:rsidRPr="00000000">
        <w:rPr>
          <w:rtl w:val="0"/>
        </w:rPr>
        <w:t xml:space="preserve">No es posible guardar una imagen de un disco o partición en ese mismo disco o partición. Ejemplo: si queremos hacer una imagen de /dev/sda3, no podemos guardarla dentro de /dev/sda3.</w:t>
      </w:r>
      <w:r w:rsidDel="00000000" w:rsidR="00000000" w:rsidRPr="00000000">
        <w:rPr>
          <w:rtl w:val="0"/>
        </w:rPr>
      </w:r>
    </w:p>
    <w:p w:rsidR="00000000" w:rsidDel="00000000" w:rsidP="00000000" w:rsidRDefault="00000000" w:rsidRPr="00000000" w14:paraId="00000094">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r w:rsidDel="00000000" w:rsidR="00000000" w:rsidRPr="00000000">
        <w:rPr>
          <w:rtl w:val="0"/>
        </w:rPr>
        <w:t xml:space="preserve">Nuestro dispositivo local_dev es un disco duro externo USB. Debemos conectarlo y esperar unos segundos para que el sistema lo detecte.</w:t>
      </w:r>
    </w:p>
    <w:p w:rsidR="00000000" w:rsidDel="00000000" w:rsidP="00000000" w:rsidRDefault="00000000" w:rsidRPr="00000000" w14:paraId="00000095">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jc w:val="center"/>
        <w:rPr/>
      </w:pPr>
      <w:r w:rsidDel="00000000" w:rsidR="00000000" w:rsidRPr="00000000">
        <w:rPr/>
        <w:drawing>
          <wp:inline distB="114300" distT="114300" distL="114300" distR="114300">
            <wp:extent cx="2558927" cy="1800000"/>
            <wp:effectExtent b="0" l="0" r="0" t="0"/>
            <wp:docPr id="1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558927" cy="1800000"/>
                    </a:xfrm>
                    <a:prstGeom prst="rect"/>
                    <a:ln/>
                  </pic:spPr>
                </pic:pic>
              </a:graphicData>
            </a:graphic>
          </wp:inline>
        </w:drawing>
      </w:r>
      <w:r w:rsidDel="00000000" w:rsidR="00000000" w:rsidRPr="00000000">
        <w:rPr/>
        <w:drawing>
          <wp:inline distB="114300" distT="114300" distL="114300" distR="114300">
            <wp:extent cx="2588832" cy="1800000"/>
            <wp:effectExtent b="0" l="0" r="0" t="0"/>
            <wp:docPr id="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588832"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pPr>
      <w:r w:rsidDel="00000000" w:rsidR="00000000" w:rsidRPr="00000000">
        <w:rPr>
          <w:i w:val="1"/>
          <w:iCs w:val="1"/>
          <w:color w:val="444499"/>
          <w:sz w:val="20"/>
          <w:szCs w:val="20"/>
          <w:rtl w:val="0"/>
        </w:rPr>
        <w:t xml:space="preserve">Esperando se inserte el disco externo                        Lista de los discos disponibles</w:t>
      </w:r>
      <w:r w:rsidDel="00000000" w:rsidR="00000000" w:rsidRPr="00000000">
        <w:rPr>
          <w:rtl w:val="0"/>
        </w:rPr>
      </w:r>
    </w:p>
    <w:p w:rsidR="00000000" w:rsidDel="00000000" w:rsidP="00000000" w:rsidRDefault="00000000" w:rsidRPr="00000000" w14:paraId="00000097">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r w:rsidDel="00000000" w:rsidR="00000000" w:rsidRPr="00000000">
        <w:rPr>
          <w:rtl w:val="0"/>
        </w:rPr>
        <w:t xml:space="preserve">En este ejemplo, nuestro dispositivo local_dev aparece como /dev/sdb (My Passport). El siguiente paso es montar la partición, es decir, indicarle a Clonezilla qué partición debe usar. Seleccionamos /dev/sdb1.</w:t>
      </w:r>
    </w:p>
    <w:p w:rsidR="00000000" w:rsidDel="00000000" w:rsidP="00000000" w:rsidRDefault="00000000" w:rsidRPr="00000000" w14:paraId="00000098">
      <w:pPr>
        <w:widowControl w:val="1"/>
        <w:pBdr>
          <w:top w:color="000000" w:space="2" w:sz="4" w:val="single"/>
          <w:left w:color="000000" w:space="2" w:sz="4" w:val="single"/>
          <w:bottom w:color="000000" w:space="2" w:sz="4" w:val="single"/>
          <w:right w:color="000000" w:space="2" w:sz="4" w:val="single"/>
        </w:pBdr>
        <w:shd w:fill="cccc99" w:val="clea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113" w:before="85" w:lineRule="auto"/>
        <w:ind w:left="0" w:right="57" w:firstLine="0"/>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b w:val="1"/>
          <w:bCs w:val="1"/>
          <w:rtl w:val="0"/>
        </w:rPr>
        <w:t xml:space="preserve">: </w:t>
      </w:r>
      <w:r w:rsidDel="00000000" w:rsidR="00000000" w:rsidRPr="00000000">
        <w:rPr>
          <w:rtl w:val="0"/>
        </w:rPr>
        <w:t xml:space="preserve">Los dispositivos se representan como archivos dentro de /dev. Para discos PATA se usa hd, y para discos SATA/USB se usa sd. El formato es: tipo + letra (orden) + número de partición</w:t>
      </w:r>
    </w:p>
    <w:p w:rsidR="00000000" w:rsidDel="00000000" w:rsidP="00000000" w:rsidRDefault="00000000" w:rsidRPr="00000000" w14:paraId="00000099">
      <w:pPr>
        <w:widowControl w:val="1"/>
        <w:pBdr>
          <w:top w:color="000000" w:space="2" w:sz="4" w:val="single"/>
          <w:left w:color="000000" w:space="2" w:sz="4" w:val="single"/>
          <w:bottom w:color="000000" w:space="2" w:sz="4" w:val="single"/>
          <w:right w:color="000000" w:space="2" w:sz="4" w:val="single"/>
        </w:pBdr>
        <w:shd w:fill="cccc99" w:val="clea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113" w:before="85" w:lineRule="auto"/>
        <w:ind w:left="0" w:right="57" w:firstLine="0"/>
        <w:rPr/>
      </w:pPr>
      <w:r w:rsidDel="00000000" w:rsidR="00000000" w:rsidRPr="00000000">
        <w:rPr>
          <w:rtl w:val="0"/>
        </w:rPr>
        <w:t xml:space="preserve">Ejemplo: sdb1 → primera partición del segundo disco SATA/USB.</w:t>
      </w:r>
      <w:r w:rsidDel="00000000" w:rsidR="00000000" w:rsidRPr="00000000">
        <w:rPr>
          <w:rtl w:val="0"/>
        </w:rPr>
      </w:r>
    </w:p>
    <w:p w:rsidR="00000000" w:rsidDel="00000000" w:rsidP="00000000" w:rsidRDefault="00000000" w:rsidRPr="00000000" w14:paraId="0000009A">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Posteriormente Clonezilla permite seleccionar un </w:t>
      </w:r>
      <w:r w:rsidDel="00000000" w:rsidR="00000000" w:rsidRPr="00000000">
        <w:rPr>
          <w:b w:val="1"/>
          <w:bCs w:val="1"/>
          <w:rtl w:val="0"/>
        </w:rPr>
        <w:t xml:space="preserve">directorio dentro de esa partición</w:t>
      </w:r>
      <w:r w:rsidDel="00000000" w:rsidR="00000000" w:rsidRPr="00000000">
        <w:rPr>
          <w:rtl w:val="0"/>
        </w:rPr>
        <w:t xml:space="preserve">. En nuestro caso elegimos la carpeta </w:t>
      </w:r>
      <w:r w:rsidDel="00000000" w:rsidR="00000000" w:rsidRPr="00000000">
        <w:rPr>
          <w:b w:val="1"/>
          <w:bCs w:val="1"/>
          <w:rtl w:val="0"/>
        </w:rPr>
        <w:t xml:space="preserve">MV</w:t>
      </w:r>
      <w:r w:rsidDel="00000000" w:rsidR="00000000" w:rsidRPr="00000000">
        <w:rPr>
          <w:rtl w:val="0"/>
        </w:rPr>
        <w:t xml:space="preserve">, donde se almacenarán las imágenes.</w:t>
      </w:r>
    </w:p>
    <w:p w:rsidR="00000000" w:rsidDel="00000000" w:rsidP="00000000" w:rsidRDefault="00000000" w:rsidRPr="00000000" w14:paraId="0000009B">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En la siguiente pantalla elegimos el </w:t>
      </w:r>
      <w:r w:rsidDel="00000000" w:rsidR="00000000" w:rsidRPr="00000000">
        <w:rPr>
          <w:b w:val="1"/>
          <w:bCs w:val="1"/>
          <w:rtl w:val="0"/>
        </w:rPr>
        <w:t xml:space="preserve">modo Beginner</w:t>
      </w:r>
      <w:r w:rsidDel="00000000" w:rsidR="00000000" w:rsidRPr="00000000">
        <w:rPr>
          <w:rtl w:val="0"/>
        </w:rPr>
        <w:t xml:space="preserve">. Después, seleccionamos si queremos guardar un </w:t>
      </w:r>
      <w:r w:rsidDel="00000000" w:rsidR="00000000" w:rsidRPr="00000000">
        <w:rPr>
          <w:b w:val="1"/>
          <w:bCs w:val="1"/>
          <w:rtl w:val="0"/>
        </w:rPr>
        <w:t xml:space="preserve">disco completo</w:t>
      </w:r>
      <w:r w:rsidDel="00000000" w:rsidR="00000000" w:rsidRPr="00000000">
        <w:rPr>
          <w:rtl w:val="0"/>
        </w:rPr>
        <w:t xml:space="preserve"> o una </w:t>
      </w:r>
      <w:r w:rsidDel="00000000" w:rsidR="00000000" w:rsidRPr="00000000">
        <w:rPr>
          <w:b w:val="1"/>
          <w:bCs w:val="1"/>
          <w:rtl w:val="0"/>
        </w:rPr>
        <w:t xml:space="preserve">partición</w:t>
      </w:r>
      <w:r w:rsidDel="00000000" w:rsidR="00000000" w:rsidRPr="00000000">
        <w:rPr>
          <w:rtl w:val="0"/>
        </w:rPr>
        <w:t xml:space="preserve">. Elegimos </w:t>
      </w:r>
      <w:r w:rsidDel="00000000" w:rsidR="00000000" w:rsidRPr="00000000">
        <w:rPr>
          <w:b w:val="1"/>
          <w:bCs w:val="1"/>
          <w:rtl w:val="0"/>
        </w:rPr>
        <w:t xml:space="preserve">savedisk</w:t>
      </w:r>
      <w:r w:rsidDel="00000000" w:rsidR="00000000" w:rsidRPr="00000000">
        <w:rPr>
          <w:rtl w:val="0"/>
        </w:rPr>
        <w:t xml:space="preserve">.</w:t>
      </w:r>
    </w:p>
    <w:p w:rsidR="00000000" w:rsidDel="00000000" w:rsidP="00000000" w:rsidRDefault="00000000" w:rsidRPr="00000000" w14:paraId="0000009C">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jc w:val="center"/>
        <w:rPr/>
      </w:pPr>
      <w:r w:rsidDel="00000000" w:rsidR="00000000" w:rsidRPr="00000000">
        <w:rPr/>
        <w:drawing>
          <wp:inline distB="114300" distT="114300" distL="114300" distR="114300">
            <wp:extent cx="2567114" cy="1800000"/>
            <wp:effectExtent b="0" l="0" r="0" t="0"/>
            <wp:docPr id="1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567114" cy="1800000"/>
                    </a:xfrm>
                    <a:prstGeom prst="rect"/>
                    <a:ln/>
                  </pic:spPr>
                </pic:pic>
              </a:graphicData>
            </a:graphic>
          </wp:inline>
        </w:drawing>
      </w:r>
      <w:r w:rsidDel="00000000" w:rsidR="00000000" w:rsidRPr="00000000">
        <w:rPr/>
        <w:drawing>
          <wp:inline distB="114300" distT="114300" distL="114300" distR="114300">
            <wp:extent cx="2573591" cy="180000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2573591"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center"/>
        <w:rPr/>
      </w:pPr>
      <w:r w:rsidDel="00000000" w:rsidR="00000000" w:rsidRPr="00000000">
        <w:rPr>
          <w:i w:val="1"/>
          <w:iCs w:val="1"/>
          <w:color w:val="444499"/>
          <w:sz w:val="20"/>
          <w:szCs w:val="20"/>
          <w:rtl w:val="0"/>
        </w:rPr>
        <w:t xml:space="preserve">Selección de modo                                                            Selección de carpeta</w:t>
      </w:r>
      <w:r w:rsidDel="00000000" w:rsidR="00000000" w:rsidRPr="00000000">
        <w:rPr>
          <w:rtl w:val="0"/>
        </w:rPr>
      </w:r>
    </w:p>
    <w:p w:rsidR="00000000" w:rsidDel="00000000" w:rsidP="00000000" w:rsidRDefault="00000000" w:rsidRPr="00000000" w14:paraId="0000009E">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En las siguientes pantallas podemos modificar el nombre del archivo de imagen y seleccionar el disco que vamos a respaldar.</w:t>
      </w:r>
    </w:p>
    <w:p w:rsidR="00000000" w:rsidDel="00000000" w:rsidP="00000000" w:rsidRDefault="00000000" w:rsidRPr="00000000" w14:paraId="0000009F">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r w:rsidDel="00000000" w:rsidR="00000000" w:rsidRPr="00000000">
        <w:rPr>
          <w:rtl w:val="0"/>
        </w:rPr>
      </w:r>
    </w:p>
    <w:p w:rsidR="00000000" w:rsidDel="00000000" w:rsidP="00000000" w:rsidRDefault="00000000" w:rsidRPr="00000000" w14:paraId="000000A0">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jc w:val="center"/>
        <w:rPr/>
      </w:pPr>
      <w:r w:rsidDel="00000000" w:rsidR="00000000" w:rsidRPr="00000000">
        <w:rPr>
          <w:rtl w:val="0"/>
        </w:rPr>
        <w:t xml:space="preserve"> </w:t>
        <w:tab/>
        <w:tab/>
        <w:tab/>
        <w:tab/>
        <w:tab/>
        <w:tab/>
      </w:r>
      <w:r w:rsidDel="00000000" w:rsidR="00000000" w:rsidRPr="00000000">
        <w:rPr/>
        <w:drawing>
          <wp:inline distB="114300" distT="114300" distL="114300" distR="114300">
            <wp:extent cx="2582278" cy="1800000"/>
            <wp:effectExtent b="0" l="0" r="0" t="0"/>
            <wp:docPr id="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582278" cy="1800000"/>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552127" cy="1800000"/>
            <wp:effectExtent b="0" l="0" r="0" t="0"/>
            <wp:docPr id="1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552127"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pPr>
      <w:r w:rsidDel="00000000" w:rsidR="00000000" w:rsidRPr="00000000">
        <w:rPr>
          <w:i w:val="1"/>
          <w:iCs w:val="1"/>
          <w:color w:val="444499"/>
          <w:sz w:val="20"/>
          <w:szCs w:val="20"/>
          <w:rtl w:val="0"/>
        </w:rPr>
        <w:t xml:space="preserve">Guardar en disco                                                         Nombre de la imagen a salvar</w:t>
      </w:r>
      <w:r w:rsidDel="00000000" w:rsidR="00000000" w:rsidRPr="00000000">
        <w:rPr>
          <w:rtl w:val="0"/>
        </w:rPr>
        <w:tab/>
      </w:r>
    </w:p>
    <w:p w:rsidR="00000000" w:rsidDel="00000000" w:rsidP="00000000" w:rsidRDefault="00000000" w:rsidRPr="00000000" w14:paraId="000000A2">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Las pantallas finales permiten activar comprobaciones:</w:t>
      </w:r>
    </w:p>
    <w:p w:rsidR="00000000" w:rsidDel="00000000" w:rsidP="00000000" w:rsidRDefault="00000000" w:rsidRPr="00000000" w14:paraId="000000A3">
      <w:pPr>
        <w:widowControl w:val="1"/>
        <w:numPr>
          <w:ilvl w:val="0"/>
          <w:numId w:val="12"/>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720" w:hanging="360"/>
        <w:jc w:val="left"/>
      </w:pPr>
      <w:r w:rsidDel="00000000" w:rsidR="00000000" w:rsidRPr="00000000">
        <w:rPr>
          <w:rtl w:val="0"/>
        </w:rPr>
        <w:t xml:space="preserve">Chequeo del sistema de archivos antes de copiar.</w:t>
      </w:r>
    </w:p>
    <w:p w:rsidR="00000000" w:rsidDel="00000000" w:rsidP="00000000" w:rsidRDefault="00000000" w:rsidRPr="00000000" w14:paraId="000000A4">
      <w:pPr>
        <w:widowControl w:val="1"/>
        <w:numPr>
          <w:ilvl w:val="0"/>
          <w:numId w:val="12"/>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720" w:hanging="360"/>
        <w:jc w:val="left"/>
      </w:pPr>
      <w:r w:rsidDel="00000000" w:rsidR="00000000" w:rsidRPr="00000000">
        <w:rPr>
          <w:rtl w:val="0"/>
        </w:rPr>
        <w:t xml:space="preserve">Verificación de la imagen al finalizar.</w:t>
      </w:r>
    </w:p>
    <w:p w:rsidR="00000000" w:rsidDel="00000000" w:rsidP="00000000" w:rsidRDefault="00000000" w:rsidRPr="00000000" w14:paraId="000000A5">
      <w:pPr>
        <w:widowControl w:val="1"/>
        <w:numPr>
          <w:ilvl w:val="0"/>
          <w:numId w:val="12"/>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720" w:hanging="360"/>
        <w:jc w:val="left"/>
      </w:pPr>
      <w:r w:rsidDel="00000000" w:rsidR="00000000" w:rsidRPr="00000000">
        <w:rPr>
          <w:rtl w:val="0"/>
        </w:rPr>
        <w:t xml:space="preserve">Cifrado opcional de la imagen.</w:t>
      </w:r>
    </w:p>
    <w:p w:rsidR="00000000" w:rsidDel="00000000" w:rsidP="00000000" w:rsidRDefault="00000000" w:rsidRPr="00000000" w14:paraId="000000A6">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Si confiamos en el estado del sistema, estas opciones pueden desactivarse para acelerar el proceso. Tras confirmar todas las opciones, Clonezilla pedirá confirmación y comenzará la creación de la imagen.</w:t>
      </w:r>
    </w:p>
    <w:p w:rsidR="00000000" w:rsidDel="00000000" w:rsidP="00000000" w:rsidRDefault="00000000" w:rsidRPr="00000000" w14:paraId="000000A7">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jc w:val="center"/>
        <w:rPr/>
      </w:pPr>
      <w:r w:rsidDel="00000000" w:rsidR="00000000" w:rsidRPr="00000000">
        <w:rPr/>
        <w:drawing>
          <wp:inline distB="114300" distT="114300" distL="114300" distR="114300">
            <wp:extent cx="2582278" cy="1800000"/>
            <wp:effectExtent b="0" l="0" r="0" t="0"/>
            <wp:docPr id="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582278" cy="1800000"/>
                    </a:xfrm>
                    <a:prstGeom prst="rect"/>
                    <a:ln/>
                  </pic:spPr>
                </pic:pic>
              </a:graphicData>
            </a:graphic>
          </wp:inline>
        </w:drawing>
      </w:r>
      <w:r w:rsidDel="00000000" w:rsidR="00000000" w:rsidRPr="00000000">
        <w:rPr/>
        <w:drawing>
          <wp:inline distB="114300" distT="114300" distL="114300" distR="114300">
            <wp:extent cx="2567114" cy="1800000"/>
            <wp:effectExtent b="0" l="0" r="0" t="0"/>
            <wp:docPr id="7"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567114"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pPr>
      <w:r w:rsidDel="00000000" w:rsidR="00000000" w:rsidRPr="00000000">
        <w:rPr>
          <w:i w:val="1"/>
          <w:iCs w:val="1"/>
          <w:color w:val="444499"/>
          <w:sz w:val="20"/>
          <w:szCs w:val="20"/>
          <w:rtl w:val="0"/>
        </w:rPr>
        <w:t xml:space="preserve">Selecciona disco duro                                        Comprobaciones de disco</w:t>
      </w:r>
      <w:r w:rsidDel="00000000" w:rsidR="00000000" w:rsidRPr="00000000">
        <w:rPr>
          <w:rtl w:val="0"/>
        </w:rPr>
      </w:r>
    </w:p>
    <w:p w:rsidR="00000000" w:rsidDel="00000000" w:rsidP="00000000" w:rsidRDefault="00000000" w:rsidRPr="00000000" w14:paraId="000000A9">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r w:rsidDel="00000000" w:rsidR="00000000" w:rsidRPr="00000000">
        <w:rPr>
          <w:rtl w:val="0"/>
        </w:rPr>
        <w:t xml:space="preserve">Si todo va bien, tras unos minutos tendremos en el disco una carpeta con la imagen lista para clonar.</w:t>
      </w:r>
    </w:p>
    <w:p w:rsidR="00000000" w:rsidDel="00000000" w:rsidP="00000000" w:rsidRDefault="00000000" w:rsidRPr="00000000" w14:paraId="000000AA">
      <w:pPr>
        <w:pStyle w:val="Heading2"/>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bookmarkStart w:colFirst="0" w:colLast="0" w:name="_3dy6vkm" w:id="8"/>
      <w:bookmarkEnd w:id="8"/>
      <w:r w:rsidDel="00000000" w:rsidR="00000000" w:rsidRPr="00000000">
        <w:rPr>
          <w:rtl w:val="0"/>
        </w:rPr>
        <w:t xml:space="preserve">3.4 Restaurando la imagen</w:t>
      </w:r>
    </w:p>
    <w:p w:rsidR="00000000" w:rsidDel="00000000" w:rsidP="00000000" w:rsidRDefault="00000000" w:rsidRPr="00000000" w14:paraId="000000AB">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r w:rsidDel="00000000" w:rsidR="00000000" w:rsidRPr="00000000">
        <w:rPr>
          <w:rtl w:val="0"/>
        </w:rPr>
        <w:t xml:space="preserve">Una vez creada la imagen, el siguiente paso es restaurarla. El proceso puede realizarse iniciando DRBL en el equipo a clonar, conectando el disco donde está almacenada la imagen y ejecutando Clonezilla Live, pero seleccionando las opciones de restauración. </w:t>
      </w:r>
    </w:p>
    <w:p w:rsidR="00000000" w:rsidDel="00000000" w:rsidP="00000000" w:rsidRDefault="00000000" w:rsidRPr="00000000" w14:paraId="000000AC">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r w:rsidDel="00000000" w:rsidR="00000000" w:rsidRPr="00000000">
        <w:rPr>
          <w:rtl w:val="0"/>
        </w:rPr>
        <w:t xml:space="preserve">Sin embargo, veremos cómo realizar una restauración por multicast, lo que permite clonar varios equipos simultáneamente.</w:t>
      </w:r>
    </w:p>
    <w:p w:rsidR="00000000" w:rsidDel="00000000" w:rsidP="00000000" w:rsidRDefault="00000000" w:rsidRPr="00000000" w14:paraId="000000AD">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jc w:val="center"/>
        <w:rPr/>
      </w:pPr>
      <w:r w:rsidDel="00000000" w:rsidR="00000000" w:rsidRPr="00000000">
        <w:rPr/>
        <w:drawing>
          <wp:inline distB="114300" distT="114300" distL="114300" distR="114300">
            <wp:extent cx="2567114" cy="1800000"/>
            <wp:effectExtent b="0" l="0" r="0" t="0"/>
            <wp:docPr id="1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567114" cy="1800000"/>
                    </a:xfrm>
                    <a:prstGeom prst="rect"/>
                    <a:ln/>
                  </pic:spPr>
                </pic:pic>
              </a:graphicData>
            </a:graphic>
          </wp:inline>
        </w:drawing>
      </w:r>
      <w:r w:rsidDel="00000000" w:rsidR="00000000" w:rsidRPr="00000000">
        <w:rPr/>
        <w:drawing>
          <wp:inline distB="114300" distT="114300" distL="114300" distR="114300">
            <wp:extent cx="2573591" cy="1800000"/>
            <wp:effectExtent b="0" l="0" r="0" t="0"/>
            <wp:docPr id="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573591"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pPr>
      <w:r w:rsidDel="00000000" w:rsidR="00000000" w:rsidRPr="00000000">
        <w:rPr>
          <w:i w:val="1"/>
          <w:iCs w:val="1"/>
          <w:color w:val="444499"/>
          <w:sz w:val="20"/>
          <w:szCs w:val="20"/>
          <w:rtl w:val="0"/>
        </w:rPr>
        <w:t xml:space="preserve">¿Estás seguro?                                               Imagen de disco creada</w:t>
      </w:r>
      <w:r w:rsidDel="00000000" w:rsidR="00000000" w:rsidRPr="00000000">
        <w:rPr>
          <w:rtl w:val="0"/>
        </w:rPr>
      </w:r>
    </w:p>
    <w:p w:rsidR="00000000" w:rsidDel="00000000" w:rsidP="00000000" w:rsidRDefault="00000000" w:rsidRPr="00000000" w14:paraId="000000AF">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Ncesitamos un equipo que actúe como </w:t>
      </w:r>
      <w:r w:rsidDel="00000000" w:rsidR="00000000" w:rsidRPr="00000000">
        <w:rPr>
          <w:b w:val="1"/>
          <w:bCs w:val="1"/>
          <w:rtl w:val="0"/>
        </w:rPr>
        <w:t xml:space="preserve">servidor</w:t>
      </w:r>
      <w:r w:rsidDel="00000000" w:rsidR="00000000" w:rsidRPr="00000000">
        <w:rPr>
          <w:rtl w:val="0"/>
        </w:rPr>
        <w:t xml:space="preserve">. Normalmente se usa el mismo equipo desde el que se creó la imagen. Arrancamos el equipo con DRBL como antes, pero ahora seleccionamos </w:t>
      </w:r>
      <w:r w:rsidDel="00000000" w:rsidR="00000000" w:rsidRPr="00000000">
        <w:rPr>
          <w:b w:val="1"/>
          <w:bCs w:val="1"/>
          <w:rtl w:val="0"/>
        </w:rPr>
        <w:t xml:space="preserve">Clonezilla Server</w:t>
      </w:r>
      <w:r w:rsidDel="00000000" w:rsidR="00000000" w:rsidRPr="00000000">
        <w:rPr>
          <w:rtl w:val="0"/>
        </w:rPr>
        <w:t xml:space="preserve">. </w:t>
      </w:r>
    </w:p>
    <w:p w:rsidR="00000000" w:rsidDel="00000000" w:rsidP="00000000" w:rsidRDefault="00000000" w:rsidRPr="00000000" w14:paraId="000000B0">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La primera vez aparecerá un mensaje indicando la falta de configuración inicial (figura 19), especialmente la asignación de IP.  Basta con escribir </w:t>
      </w:r>
      <w:r w:rsidDel="00000000" w:rsidR="00000000" w:rsidRPr="00000000">
        <w:rPr>
          <w:b w:val="1"/>
          <w:bCs w:val="1"/>
          <w:rtl w:val="0"/>
        </w:rPr>
        <w:t xml:space="preserve">Y</w:t>
      </w:r>
      <w:r w:rsidDel="00000000" w:rsidR="00000000" w:rsidRPr="00000000">
        <w:rPr>
          <w:rtl w:val="0"/>
        </w:rPr>
        <w:t xml:space="preserve"> para que el sistema configure automáticamente todo.</w:t>
      </w:r>
    </w:p>
    <w:p w:rsidR="00000000" w:rsidDel="00000000" w:rsidP="00000000" w:rsidRDefault="00000000" w:rsidRPr="00000000" w14:paraId="000000B1">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jc w:val="center"/>
        <w:rPr/>
      </w:pPr>
      <w:r w:rsidDel="00000000" w:rsidR="00000000" w:rsidRPr="00000000">
        <w:rPr/>
        <w:drawing>
          <wp:inline distB="114300" distT="114300" distL="114300" distR="114300">
            <wp:extent cx="2558528" cy="1800000"/>
            <wp:effectExtent b="0" l="0" r="0" t="0"/>
            <wp:docPr id="19"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2558528"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pPr>
      <w:r w:rsidDel="00000000" w:rsidR="00000000" w:rsidRPr="00000000">
        <w:rPr>
          <w:i w:val="1"/>
          <w:iCs w:val="1"/>
          <w:color w:val="444499"/>
          <w:sz w:val="20"/>
          <w:szCs w:val="20"/>
          <w:rtl w:val="0"/>
        </w:rPr>
        <w:t xml:space="preserve">Advertencia</w:t>
      </w:r>
      <w:r w:rsidDel="00000000" w:rsidR="00000000" w:rsidRPr="00000000">
        <w:rPr>
          <w:rtl w:val="0"/>
        </w:rPr>
      </w:r>
    </w:p>
    <w:p w:rsidR="00000000" w:rsidDel="00000000" w:rsidP="00000000" w:rsidRDefault="00000000" w:rsidRPr="00000000" w14:paraId="000000B3">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El primer paso es </w:t>
      </w:r>
      <w:r w:rsidDel="00000000" w:rsidR="00000000" w:rsidRPr="00000000">
        <w:rPr>
          <w:b w:val="1"/>
          <w:bCs w:val="1"/>
          <w:rtl w:val="0"/>
        </w:rPr>
        <w:t xml:space="preserve">seleccionar la imagen</w:t>
      </w:r>
      <w:r w:rsidDel="00000000" w:rsidR="00000000" w:rsidRPr="00000000">
        <w:rPr>
          <w:rtl w:val="0"/>
        </w:rPr>
        <w:t xml:space="preserve">, igual que en el proceso de creación. Después debemos indicar los </w:t>
      </w:r>
      <w:r w:rsidDel="00000000" w:rsidR="00000000" w:rsidRPr="00000000">
        <w:rPr>
          <w:b w:val="1"/>
          <w:bCs w:val="1"/>
          <w:rtl w:val="0"/>
        </w:rPr>
        <w:t xml:space="preserve">equipos que actuaran como clientes</w:t>
      </w:r>
      <w:r w:rsidDel="00000000" w:rsidR="00000000" w:rsidRPr="00000000">
        <w:rPr>
          <w:rtl w:val="0"/>
        </w:rPr>
        <w:t xml:space="preserve">. Podemos seleccionar:</w:t>
      </w:r>
    </w:p>
    <w:p w:rsidR="00000000" w:rsidDel="00000000" w:rsidP="00000000" w:rsidRDefault="00000000" w:rsidRPr="00000000" w14:paraId="000000B4">
      <w:pPr>
        <w:widowControl w:val="1"/>
        <w:numPr>
          <w:ilvl w:val="0"/>
          <w:numId w:val="8"/>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720" w:hanging="360"/>
        <w:jc w:val="left"/>
      </w:pPr>
      <w:r w:rsidDel="00000000" w:rsidR="00000000" w:rsidRPr="00000000">
        <w:rPr>
          <w:b w:val="1"/>
          <w:bCs w:val="1"/>
          <w:rtl w:val="0"/>
        </w:rPr>
        <w:t xml:space="preserve">Todos los equipos</w:t>
      </w:r>
      <w:r w:rsidDel="00000000" w:rsidR="00000000" w:rsidRPr="00000000">
        <w:rPr>
          <w:rtl w:val="0"/>
        </w:rPr>
        <w:t xml:space="preserve">.</w:t>
      </w:r>
    </w:p>
    <w:p w:rsidR="00000000" w:rsidDel="00000000" w:rsidP="00000000" w:rsidRDefault="00000000" w:rsidRPr="00000000" w14:paraId="000000B5">
      <w:pPr>
        <w:widowControl w:val="1"/>
        <w:numPr>
          <w:ilvl w:val="0"/>
          <w:numId w:val="8"/>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720" w:hanging="360"/>
        <w:jc w:val="left"/>
      </w:pPr>
      <w:r w:rsidDel="00000000" w:rsidR="00000000" w:rsidRPr="00000000">
        <w:rPr>
          <w:rtl w:val="0"/>
        </w:rPr>
        <w:t xml:space="preserve">Un rango de IPs o direcciones MAC.</w:t>
      </w:r>
    </w:p>
    <w:p w:rsidR="00000000" w:rsidDel="00000000" w:rsidP="00000000" w:rsidRDefault="00000000" w:rsidRPr="00000000" w14:paraId="000000B6">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La opción recomendada es </w:t>
      </w:r>
      <w:r w:rsidDel="00000000" w:rsidR="00000000" w:rsidRPr="00000000">
        <w:rPr>
          <w:b w:val="1"/>
          <w:bCs w:val="1"/>
          <w:rtl w:val="0"/>
        </w:rPr>
        <w:t xml:space="preserve">todos</w:t>
      </w:r>
      <w:r w:rsidDel="00000000" w:rsidR="00000000" w:rsidRPr="00000000">
        <w:rPr>
          <w:rtl w:val="0"/>
        </w:rPr>
        <w:t xml:space="preserve">, desconectando previamente de la red cualquier equipo que no deba clonarse.</w:t>
      </w:r>
    </w:p>
    <w:p w:rsidR="00000000" w:rsidDel="00000000" w:rsidP="00000000" w:rsidRDefault="00000000" w:rsidRPr="00000000" w14:paraId="000000B7">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Luego indicamos que deseamos </w:t>
      </w:r>
      <w:r w:rsidDel="00000000" w:rsidR="00000000" w:rsidRPr="00000000">
        <w:rPr>
          <w:b w:val="1"/>
          <w:bCs w:val="1"/>
          <w:rtl w:val="0"/>
        </w:rPr>
        <w:t xml:space="preserve">restaurar</w:t>
      </w:r>
      <w:r w:rsidDel="00000000" w:rsidR="00000000" w:rsidRPr="00000000">
        <w:rPr>
          <w:rtl w:val="0"/>
        </w:rPr>
        <w:t xml:space="preserve">, especificando si la restauración será de un disco o una partición. Como la imagen creada era de un disco completo, elegimos </w:t>
      </w:r>
      <w:r w:rsidDel="00000000" w:rsidR="00000000" w:rsidRPr="00000000">
        <w:rPr>
          <w:b w:val="1"/>
          <w:bCs w:val="1"/>
          <w:rtl w:val="0"/>
        </w:rPr>
        <w:t xml:space="preserve">restore disk</w:t>
      </w:r>
      <w:r w:rsidDel="00000000" w:rsidR="00000000" w:rsidRPr="00000000">
        <w:rPr>
          <w:rtl w:val="0"/>
        </w:rPr>
        <w:t xml:space="preserve">.</w:t>
      </w:r>
    </w:p>
    <w:p w:rsidR="00000000" w:rsidDel="00000000" w:rsidP="00000000" w:rsidRDefault="00000000" w:rsidRPr="00000000" w14:paraId="000000B8">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jc w:val="center"/>
        <w:rPr/>
      </w:pPr>
      <w:r w:rsidDel="00000000" w:rsidR="00000000" w:rsidRPr="00000000">
        <w:rPr/>
        <w:drawing>
          <wp:inline distB="114300" distT="114300" distL="114300" distR="114300">
            <wp:extent cx="2588832" cy="1800000"/>
            <wp:effectExtent b="0" l="0" r="0" t="0"/>
            <wp:docPr id="16"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588832" cy="1800000"/>
                    </a:xfrm>
                    <a:prstGeom prst="rect"/>
                    <a:ln/>
                  </pic:spPr>
                </pic:pic>
              </a:graphicData>
            </a:graphic>
          </wp:inline>
        </w:drawing>
      </w:r>
      <w:r w:rsidDel="00000000" w:rsidR="00000000" w:rsidRPr="00000000">
        <w:rPr/>
        <w:drawing>
          <wp:inline distB="114300" distT="114300" distL="114300" distR="114300">
            <wp:extent cx="2558528" cy="1800000"/>
            <wp:effectExtent b="0" l="0" r="0" t="0"/>
            <wp:docPr id="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2558528"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pPr>
      <w:r w:rsidDel="00000000" w:rsidR="00000000" w:rsidRPr="00000000">
        <w:rPr>
          <w:i w:val="1"/>
          <w:iCs w:val="1"/>
          <w:color w:val="444499"/>
          <w:sz w:val="20"/>
          <w:szCs w:val="20"/>
          <w:rtl w:val="0"/>
        </w:rPr>
        <w:t xml:space="preserve">Computadoras a restaurar                                                 Operación  a realizar</w:t>
      </w:r>
      <w:r w:rsidDel="00000000" w:rsidR="00000000" w:rsidRPr="00000000">
        <w:rPr>
          <w:rtl w:val="0"/>
        </w:rPr>
      </w:r>
    </w:p>
    <w:p w:rsidR="00000000" w:rsidDel="00000000" w:rsidP="00000000" w:rsidRDefault="00000000" w:rsidRPr="00000000" w14:paraId="000000BA">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r w:rsidDel="00000000" w:rsidR="00000000" w:rsidRPr="00000000">
        <w:rPr>
          <w:rtl w:val="0"/>
        </w:rPr>
        <w:t xml:space="preserve">A continuación seleccionamos el nombre de la imagen y el disco destino donde se restaura.</w:t>
      </w:r>
    </w:p>
    <w:p w:rsidR="00000000" w:rsidDel="00000000" w:rsidP="00000000" w:rsidRDefault="00000000" w:rsidRPr="00000000" w14:paraId="000000BB">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jc w:val="center"/>
        <w:rPr/>
      </w:pPr>
      <w:r w:rsidDel="00000000" w:rsidR="00000000" w:rsidRPr="00000000">
        <w:rPr/>
        <w:drawing>
          <wp:inline distB="114300" distT="114300" distL="114300" distR="114300">
            <wp:extent cx="2573591" cy="1800000"/>
            <wp:effectExtent b="0" l="0" r="0" t="0"/>
            <wp:docPr id="10"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2573591" cy="1800000"/>
                    </a:xfrm>
                    <a:prstGeom prst="rect"/>
                    <a:ln/>
                  </pic:spPr>
                </pic:pic>
              </a:graphicData>
            </a:graphic>
          </wp:inline>
        </w:drawing>
      </w:r>
      <w:r w:rsidDel="00000000" w:rsidR="00000000" w:rsidRPr="00000000">
        <w:rPr/>
        <w:drawing>
          <wp:inline distB="114300" distT="114300" distL="114300" distR="114300">
            <wp:extent cx="2588832" cy="1800000"/>
            <wp:effectExtent b="0" l="0" r="0" t="0"/>
            <wp:docPr id="26"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2588832"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pPr>
      <w:r w:rsidDel="00000000" w:rsidR="00000000" w:rsidRPr="00000000">
        <w:rPr>
          <w:i w:val="1"/>
          <w:iCs w:val="1"/>
          <w:color w:val="444499"/>
          <w:sz w:val="20"/>
          <w:szCs w:val="20"/>
          <w:rtl w:val="0"/>
        </w:rPr>
        <w:t xml:space="preserve">Nombre de la imagen                                        Nombre del disco duro</w:t>
      </w:r>
      <w:r w:rsidDel="00000000" w:rsidR="00000000" w:rsidRPr="00000000">
        <w:rPr>
          <w:rtl w:val="0"/>
        </w:rPr>
      </w:r>
    </w:p>
    <w:p w:rsidR="00000000" w:rsidDel="00000000" w:rsidP="00000000" w:rsidRDefault="00000000" w:rsidRPr="00000000" w14:paraId="000000BD">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En los pasos finales configuramos el modo de transmisión: </w:t>
      </w:r>
      <w:r w:rsidDel="00000000" w:rsidR="00000000" w:rsidRPr="00000000">
        <w:rPr>
          <w:b w:val="1"/>
          <w:bCs w:val="1"/>
          <w:rtl w:val="0"/>
        </w:rPr>
        <w:t xml:space="preserve">Unicast, Broadcast o Multicast</w:t>
      </w:r>
      <w:r w:rsidDel="00000000" w:rsidR="00000000" w:rsidRPr="00000000">
        <w:rPr>
          <w:rtl w:val="0"/>
        </w:rPr>
        <w:t xml:space="preserve"> (recomendado para varias máquinas).</w:t>
      </w:r>
    </w:p>
    <w:p w:rsidR="00000000" w:rsidDel="00000000" w:rsidP="00000000" w:rsidRDefault="00000000" w:rsidRPr="00000000" w14:paraId="000000BE">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rFonts w:ascii="Calibri" w:cs="Calibri" w:eastAsia="Calibri" w:hAnsi="Calibri"/>
          <w:b w:val="1"/>
          <w:bCs w:val="1"/>
          <w:color w:val="000000"/>
          <w:sz w:val="26"/>
          <w:szCs w:val="26"/>
        </w:rPr>
      </w:pPr>
      <w:r w:rsidDel="00000000" w:rsidR="00000000" w:rsidRPr="00000000">
        <w:rPr>
          <w:rtl w:val="0"/>
        </w:rPr>
        <w:t xml:space="preserve">También definimos cómo espera el servidor a los clientes. Las opciones son:</w:t>
      </w:r>
      <w:r w:rsidDel="00000000" w:rsidR="00000000" w:rsidRPr="00000000">
        <w:rPr>
          <w:rtl w:val="0"/>
        </w:rPr>
      </w:r>
    </w:p>
    <w:p w:rsidR="00000000" w:rsidDel="00000000" w:rsidP="00000000" w:rsidRDefault="00000000" w:rsidRPr="00000000" w14:paraId="000000BF">
      <w:pPr>
        <w:widowControl w:val="1"/>
        <w:numPr>
          <w:ilvl w:val="0"/>
          <w:numId w:val="11"/>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240" w:lineRule="auto"/>
        <w:ind w:left="720" w:hanging="360"/>
        <w:jc w:val="left"/>
      </w:pPr>
      <w:r w:rsidDel="00000000" w:rsidR="00000000" w:rsidRPr="00000000">
        <w:rPr>
          <w:b w:val="1"/>
          <w:bCs w:val="1"/>
          <w:rtl w:val="0"/>
        </w:rPr>
        <w:t xml:space="preserve">Clients + time-to-wait</w:t>
      </w:r>
      <w:r w:rsidDel="00000000" w:rsidR="00000000" w:rsidRPr="00000000">
        <w:rPr>
          <w:rtl w:val="0"/>
        </w:rPr>
        <w:t xml:space="preserve">: número de clientes a esperar o un tiempo máximo. Es la opción más flexible.</w:t>
      </w:r>
    </w:p>
    <w:p w:rsidR="00000000" w:rsidDel="00000000" w:rsidP="00000000" w:rsidRDefault="00000000" w:rsidRPr="00000000" w14:paraId="000000C0">
      <w:pPr>
        <w:widowControl w:val="1"/>
        <w:numPr>
          <w:ilvl w:val="0"/>
          <w:numId w:val="11"/>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0" w:afterAutospacing="0" w:before="0" w:beforeAutospacing="0" w:lineRule="auto"/>
        <w:ind w:left="720" w:hanging="360"/>
        <w:jc w:val="left"/>
      </w:pPr>
      <w:r w:rsidDel="00000000" w:rsidR="00000000" w:rsidRPr="00000000">
        <w:rPr>
          <w:b w:val="1"/>
          <w:bCs w:val="1"/>
          <w:rtl w:val="0"/>
        </w:rPr>
        <w:t xml:space="preserve">Time-to-wait</w:t>
      </w:r>
      <w:r w:rsidDel="00000000" w:rsidR="00000000" w:rsidRPr="00000000">
        <w:rPr>
          <w:rtl w:val="0"/>
        </w:rPr>
        <w:t xml:space="preserve">: el servidor espera un tiempo determinado.</w:t>
      </w:r>
    </w:p>
    <w:p w:rsidR="00000000" w:rsidDel="00000000" w:rsidP="00000000" w:rsidRDefault="00000000" w:rsidRPr="00000000" w14:paraId="000000C1">
      <w:pPr>
        <w:widowControl w:val="1"/>
        <w:numPr>
          <w:ilvl w:val="0"/>
          <w:numId w:val="11"/>
        </w:num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0" w:beforeAutospacing="0" w:lineRule="auto"/>
        <w:ind w:left="720" w:hanging="360"/>
        <w:jc w:val="left"/>
      </w:pPr>
      <w:r w:rsidDel="00000000" w:rsidR="00000000" w:rsidRPr="00000000">
        <w:rPr>
          <w:b w:val="1"/>
          <w:bCs w:val="1"/>
          <w:rtl w:val="0"/>
        </w:rPr>
        <w:t xml:space="preserve">Clients-to-wait</w:t>
      </w:r>
      <w:r w:rsidDel="00000000" w:rsidR="00000000" w:rsidRPr="00000000">
        <w:rPr>
          <w:rtl w:val="0"/>
        </w:rPr>
        <w:t xml:space="preserve">: no empieza hasta que se conecte un número concreto de clientes.</w:t>
      </w:r>
    </w:p>
    <w:p w:rsidR="00000000" w:rsidDel="00000000" w:rsidP="00000000" w:rsidRDefault="00000000" w:rsidRPr="00000000" w14:paraId="000000C2">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Una vez ajustado todo, el servidor queda a la espera de clientes.</w:t>
      </w:r>
    </w:p>
    <w:p w:rsidR="00000000" w:rsidDel="00000000" w:rsidP="00000000" w:rsidRDefault="00000000" w:rsidRPr="00000000" w14:paraId="000000C3">
      <w:pPr>
        <w:widowControl w:val="1"/>
        <w:pBdr>
          <w:top w:color="000000" w:space="2" w:sz="4" w:val="single"/>
          <w:left w:color="000000" w:space="2" w:sz="4" w:val="single"/>
          <w:bottom w:color="000000" w:space="2" w:sz="4" w:val="single"/>
          <w:right w:color="000000" w:space="2" w:sz="4" w:val="single"/>
        </w:pBdr>
        <w:shd w:fill="cccc99" w:val="clea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113" w:before="85" w:lineRule="auto"/>
        <w:ind w:left="0" w:right="57" w:firstLine="0"/>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b w:val="1"/>
          <w:bCs w:val="1"/>
          <w:rtl w:val="0"/>
        </w:rPr>
        <w:t xml:space="preserve">: </w:t>
      </w:r>
      <w:r w:rsidDel="00000000" w:rsidR="00000000" w:rsidRPr="00000000">
        <w:rPr>
          <w:rtl w:val="0"/>
        </w:rPr>
        <w:t xml:space="preserve">No debemos cerrar la ventana donde está ejecutándose el servidor.</w:t>
      </w:r>
      <w:r w:rsidDel="00000000" w:rsidR="00000000" w:rsidRPr="00000000">
        <w:rPr>
          <w:rtl w:val="0"/>
        </w:rPr>
      </w:r>
    </w:p>
    <w:p w:rsidR="00000000" w:rsidDel="00000000" w:rsidP="00000000" w:rsidRDefault="00000000" w:rsidRPr="00000000" w14:paraId="000000C4">
      <w:pPr>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jc w:val="center"/>
        <w:rPr/>
      </w:pPr>
      <w:r w:rsidDel="00000000" w:rsidR="00000000" w:rsidRPr="00000000">
        <w:rPr/>
        <w:drawing>
          <wp:inline distB="114300" distT="114300" distL="114300" distR="114300">
            <wp:extent cx="2588832" cy="1800000"/>
            <wp:effectExtent b="0" l="0" r="0" t="0"/>
            <wp:docPr id="24"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2588832" cy="1800000"/>
                    </a:xfrm>
                    <a:prstGeom prst="rect"/>
                    <a:ln/>
                  </pic:spPr>
                </pic:pic>
              </a:graphicData>
            </a:graphic>
          </wp:inline>
        </w:drawing>
      </w:r>
      <w:r w:rsidDel="00000000" w:rsidR="00000000" w:rsidRPr="00000000">
        <w:rPr/>
        <w:drawing>
          <wp:inline distB="114300" distT="114300" distL="114300" distR="114300">
            <wp:extent cx="2567114" cy="1800000"/>
            <wp:effectExtent b="0" l="0" r="0" t="0"/>
            <wp:docPr id="27"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2567114"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pPr>
      <w:r w:rsidDel="00000000" w:rsidR="00000000" w:rsidRPr="00000000">
        <w:rPr>
          <w:i w:val="1"/>
          <w:iCs w:val="1"/>
          <w:color w:val="444499"/>
          <w:sz w:val="20"/>
          <w:szCs w:val="20"/>
          <w:rtl w:val="0"/>
        </w:rPr>
        <w:t xml:space="preserve">Modo restauración                                                   Método de restauración</w:t>
      </w:r>
      <w:r w:rsidDel="00000000" w:rsidR="00000000" w:rsidRPr="00000000">
        <w:rPr>
          <w:rtl w:val="0"/>
        </w:rPr>
      </w:r>
    </w:p>
    <w:p w:rsidR="00000000" w:rsidDel="00000000" w:rsidP="00000000" w:rsidRDefault="00000000" w:rsidRPr="00000000" w14:paraId="000000C6">
      <w:pPr>
        <w:pStyle w:val="Heading2"/>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bookmarkStart w:colFirst="0" w:colLast="0" w:name="_1t3h5sf" w:id="9"/>
      <w:bookmarkEnd w:id="9"/>
      <w:r w:rsidDel="00000000" w:rsidR="00000000" w:rsidRPr="00000000">
        <w:rPr>
          <w:rtl w:val="0"/>
        </w:rPr>
        <w:t xml:space="preserve">3.5 Clientes</w:t>
      </w:r>
    </w:p>
    <w:p w:rsidR="00000000" w:rsidDel="00000000" w:rsidP="00000000" w:rsidRDefault="00000000" w:rsidRPr="00000000" w14:paraId="000000C7">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spacing w:after="240" w:before="240" w:lineRule="auto"/>
        <w:rPr/>
      </w:pPr>
      <w:r w:rsidDel="00000000" w:rsidR="00000000" w:rsidRPr="00000000">
        <w:rPr>
          <w:rtl w:val="0"/>
        </w:rPr>
        <w:t xml:space="preserve">Si los equipos cliente tienen habilitado el </w:t>
      </w:r>
      <w:r w:rsidDel="00000000" w:rsidR="00000000" w:rsidRPr="00000000">
        <w:rPr>
          <w:b w:val="1"/>
          <w:bCs w:val="1"/>
          <w:rtl w:val="0"/>
        </w:rPr>
        <w:t xml:space="preserve">arranque por red (PXE)</w:t>
      </w:r>
      <w:r w:rsidDel="00000000" w:rsidR="00000000" w:rsidRPr="00000000">
        <w:rPr>
          <w:rtl w:val="0"/>
        </w:rPr>
        <w:t xml:space="preserve"> en la BIOS, basta con encenderlos: el proceso comenzará automáticamente. Si no soportan PXE, deberán arrancarse con el </w:t>
      </w:r>
      <w:r w:rsidDel="00000000" w:rsidR="00000000" w:rsidRPr="00000000">
        <w:rPr>
          <w:b w:val="1"/>
          <w:bCs w:val="1"/>
          <w:rtl w:val="0"/>
        </w:rPr>
        <w:t xml:space="preserve">CD/USB de DRBL</w:t>
      </w:r>
      <w:r w:rsidDel="00000000" w:rsidR="00000000" w:rsidRPr="00000000">
        <w:rPr>
          <w:rtl w:val="0"/>
        </w:rPr>
        <w:t xml:space="preserve">, eligiendo la opción: </w:t>
      </w:r>
      <w:r w:rsidDel="00000000" w:rsidR="00000000" w:rsidRPr="00000000">
        <w:rPr>
          <w:b w:val="1"/>
          <w:bCs w:val="1"/>
          <w:rtl w:val="0"/>
        </w:rPr>
        <w:t xml:space="preserve">Network boot via iPXE</w:t>
      </w:r>
      <w:r w:rsidDel="00000000" w:rsidR="00000000" w:rsidRPr="00000000">
        <w:rPr>
          <w:rtl w:val="0"/>
        </w:rPr>
      </w:r>
    </w:p>
    <w:p w:rsidR="00000000" w:rsidDel="00000000" w:rsidP="00000000" w:rsidRDefault="00000000" w:rsidRPr="00000000" w14:paraId="000000C8">
      <w:pPr>
        <w:widowControl w:val="1"/>
        <w:tabs>
          <w:tab w:val="left" w:leader="none" w:pos="0"/>
          <w:tab w:val="left" w:leader="none" w:pos="1440"/>
          <w:tab w:val="left" w:leader="none" w:pos="2880"/>
          <w:tab w:val="left" w:leader="none" w:pos="4320"/>
          <w:tab w:val="left" w:leader="none" w:pos="5760"/>
          <w:tab w:val="left" w:leader="none" w:pos="7200"/>
          <w:tab w:val="left" w:leader="none" w:pos="8646.141732283466"/>
          <w:tab w:val="left" w:leader="none" w:pos="10080"/>
          <w:tab w:val="left" w:leader="none" w:pos="11520"/>
          <w:tab w:val="left" w:leader="none" w:pos="12960"/>
          <w:tab w:val="left" w:leader="none" w:pos="14400"/>
          <w:tab w:val="left" w:leader="none" w:pos="15840"/>
        </w:tabs>
        <w:ind w:firstLine="113"/>
        <w:jc w:val="center"/>
        <w:rPr/>
      </w:pPr>
      <w:r w:rsidDel="00000000" w:rsidR="00000000" w:rsidRPr="00000000">
        <w:rPr/>
        <w:drawing>
          <wp:inline distB="114300" distT="114300" distL="114300" distR="114300">
            <wp:extent cx="2405209" cy="1800000"/>
            <wp:effectExtent b="0" l="0" r="0" t="0"/>
            <wp:docPr id="23"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2405209"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pPr>
      <w:r w:rsidDel="00000000" w:rsidR="00000000" w:rsidRPr="00000000">
        <w:rPr>
          <w:i w:val="1"/>
          <w:iCs w:val="1"/>
          <w:color w:val="444499"/>
          <w:sz w:val="20"/>
          <w:szCs w:val="20"/>
          <w:rtl w:val="0"/>
        </w:rPr>
        <w:t xml:space="preserve">Clientes arrancando con DRBL</w:t>
      </w:r>
      <w:r w:rsidDel="00000000" w:rsidR="00000000" w:rsidRPr="00000000">
        <w:rPr>
          <w:rtl w:val="0"/>
        </w:rPr>
      </w:r>
    </w:p>
    <w:p w:rsidR="00000000" w:rsidDel="00000000" w:rsidP="00000000" w:rsidRDefault="00000000" w:rsidRPr="00000000" w14:paraId="000000CA">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rPr/>
      </w:pPr>
      <w:r w:rsidDel="00000000" w:rsidR="00000000" w:rsidRPr="00000000">
        <w:rPr>
          <w:rtl w:val="0"/>
        </w:rPr>
      </w:r>
    </w:p>
    <w:p w:rsidR="00000000" w:rsidDel="00000000" w:rsidP="00000000" w:rsidRDefault="00000000" w:rsidRPr="00000000" w14:paraId="000000CB">
      <w:pPr>
        <w:pStyle w:val="Heading1"/>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rPr/>
      </w:pPr>
      <w:bookmarkStart w:colFirst="0" w:colLast="0" w:name="_cdf9soxq4kja" w:id="10"/>
      <w:bookmarkEnd w:id="10"/>
      <w:r w:rsidDel="00000000" w:rsidR="00000000" w:rsidRPr="00000000">
        <w:rPr>
          <w:rtl w:val="0"/>
        </w:rPr>
        <w:t xml:space="preserve">4. Bibliografía</w:t>
      </w:r>
    </w:p>
    <w:p w:rsidR="00000000" w:rsidDel="00000000" w:rsidP="00000000" w:rsidRDefault="00000000" w:rsidRPr="00000000" w14:paraId="000000CC">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r w:rsidDel="00000000" w:rsidR="00000000" w:rsidRPr="00000000">
        <w:rPr>
          <w:rtl w:val="0"/>
        </w:rPr>
        <w:t xml:space="preserve">[1] DRBL </w:t>
      </w:r>
      <w:hyperlink r:id="rId36">
        <w:r w:rsidDel="00000000" w:rsidR="00000000" w:rsidRPr="00000000">
          <w:rPr>
            <w:color w:val="1155cc"/>
            <w:u w:val="single"/>
            <w:rtl w:val="0"/>
          </w:rPr>
          <w:t xml:space="preserve">https://drbl.org/</w:t>
        </w:r>
      </w:hyperlink>
      <w:r w:rsidDel="00000000" w:rsidR="00000000" w:rsidRPr="00000000">
        <w:rPr>
          <w:rtl w:val="0"/>
        </w:rPr>
      </w:r>
    </w:p>
    <w:p w:rsidR="00000000" w:rsidDel="00000000" w:rsidP="00000000" w:rsidRDefault="00000000" w:rsidRPr="00000000" w14:paraId="000000CD">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left="0" w:firstLine="0"/>
        <w:rPr/>
      </w:pPr>
      <w:r w:rsidDel="00000000" w:rsidR="00000000" w:rsidRPr="00000000">
        <w:rPr>
          <w:rtl w:val="0"/>
        </w:rPr>
        <w:t xml:space="preserve">[2] CloneZilla </w:t>
      </w:r>
      <w:hyperlink r:id="rId37">
        <w:r w:rsidDel="00000000" w:rsidR="00000000" w:rsidRPr="00000000">
          <w:rPr>
            <w:color w:val="1155cc"/>
            <w:u w:val="single"/>
            <w:rtl w:val="0"/>
          </w:rPr>
          <w:t xml:space="preserve">https://clonezilla.org/</w:t>
        </w:r>
      </w:hyperlink>
      <w:r w:rsidDel="00000000" w:rsidR="00000000" w:rsidRPr="00000000">
        <w:rPr>
          <w:rtl w:val="0"/>
        </w:rPr>
      </w:r>
    </w:p>
    <w:p w:rsidR="00000000" w:rsidDel="00000000" w:rsidP="00000000" w:rsidRDefault="00000000" w:rsidRPr="00000000" w14:paraId="000000CE">
      <w:pPr>
        <w:widowControl w:val="1"/>
        <w:tabs>
          <w:tab w:val="left" w:leader="none" w:pos="0"/>
          <w:tab w:val="left" w:leader="none" w:pos="1440"/>
          <w:tab w:val="left" w:leader="none" w:pos="2880"/>
          <w:tab w:val="left" w:leader="none" w:pos="4320"/>
          <w:tab w:val="left" w:leader="none" w:pos="5760"/>
          <w:tab w:val="left" w:leader="none" w:pos="7200"/>
          <w:tab w:val="left" w:leader="none" w:pos="8640"/>
          <w:tab w:val="left" w:leader="none" w:pos="10080"/>
          <w:tab w:val="left" w:leader="none" w:pos="11520"/>
          <w:tab w:val="left" w:leader="none" w:pos="12960"/>
          <w:tab w:val="left" w:leader="none" w:pos="14400"/>
          <w:tab w:val="left" w:leader="none" w:pos="15840"/>
        </w:tabs>
        <w:ind w:firstLine="113"/>
        <w:rPr/>
      </w:pPr>
      <w:r w:rsidDel="00000000" w:rsidR="00000000" w:rsidRPr="00000000">
        <w:rPr>
          <w:rtl w:val="0"/>
        </w:rPr>
      </w:r>
    </w:p>
    <w:sectPr>
      <w:headerReference r:id="rId38" w:type="default"/>
      <w:headerReference r:id="rId39" w:type="first"/>
      <w:footerReference r:id="rId40" w:type="default"/>
      <w:footerReference r:id="rId41"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 w:name="Helvetica Neue">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CFGS DAM/DAW</w:t>
      <w:tab/>
      <w:tab/>
      <w:t xml:space="preserve">Unidad 10 -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D0">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D1">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Sistemas Informáticos</w:t>
      <w:tab/>
      <w:tab/>
      <w:t xml:space="preserve">Unidad 10. Imágenes de disco</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 w:hanging="1008"/>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8.png"/><Relationship Id="rId41" Type="http://schemas.openxmlformats.org/officeDocument/2006/relationships/footer" Target="footer1.xml"/><Relationship Id="rId22" Type="http://schemas.openxmlformats.org/officeDocument/2006/relationships/image" Target="media/image12.png"/><Relationship Id="rId21" Type="http://schemas.openxmlformats.org/officeDocument/2006/relationships/image" Target="media/image21.png"/><Relationship Id="rId24" Type="http://schemas.openxmlformats.org/officeDocument/2006/relationships/image" Target="media/image1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8.png"/><Relationship Id="rId25" Type="http://schemas.openxmlformats.org/officeDocument/2006/relationships/image" Target="media/image6.png"/><Relationship Id="rId28" Type="http://schemas.openxmlformats.org/officeDocument/2006/relationships/image" Target="media/image25.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22.png"/><Relationship Id="rId7" Type="http://schemas.openxmlformats.org/officeDocument/2006/relationships/image" Target="media/image31.png"/><Relationship Id="rId8" Type="http://schemas.openxmlformats.org/officeDocument/2006/relationships/image" Target="media/image2.png"/><Relationship Id="rId31" Type="http://schemas.openxmlformats.org/officeDocument/2006/relationships/image" Target="media/image23.png"/><Relationship Id="rId30" Type="http://schemas.openxmlformats.org/officeDocument/2006/relationships/image" Target="media/image13.png"/><Relationship Id="rId11" Type="http://schemas.openxmlformats.org/officeDocument/2006/relationships/image" Target="media/image4.png"/><Relationship Id="rId33" Type="http://schemas.openxmlformats.org/officeDocument/2006/relationships/image" Target="media/image27.png"/><Relationship Id="rId10" Type="http://schemas.openxmlformats.org/officeDocument/2006/relationships/image" Target="media/image3.png"/><Relationship Id="rId32" Type="http://schemas.openxmlformats.org/officeDocument/2006/relationships/image" Target="media/image30.png"/><Relationship Id="rId13" Type="http://schemas.openxmlformats.org/officeDocument/2006/relationships/hyperlink" Target="http://drbl.org/download/" TargetMode="External"/><Relationship Id="rId35" Type="http://schemas.openxmlformats.org/officeDocument/2006/relationships/image" Target="media/image20.png"/><Relationship Id="rId12" Type="http://schemas.openxmlformats.org/officeDocument/2006/relationships/image" Target="media/image9.png"/><Relationship Id="rId34" Type="http://schemas.openxmlformats.org/officeDocument/2006/relationships/image" Target="media/image28.png"/><Relationship Id="rId15" Type="http://schemas.openxmlformats.org/officeDocument/2006/relationships/image" Target="media/image14.png"/><Relationship Id="rId37" Type="http://schemas.openxmlformats.org/officeDocument/2006/relationships/hyperlink" Target="https://clonezilla.org/" TargetMode="External"/><Relationship Id="rId14" Type="http://schemas.openxmlformats.org/officeDocument/2006/relationships/image" Target="media/image17.png"/><Relationship Id="rId36" Type="http://schemas.openxmlformats.org/officeDocument/2006/relationships/hyperlink" Target="https://drbl.org/" TargetMode="External"/><Relationship Id="rId17" Type="http://schemas.openxmlformats.org/officeDocument/2006/relationships/image" Target="media/image29.png"/><Relationship Id="rId39" Type="http://schemas.openxmlformats.org/officeDocument/2006/relationships/header" Target="header2.xml"/><Relationship Id="rId16" Type="http://schemas.openxmlformats.org/officeDocument/2006/relationships/image" Target="media/image15.png"/><Relationship Id="rId38" Type="http://schemas.openxmlformats.org/officeDocument/2006/relationships/header" Target="header1.xml"/><Relationship Id="rId19" Type="http://schemas.openxmlformats.org/officeDocument/2006/relationships/image" Target="media/image1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1" Type="http://schemas.openxmlformats.org/officeDocument/2006/relationships/font" Target="fonts/Pacifico-regular.ttf"/><Relationship Id="rId10" Type="http://schemas.openxmlformats.org/officeDocument/2006/relationships/font" Target="fonts/Tahoma-bold.ttf"/><Relationship Id="rId13" Type="http://schemas.openxmlformats.org/officeDocument/2006/relationships/font" Target="fonts/HelveticaNeue-bold.ttf"/><Relationship Id="rId12" Type="http://schemas.openxmlformats.org/officeDocument/2006/relationships/font" Target="fonts/HelveticaNeue-regular.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Tahoma-regular.ttf"/><Relationship Id="rId15" Type="http://schemas.openxmlformats.org/officeDocument/2006/relationships/font" Target="fonts/HelveticaNeue-boldItalic.ttf"/><Relationship Id="rId14" Type="http://schemas.openxmlformats.org/officeDocument/2006/relationships/font" Target="fonts/HelveticaNeue-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