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04. Guía de estudio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04. Máquinas virtuales y contenedores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Del 20/10/2025 al 26/10/2025. La duración de la unidad es de 1 semana (8 horas).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Unidades anteriores, especialmente la unidad 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Objetivos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qué es una máquina virtual.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instalar un sistema operativo en una máquina virtual.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qué es un contenedor.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usar contenedores Docker.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usar condicionales en Python (sentencia If/Else).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Tipos de máquinas virtuales.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VirtualBox.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Docker.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Condicionales en Python (sentencia If/Else).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Actividades de investigación y desarrollo, intentando instalar un arranque dual con Windows 10 y Ubuntu (Linux).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Actividades de investigación y desarrollo usando Docker.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Actividades de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spacing w:before="0" w:beforeAutospacing="0"/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muy importante acudir a las TC con los conceptos principales estudiados.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04. Máquinas virtuales y contenedores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