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03. Activities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6.png"/>
            <a:graphic>
              <a:graphicData uri="http://schemas.openxmlformats.org/drawingml/2006/picture">
                <pic:pic>
                  <pic:nvPicPr>
                    <pic:cNvPr descr="short line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03. Activities 02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 system has the following resources: a CPU, two disks (DISC1, DISC2) and a printer (PRN). There are two types of process according to the needs of resource utilization: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1689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Assuming that the system is running a process of each type, calculate the CPU usage, the average system return time and the waiting time for each job with the following CPU planning algorithms: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FCFS.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Round-Robin with quantum=1.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Suppose that the rest of the queues are managed with a FCFS algorithm and that the first process in this system is type 1.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In your solution, you must provide those elements: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A) </w:t>
      </w:r>
      <w:r w:rsidDel="00000000" w:rsidR="00000000" w:rsidRPr="00000000">
        <w:rPr>
          <w:rtl w:val="0"/>
        </w:rPr>
        <w:t xml:space="preserve">A table similar to this: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673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B) These values calculated when process ends: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P1 Return time: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P2 Return time: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Mean return time:    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P1 queue waiting time: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P2 queue waiting time: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CPU usage:   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03 -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03. Fundamentals of operating systems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5.png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