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rPr/>
      </w:pPr>
      <w:r w:rsidDel="00000000" w:rsidR="00000000" w:rsidRPr="00000000">
        <w:rPr>
          <w:b w:val="1"/>
          <w:sz w:val="30"/>
          <w:szCs w:val="30"/>
          <w:rtl w:val="0"/>
        </w:rPr>
        <w:t xml:space="preserve">Systems Administrator</w:t>
      </w:r>
      <w:r w:rsidDel="00000000" w:rsidR="00000000" w:rsidRPr="00000000">
        <w:rPr>
          <w:rtl w:val="0"/>
        </w:rPr>
      </w:r>
    </w:p>
    <w:p w:rsidR="00000000" w:rsidDel="00000000" w:rsidP="00000000" w:rsidRDefault="00000000" w:rsidRPr="00000000" w14:paraId="00000002">
      <w:pPr>
        <w:spacing w:after="0" w:before="240" w:lineRule="auto"/>
        <w:rPr>
          <w:i w:val="1"/>
          <w:sz w:val="20"/>
          <w:szCs w:val="20"/>
        </w:rPr>
      </w:pPr>
      <w:r w:rsidDel="00000000" w:rsidR="00000000" w:rsidRPr="00000000">
        <w:rPr>
          <w:i w:val="1"/>
          <w:sz w:val="20"/>
          <w:szCs w:val="20"/>
          <w:rtl w:val="0"/>
        </w:rPr>
        <w:t xml:space="preserve">Temple Terrace, FL, United States</w:t>
      </w:r>
    </w:p>
    <w:p w:rsidR="00000000" w:rsidDel="00000000" w:rsidP="00000000" w:rsidRDefault="00000000" w:rsidRPr="00000000" w14:paraId="00000003">
      <w:pPr>
        <w:spacing w:after="0" w:before="240" w:lineRule="auto"/>
        <w:rPr>
          <w:i w:val="1"/>
          <w:sz w:val="20"/>
          <w:szCs w:val="20"/>
        </w:rPr>
      </w:pPr>
      <w:r w:rsidDel="00000000" w:rsidR="00000000" w:rsidRPr="00000000">
        <w:rPr>
          <w:i w:val="1"/>
          <w:sz w:val="20"/>
          <w:szCs w:val="20"/>
          <w:rtl w:val="0"/>
        </w:rPr>
        <w:t xml:space="preserve">Full-Time Technology</w:t>
      </w:r>
    </w:p>
    <w:p w:rsidR="00000000" w:rsidDel="00000000" w:rsidP="00000000" w:rsidRDefault="00000000" w:rsidRPr="00000000" w14:paraId="00000004">
      <w:pPr>
        <w:spacing w:after="0" w:before="240" w:lineRule="auto"/>
        <w:rPr>
          <w:i w:val="1"/>
          <w:sz w:val="20"/>
          <w:szCs w:val="20"/>
        </w:rPr>
      </w:pPr>
      <w:r w:rsidDel="00000000" w:rsidR="00000000" w:rsidRPr="00000000">
        <w:rPr>
          <w:i w:val="1"/>
          <w:sz w:val="20"/>
          <w:szCs w:val="20"/>
          <w:rtl w:val="0"/>
        </w:rPr>
        <w:t xml:space="preserve">Job # 463766</w:t>
      </w:r>
    </w:p>
    <w:p w:rsidR="00000000" w:rsidDel="00000000" w:rsidP="00000000" w:rsidRDefault="00000000" w:rsidRPr="00000000" w14:paraId="00000005">
      <w:pPr>
        <w:spacing w:after="0" w:before="240" w:lineRule="auto"/>
        <w:rPr/>
      </w:pPr>
      <w:r w:rsidDel="00000000" w:rsidR="00000000" w:rsidRPr="00000000">
        <w:rPr>
          <w:i w:val="1"/>
          <w:sz w:val="20"/>
          <w:szCs w:val="20"/>
          <w:rtl w:val="0"/>
        </w:rPr>
        <w:t xml:space="preserve">Date posted - 2017-08-23</w:t>
      </w:r>
      <w:r w:rsidDel="00000000" w:rsidR="00000000" w:rsidRPr="00000000">
        <w:rPr>
          <w:rtl w:val="0"/>
        </w:rPr>
      </w:r>
    </w:p>
    <w:p w:rsidR="00000000" w:rsidDel="00000000" w:rsidP="00000000" w:rsidRDefault="00000000" w:rsidRPr="00000000" w14:paraId="00000006">
      <w:pPr>
        <w:spacing w:after="0" w:before="240" w:lineRule="auto"/>
        <w:rPr/>
      </w:pPr>
      <w:r w:rsidDel="00000000" w:rsidR="00000000" w:rsidRPr="00000000">
        <w:rPr>
          <w:b w:val="1"/>
          <w:rtl w:val="0"/>
        </w:rPr>
        <w:t xml:space="preserve">What you’ll be doing…</w:t>
      </w:r>
      <w:r w:rsidDel="00000000" w:rsidR="00000000" w:rsidRPr="00000000">
        <w:rPr>
          <w:rtl w:val="0"/>
        </w:rPr>
      </w:r>
    </w:p>
    <w:p w:rsidR="00000000" w:rsidDel="00000000" w:rsidP="00000000" w:rsidRDefault="00000000" w:rsidRPr="00000000" w14:paraId="00000007">
      <w:pPr>
        <w:spacing w:after="0" w:before="240" w:lineRule="auto"/>
        <w:rPr/>
      </w:pPr>
      <w:r w:rsidDel="00000000" w:rsidR="00000000" w:rsidRPr="00000000">
        <w:rPr>
          <w:rtl w:val="0"/>
        </w:rPr>
        <w:t xml:space="preserve">Join our Information Technology team, where you will work on new technologies and support business and mission-critical applications. You will use technical expertise to act as a tier 2 systems administrator on multiple applications. You will use professional concepts and company policies &amp; procedures to solve a wide range of difficult problems creatively and practically.</w:t>
      </w:r>
    </w:p>
    <w:p w:rsidR="00000000" w:rsidDel="00000000" w:rsidP="00000000" w:rsidRDefault="00000000" w:rsidRPr="00000000" w14:paraId="00000008">
      <w:pPr>
        <w:spacing w:after="0" w:before="240" w:lineRule="auto"/>
        <w:rPr/>
      </w:pPr>
      <w:r w:rsidDel="00000000" w:rsidR="00000000" w:rsidRPr="00000000">
        <w:rPr>
          <w:rtl w:val="0"/>
        </w:rPr>
        <w:t xml:space="preserve">You will be a member of a highly skilled Operations team that provides 24 X 7 support of applications and services that are key to monitoring and provisioning the wireline network. You will have experience with server virtualization, complex networks and a willingness to learn new technologies and systems.</w:t>
      </w:r>
    </w:p>
    <w:p w:rsidR="00000000" w:rsidDel="00000000" w:rsidP="00000000" w:rsidRDefault="00000000" w:rsidRPr="00000000" w14:paraId="00000009">
      <w:pPr>
        <w:spacing w:after="0" w:before="240" w:lineRule="auto"/>
        <w:rPr/>
      </w:pPr>
      <w:r w:rsidDel="00000000" w:rsidR="00000000" w:rsidRPr="00000000">
        <w:rPr>
          <w:rtl w:val="0"/>
        </w:rPr>
        <w:t xml:space="preserve">You will work independently or with a small team to monitor and administer the OSS’s and interface with the clients to meet the needs of the business.</w:t>
      </w:r>
    </w:p>
    <w:p w:rsidR="00000000" w:rsidDel="00000000" w:rsidP="00000000" w:rsidRDefault="00000000" w:rsidRPr="00000000" w14:paraId="0000000A">
      <w:pPr>
        <w:spacing w:after="0" w:before="240" w:lineRule="auto"/>
        <w:rPr/>
      </w:pPr>
      <w:r w:rsidDel="00000000" w:rsidR="00000000" w:rsidRPr="00000000">
        <w:rPr>
          <w:b w:val="1"/>
          <w:rtl w:val="0"/>
        </w:rPr>
        <w:t xml:space="preserve">Essential Functions:</w:t>
      </w: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Rule="auto"/>
        <w:ind w:left="720" w:hanging="360"/>
        <w:rPr>
          <w:u w:val="none"/>
        </w:rPr>
      </w:pPr>
      <w:r w:rsidDel="00000000" w:rsidR="00000000" w:rsidRPr="00000000">
        <w:rPr>
          <w:rtl w:val="0"/>
        </w:rPr>
        <w:t xml:space="preserve">Operations and administration of Network Systems Applications.</w:t>
      </w:r>
    </w:p>
    <w:p w:rsidR="00000000" w:rsidDel="00000000" w:rsidP="00000000" w:rsidRDefault="00000000" w:rsidRPr="00000000" w14:paraId="0000000C">
      <w:pPr>
        <w:numPr>
          <w:ilvl w:val="0"/>
          <w:numId w:val="1"/>
        </w:numPr>
        <w:spacing w:after="0" w:afterAutospacing="0" w:before="0" w:beforeAutospacing="0" w:lineRule="auto"/>
        <w:ind w:left="720" w:hanging="360"/>
        <w:rPr>
          <w:u w:val="none"/>
        </w:rPr>
      </w:pPr>
      <w:r w:rsidDel="00000000" w:rsidR="00000000" w:rsidRPr="00000000">
        <w:rPr>
          <w:rtl w:val="0"/>
        </w:rPr>
        <w:t xml:space="preserve">Monitoring and support using tools such as IPM.</w:t>
      </w:r>
    </w:p>
    <w:p w:rsidR="00000000" w:rsidDel="00000000" w:rsidP="00000000" w:rsidRDefault="00000000" w:rsidRPr="00000000" w14:paraId="0000000D">
      <w:pPr>
        <w:numPr>
          <w:ilvl w:val="0"/>
          <w:numId w:val="1"/>
        </w:numPr>
        <w:spacing w:after="0" w:afterAutospacing="0" w:before="0" w:beforeAutospacing="0" w:lineRule="auto"/>
        <w:ind w:left="720" w:hanging="360"/>
        <w:rPr>
          <w:u w:val="none"/>
        </w:rPr>
      </w:pPr>
      <w:r w:rsidDel="00000000" w:rsidR="00000000" w:rsidRPr="00000000">
        <w:rPr>
          <w:rtl w:val="0"/>
        </w:rPr>
        <w:t xml:space="preserve">Server </w:t>
        <w:tab/>
        <w:t xml:space="preserve">and network security.</w:t>
      </w:r>
    </w:p>
    <w:p w:rsidR="00000000" w:rsidDel="00000000" w:rsidP="00000000" w:rsidRDefault="00000000" w:rsidRPr="00000000" w14:paraId="0000000E">
      <w:pPr>
        <w:numPr>
          <w:ilvl w:val="0"/>
          <w:numId w:val="1"/>
        </w:numPr>
        <w:spacing w:after="240" w:before="0" w:beforeAutospacing="0" w:lineRule="auto"/>
        <w:ind w:left="720" w:hanging="360"/>
        <w:rPr>
          <w:u w:val="none"/>
        </w:rPr>
      </w:pPr>
      <w:r w:rsidDel="00000000" w:rsidR="00000000" w:rsidRPr="00000000">
        <w:rPr>
          <w:rtl w:val="0"/>
        </w:rPr>
        <w:t xml:space="preserve">Hardware Management.</w:t>
      </w:r>
    </w:p>
    <w:p w:rsidR="00000000" w:rsidDel="00000000" w:rsidP="00000000" w:rsidRDefault="00000000" w:rsidRPr="00000000" w14:paraId="0000000F">
      <w:pPr>
        <w:spacing w:after="240" w:before="240" w:lineRule="auto"/>
        <w:ind w:left="0" w:firstLine="0"/>
        <w:rPr/>
      </w:pPr>
      <w:r w:rsidDel="00000000" w:rsidR="00000000" w:rsidRPr="00000000">
        <w:rPr>
          <w:b w:val="1"/>
          <w:rtl w:val="0"/>
        </w:rPr>
        <w:t xml:space="preserve">What we’re looking for_</w:t>
      </w:r>
      <w:r w:rsidDel="00000000" w:rsidR="00000000" w:rsidRPr="00000000">
        <w:rPr>
          <w:rtl w:val="0"/>
        </w:rPr>
        <w:br w:type="textWrapping"/>
        <w:t xml:space="preserve">You'll need to have: </w:t>
        <w:tab/>
      </w:r>
    </w:p>
    <w:p w:rsidR="00000000" w:rsidDel="00000000" w:rsidP="00000000" w:rsidRDefault="00000000" w:rsidRPr="00000000" w14:paraId="00000010">
      <w:pPr>
        <w:numPr>
          <w:ilvl w:val="0"/>
          <w:numId w:val="1"/>
        </w:numPr>
        <w:spacing w:after="0" w:afterAutospacing="0" w:before="240" w:lineRule="auto"/>
        <w:ind w:left="720" w:hanging="360"/>
        <w:rPr>
          <w:u w:val="none"/>
        </w:rPr>
      </w:pPr>
      <w:r w:rsidDel="00000000" w:rsidR="00000000" w:rsidRPr="00000000">
        <w:rPr>
          <w:rtl w:val="0"/>
        </w:rPr>
        <w:t xml:space="preserve">Bachelor’s Degree or three or more years of work experience.</w:t>
      </w:r>
    </w:p>
    <w:p w:rsidR="00000000" w:rsidDel="00000000" w:rsidP="00000000" w:rsidRDefault="00000000" w:rsidRPr="00000000" w14:paraId="00000011">
      <w:pPr>
        <w:numPr>
          <w:ilvl w:val="0"/>
          <w:numId w:val="1"/>
        </w:numPr>
        <w:spacing w:after="0" w:afterAutospacing="0" w:before="0" w:beforeAutospacing="0" w:lineRule="auto"/>
        <w:ind w:left="720" w:hanging="360"/>
        <w:rPr>
          <w:u w:val="none"/>
        </w:rPr>
      </w:pPr>
      <w:r w:rsidDel="00000000" w:rsidR="00000000" w:rsidRPr="00000000">
        <w:rPr>
          <w:rtl w:val="0"/>
        </w:rPr>
        <w:t xml:space="preserve">Three or more years of relevant work experience.</w:t>
      </w:r>
    </w:p>
    <w:p w:rsidR="00000000" w:rsidDel="00000000" w:rsidP="00000000" w:rsidRDefault="00000000" w:rsidRPr="00000000" w14:paraId="00000012">
      <w:pPr>
        <w:numPr>
          <w:ilvl w:val="0"/>
          <w:numId w:val="1"/>
        </w:numPr>
        <w:spacing w:after="0" w:afterAutospacing="0" w:before="0" w:beforeAutospacing="0" w:lineRule="auto"/>
        <w:ind w:left="720" w:hanging="360"/>
        <w:rPr>
          <w:u w:val="none"/>
        </w:rPr>
      </w:pPr>
      <w:r w:rsidDel="00000000" w:rsidR="00000000" w:rsidRPr="00000000">
        <w:rPr>
          <w:rtl w:val="0"/>
        </w:rPr>
        <w:t xml:space="preserve">Experience in Linux Operating systems.</w:t>
      </w:r>
    </w:p>
    <w:p w:rsidR="00000000" w:rsidDel="00000000" w:rsidP="00000000" w:rsidRDefault="00000000" w:rsidRPr="00000000" w14:paraId="00000013">
      <w:pPr>
        <w:numPr>
          <w:ilvl w:val="0"/>
          <w:numId w:val="1"/>
        </w:numPr>
        <w:spacing w:after="0" w:afterAutospacing="0" w:before="0" w:beforeAutospacing="0" w:lineRule="auto"/>
        <w:ind w:left="720" w:hanging="360"/>
        <w:rPr>
          <w:u w:val="none"/>
        </w:rPr>
      </w:pPr>
      <w:r w:rsidDel="00000000" w:rsidR="00000000" w:rsidRPr="00000000">
        <w:rPr>
          <w:rtl w:val="0"/>
        </w:rPr>
        <w:t xml:space="preserve">Experience with server security requirements and remediation.</w:t>
      </w:r>
    </w:p>
    <w:p w:rsidR="00000000" w:rsidDel="00000000" w:rsidP="00000000" w:rsidRDefault="00000000" w:rsidRPr="00000000" w14:paraId="00000014">
      <w:pPr>
        <w:numPr>
          <w:ilvl w:val="0"/>
          <w:numId w:val="1"/>
        </w:numPr>
        <w:spacing w:after="240" w:before="0" w:beforeAutospacing="0" w:lineRule="auto"/>
        <w:ind w:left="720" w:hanging="360"/>
        <w:rPr>
          <w:u w:val="none"/>
        </w:rPr>
      </w:pPr>
      <w:r w:rsidDel="00000000" w:rsidR="00000000" w:rsidRPr="00000000">
        <w:rPr>
          <w:rtl w:val="0"/>
        </w:rPr>
        <w:t xml:space="preserve">Experience providing production operations support and 24/7 support.</w:t>
      </w:r>
    </w:p>
    <w:p w:rsidR="00000000" w:rsidDel="00000000" w:rsidP="00000000" w:rsidRDefault="00000000" w:rsidRPr="00000000" w14:paraId="00000015">
      <w:pPr>
        <w:spacing w:after="240" w:before="240" w:lineRule="auto"/>
        <w:ind w:left="0" w:firstLine="0"/>
        <w:rPr/>
      </w:pPr>
      <w:r w:rsidDel="00000000" w:rsidR="00000000" w:rsidRPr="00000000">
        <w:rPr>
          <w:rtl w:val="0"/>
        </w:rPr>
        <w:t xml:space="preserve">Even better if you have:</w:t>
      </w:r>
    </w:p>
    <w:p w:rsidR="00000000" w:rsidDel="00000000" w:rsidP="00000000" w:rsidRDefault="00000000" w:rsidRPr="00000000" w14:paraId="00000016">
      <w:pPr>
        <w:numPr>
          <w:ilvl w:val="0"/>
          <w:numId w:val="1"/>
        </w:numPr>
        <w:spacing w:after="0" w:afterAutospacing="0" w:before="240" w:lineRule="auto"/>
        <w:ind w:left="720" w:hanging="360"/>
        <w:rPr>
          <w:u w:val="none"/>
        </w:rPr>
      </w:pPr>
      <w:r w:rsidDel="00000000" w:rsidR="00000000" w:rsidRPr="00000000">
        <w:rPr>
          <w:rtl w:val="0"/>
        </w:rPr>
        <w:t xml:space="preserve">Strong </w:t>
        <w:tab/>
        <w:t xml:space="preserve">in Solaris Operating systems </w:t>
        <w:tab/>
      </w:r>
    </w:p>
    <w:p w:rsidR="00000000" w:rsidDel="00000000" w:rsidP="00000000" w:rsidRDefault="00000000" w:rsidRPr="00000000" w14:paraId="00000017">
      <w:pPr>
        <w:numPr>
          <w:ilvl w:val="0"/>
          <w:numId w:val="1"/>
        </w:numPr>
        <w:spacing w:after="0" w:afterAutospacing="0" w:before="0" w:beforeAutospacing="0" w:lineRule="auto"/>
        <w:ind w:left="720" w:hanging="360"/>
        <w:rPr>
          <w:u w:val="none"/>
        </w:rPr>
      </w:pPr>
      <w:r w:rsidDel="00000000" w:rsidR="00000000" w:rsidRPr="00000000">
        <w:rPr>
          <w:rtl w:val="0"/>
        </w:rPr>
        <w:t xml:space="preserve">Knowledge in Cisco UCS Hardware.</w:t>
      </w:r>
    </w:p>
    <w:p w:rsidR="00000000" w:rsidDel="00000000" w:rsidP="00000000" w:rsidRDefault="00000000" w:rsidRPr="00000000" w14:paraId="00000018">
      <w:pPr>
        <w:numPr>
          <w:ilvl w:val="0"/>
          <w:numId w:val="1"/>
        </w:numPr>
        <w:spacing w:after="0" w:afterAutospacing="0" w:before="0" w:beforeAutospacing="0" w:lineRule="auto"/>
        <w:ind w:left="720" w:hanging="360"/>
        <w:rPr>
          <w:u w:val="none"/>
        </w:rPr>
      </w:pPr>
      <w:r w:rsidDel="00000000" w:rsidR="00000000" w:rsidRPr="00000000">
        <w:rPr>
          <w:rtl w:val="0"/>
        </w:rPr>
        <w:t xml:space="preserve">Knowledge and use of Change Activity systems.</w:t>
      </w:r>
    </w:p>
    <w:p w:rsidR="00000000" w:rsidDel="00000000" w:rsidP="00000000" w:rsidRDefault="00000000" w:rsidRPr="00000000" w14:paraId="00000019">
      <w:pPr>
        <w:numPr>
          <w:ilvl w:val="0"/>
          <w:numId w:val="1"/>
        </w:numPr>
        <w:spacing w:after="0" w:afterAutospacing="0" w:before="0" w:beforeAutospacing="0" w:lineRule="auto"/>
        <w:ind w:left="720" w:hanging="360"/>
        <w:rPr>
          <w:u w:val="none"/>
        </w:rPr>
      </w:pPr>
      <w:r w:rsidDel="00000000" w:rsidR="00000000" w:rsidRPr="00000000">
        <w:rPr>
          <w:rtl w:val="0"/>
        </w:rPr>
        <w:t xml:space="preserve">Experience with UNIX and Shell scripting, Perl, PHP, Javascript, JSON, Python.</w:t>
      </w:r>
    </w:p>
    <w:p w:rsidR="00000000" w:rsidDel="00000000" w:rsidP="00000000" w:rsidRDefault="00000000" w:rsidRPr="00000000" w14:paraId="0000001A">
      <w:pPr>
        <w:numPr>
          <w:ilvl w:val="0"/>
          <w:numId w:val="1"/>
        </w:numPr>
        <w:spacing w:after="0" w:afterAutospacing="0" w:before="0" w:beforeAutospacing="0" w:lineRule="auto"/>
        <w:ind w:left="720" w:hanging="360"/>
        <w:rPr>
          <w:u w:val="none"/>
        </w:rPr>
      </w:pPr>
      <w:r w:rsidDel="00000000" w:rsidR="00000000" w:rsidRPr="00000000">
        <w:rPr>
          <w:rtl w:val="0"/>
        </w:rPr>
        <w:t xml:space="preserve">Experience in monitoring and supporting a large-scale &amp; highly available system.</w:t>
      </w:r>
    </w:p>
    <w:p w:rsidR="00000000" w:rsidDel="00000000" w:rsidP="00000000" w:rsidRDefault="00000000" w:rsidRPr="00000000" w14:paraId="0000001B">
      <w:pPr>
        <w:numPr>
          <w:ilvl w:val="0"/>
          <w:numId w:val="1"/>
        </w:numPr>
        <w:spacing w:after="0" w:afterAutospacing="0" w:before="0" w:beforeAutospacing="0" w:lineRule="auto"/>
        <w:ind w:left="720" w:hanging="360"/>
        <w:rPr>
          <w:u w:val="none"/>
        </w:rPr>
      </w:pPr>
      <w:r w:rsidDel="00000000" w:rsidR="00000000" w:rsidRPr="00000000">
        <w:rPr>
          <w:rtl w:val="0"/>
        </w:rPr>
        <w:t xml:space="preserve">Successful track record of providing production support for large-scale distributed systems, with experience in automation, production migration and deployment with minimal downtime.</w:t>
      </w:r>
    </w:p>
    <w:p w:rsidR="00000000" w:rsidDel="00000000" w:rsidP="00000000" w:rsidRDefault="00000000" w:rsidRPr="00000000" w14:paraId="0000001C">
      <w:pPr>
        <w:numPr>
          <w:ilvl w:val="0"/>
          <w:numId w:val="1"/>
        </w:numPr>
        <w:spacing w:after="0" w:afterAutospacing="0" w:before="0" w:beforeAutospacing="0" w:lineRule="auto"/>
        <w:ind w:left="720" w:hanging="360"/>
        <w:rPr>
          <w:u w:val="none"/>
        </w:rPr>
      </w:pPr>
      <w:r w:rsidDel="00000000" w:rsidR="00000000" w:rsidRPr="00000000">
        <w:rPr>
          <w:rtl w:val="0"/>
        </w:rPr>
        <w:t xml:space="preserve">Teamwork &amp; collaboration skills to work across organizations and lead cross-functional teams. </w:t>
        <w:tab/>
      </w:r>
    </w:p>
    <w:p w:rsidR="00000000" w:rsidDel="00000000" w:rsidP="00000000" w:rsidRDefault="00000000" w:rsidRPr="00000000" w14:paraId="0000001D">
      <w:pPr>
        <w:numPr>
          <w:ilvl w:val="0"/>
          <w:numId w:val="1"/>
        </w:numPr>
        <w:spacing w:after="0" w:afterAutospacing="0" w:before="0" w:beforeAutospacing="0" w:lineRule="auto"/>
        <w:ind w:left="720" w:hanging="360"/>
        <w:rPr>
          <w:u w:val="none"/>
        </w:rPr>
      </w:pPr>
      <w:r w:rsidDel="00000000" w:rsidR="00000000" w:rsidRPr="00000000">
        <w:rPr>
          <w:rtl w:val="0"/>
        </w:rPr>
        <w:t xml:space="preserve">Communication &amp; stakeholder management skills.</w:t>
      </w:r>
    </w:p>
    <w:p w:rsidR="00000000" w:rsidDel="00000000" w:rsidP="00000000" w:rsidRDefault="00000000" w:rsidRPr="00000000" w14:paraId="0000001E">
      <w:pPr>
        <w:numPr>
          <w:ilvl w:val="0"/>
          <w:numId w:val="1"/>
        </w:numPr>
        <w:spacing w:after="240" w:before="0" w:beforeAutospacing="0" w:lineRule="auto"/>
        <w:ind w:left="720" w:hanging="360"/>
        <w:rPr>
          <w:u w:val="none"/>
        </w:rPr>
      </w:pPr>
      <w:r w:rsidDel="00000000" w:rsidR="00000000" w:rsidRPr="00000000">
        <w:rPr>
          <w:rtl w:val="0"/>
        </w:rPr>
        <w:t xml:space="preserve">Problem-solving skills to develop quick and sound solutions to resolve </w:t>
        <w:tab/>
        <w:t xml:space="preserve">complex issues.</w:t>
      </w:r>
    </w:p>
    <w:p w:rsidR="00000000" w:rsidDel="00000000" w:rsidP="00000000" w:rsidRDefault="00000000" w:rsidRPr="00000000" w14:paraId="0000001F">
      <w:pPr>
        <w:spacing w:after="0" w:before="240" w:lineRule="auto"/>
        <w:rPr>
          <w:b w:val="1"/>
        </w:rPr>
      </w:pPr>
      <w:r w:rsidDel="00000000" w:rsidR="00000000" w:rsidRPr="00000000">
        <w:rPr>
          <w:b w:val="1"/>
          <w:rtl w:val="0"/>
        </w:rPr>
        <w:t xml:space="preserve">When you join Verizon…</w:t>
      </w:r>
    </w:p>
    <w:p w:rsidR="00000000" w:rsidDel="00000000" w:rsidP="00000000" w:rsidRDefault="00000000" w:rsidRPr="00000000" w14:paraId="00000020">
      <w:pPr>
        <w:spacing w:after="0" w:before="240" w:lineRule="auto"/>
        <w:rPr/>
      </w:pPr>
      <w:r w:rsidDel="00000000" w:rsidR="00000000" w:rsidRPr="00000000">
        <w:rPr>
          <w:rtl w:val="0"/>
        </w:rPr>
        <w:t xml:space="preserve">You’ll be doing work that matters alongside other talented people, transforming the way people, businesses and things connect with each other. Beyond powering America’s fastest and most reliable network, we’re leading the way in broadband, cloud and security solutions, Internet of Things and innovating in areas such as, video entertainment. Of course, we will offer you great pay and benefits, but we’re about more than that. Verizon is a place where you can craft your own path to greatness. Whether you think in code, words, pictures or numbers, find your future at Verizon.</w:t>
      </w:r>
    </w:p>
    <w:p w:rsidR="00000000" w:rsidDel="00000000" w:rsidP="00000000" w:rsidRDefault="00000000" w:rsidRPr="00000000" w14:paraId="00000021">
      <w:pPr>
        <w:spacing w:after="0" w:before="240" w:lineRule="auto"/>
        <w:rPr/>
      </w:pPr>
      <w:r w:rsidDel="00000000" w:rsidR="00000000" w:rsidRPr="00000000">
        <w:rPr>
          <w:b w:val="1"/>
          <w:rtl w:val="0"/>
        </w:rPr>
        <w:t xml:space="preserve">Equal Employment Opportunity</w:t>
      </w:r>
      <w:r w:rsidDel="00000000" w:rsidR="00000000" w:rsidRPr="00000000">
        <w:rPr>
          <w:rtl w:val="0"/>
        </w:rPr>
      </w:r>
    </w:p>
    <w:p w:rsidR="00000000" w:rsidDel="00000000" w:rsidP="00000000" w:rsidRDefault="00000000" w:rsidRPr="00000000" w14:paraId="00000022">
      <w:pPr>
        <w:spacing w:after="0" w:before="240" w:lineRule="auto"/>
        <w:rPr/>
      </w:pPr>
      <w:r w:rsidDel="00000000" w:rsidR="00000000" w:rsidRPr="00000000">
        <w:rPr>
          <w:rtl w:val="0"/>
        </w:rPr>
        <w:t xml:space="preserve">We're proud to be an equal opportunity employer- and celebrate our employees' differences, regardless of race, colour, religion, sex, sexual orientation, gender identity, national origin, age, disability, or Veteran status. Different makes us better.</w:t>
      </w:r>
    </w:p>
    <w:p w:rsidR="00000000" w:rsidDel="00000000" w:rsidP="00000000" w:rsidRDefault="00000000" w:rsidRPr="00000000" w14:paraId="00000023">
      <w:pPr>
        <w:rPr/>
      </w:pPr>
      <w:r w:rsidDel="00000000" w:rsidR="00000000" w:rsidRPr="00000000">
        <w:rPr>
          <w:rtl w:val="0"/>
        </w:rPr>
      </w:r>
    </w:p>
    <w:sectPr>
      <w:headerReference r:id="rId6" w:type="default"/>
      <w:headerReference r:id="rId7" w:type="first"/>
      <w:footerReference r:id="rId8" w:type="default"/>
      <w:footerReference r:id="rId9" w:type="first"/>
      <w:pgSz w:h="16838" w:w="11906" w:orient="portrait"/>
      <w:pgMar w:bottom="1133.8582677165355" w:top="1133.8582677165355" w:left="1133.8582677165355" w:right="1133.8582677165355"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pBdr>
        <w:top w:color="666633" w:space="2" w:sz="4" w:val="single"/>
      </w:pBdr>
      <w:tabs>
        <w:tab w:val="center" w:pos="4819"/>
        <w:tab w:val="right" w:pos="9638"/>
      </w:tabs>
      <w:spacing w:after="0" w:before="0" w:lineRule="auto"/>
      <w:jc w:val="left"/>
      <w:rPr>
        <w:rFonts w:ascii="Tahoma" w:cs="Tahoma" w:eastAsia="Tahoma" w:hAnsi="Tahoma"/>
        <w:smallCaps w:val="1"/>
        <w:color w:val="999966"/>
        <w:sz w:val="18"/>
        <w:szCs w:val="18"/>
      </w:rPr>
    </w:pPr>
    <w:r w:rsidDel="00000000" w:rsidR="00000000" w:rsidRPr="00000000">
      <w:rPr>
        <w:rFonts w:ascii="Tahoma" w:cs="Tahoma" w:eastAsia="Tahoma" w:hAnsi="Tahoma"/>
        <w:smallCaps w:val="1"/>
        <w:color w:val="999966"/>
        <w:sz w:val="18"/>
        <w:szCs w:val="18"/>
        <w:rtl w:val="0"/>
      </w:rPr>
      <w:t xml:space="preserve">CFGS DAM/DAW</w:t>
      <w:tab/>
      <w:tab/>
      <w:t xml:space="preserve">English Assessable Activity 01 - Page </w:t>
    </w:r>
    <w:r w:rsidDel="00000000" w:rsidR="00000000" w:rsidRPr="00000000">
      <w:rPr>
        <w:rFonts w:ascii="Tahoma" w:cs="Tahoma" w:eastAsia="Tahoma" w:hAnsi="Tahoma"/>
        <w:smallCaps w:val="1"/>
        <w:color w:val="999966"/>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pBdr>
        <w:bottom w:color="666633" w:space="0" w:sz="4" w:val="single"/>
      </w:pBdr>
      <w:tabs>
        <w:tab w:val="center" w:pos="4819"/>
        <w:tab w:val="right" w:pos="9638"/>
      </w:tabs>
      <w:spacing w:after="0" w:before="0" w:lineRule="auto"/>
      <w:jc w:val="left"/>
      <w:rPr>
        <w:rFonts w:ascii="Tahoma" w:cs="Tahoma" w:eastAsia="Tahoma" w:hAnsi="Tahoma"/>
        <w:smallCaps w:val="1"/>
        <w:color w:val="999966"/>
        <w:sz w:val="18"/>
        <w:szCs w:val="18"/>
      </w:rPr>
    </w:pPr>
    <w:r w:rsidDel="00000000" w:rsidR="00000000" w:rsidRPr="00000000">
      <w:rPr>
        <w:rtl w:val="0"/>
      </w:rPr>
    </w:r>
  </w:p>
  <w:p w:rsidR="00000000" w:rsidDel="00000000" w:rsidP="00000000" w:rsidRDefault="00000000" w:rsidRPr="00000000" w14:paraId="00000025">
    <w:pPr>
      <w:pageBreakBefore w:val="0"/>
      <w:pBdr>
        <w:bottom w:color="666633" w:space="0" w:sz="4" w:val="single"/>
      </w:pBdr>
      <w:tabs>
        <w:tab w:val="center" w:pos="4819"/>
        <w:tab w:val="right" w:pos="9638"/>
      </w:tabs>
      <w:spacing w:after="0" w:before="0" w:lineRule="auto"/>
      <w:jc w:val="left"/>
      <w:rPr>
        <w:rFonts w:ascii="Tahoma" w:cs="Tahoma" w:eastAsia="Tahoma" w:hAnsi="Tahoma"/>
        <w:smallCaps w:val="1"/>
        <w:color w:val="999966"/>
        <w:sz w:val="20"/>
        <w:szCs w:val="20"/>
      </w:rPr>
    </w:pPr>
    <w:r w:rsidDel="00000000" w:rsidR="00000000" w:rsidRPr="00000000">
      <w:rPr>
        <w:rtl w:val="0"/>
      </w:rPr>
    </w:r>
  </w:p>
  <w:p w:rsidR="00000000" w:rsidDel="00000000" w:rsidP="00000000" w:rsidRDefault="00000000" w:rsidRPr="00000000" w14:paraId="00000026">
    <w:pPr>
      <w:pageBreakBefore w:val="0"/>
      <w:pBdr>
        <w:bottom w:color="666633" w:space="0" w:sz="4" w:val="single"/>
      </w:pBdr>
      <w:tabs>
        <w:tab w:val="center" w:pos="4819"/>
        <w:tab w:val="right" w:pos="9638"/>
      </w:tabs>
      <w:spacing w:after="0" w:before="0" w:lineRule="auto"/>
      <w:jc w:val="left"/>
      <w:rPr>
        <w:sz w:val="18"/>
        <w:szCs w:val="18"/>
      </w:rPr>
    </w:pPr>
    <w:r w:rsidDel="00000000" w:rsidR="00000000" w:rsidRPr="00000000">
      <w:rPr>
        <w:rFonts w:ascii="Tahoma" w:cs="Tahoma" w:eastAsia="Tahoma" w:hAnsi="Tahoma"/>
        <w:smallCaps w:val="1"/>
        <w:color w:val="999966"/>
        <w:sz w:val="18"/>
        <w:szCs w:val="18"/>
        <w:rtl w:val="0"/>
      </w:rPr>
      <w:t xml:space="preserve">Sistemas Informáticos (Computers Systems)</w:t>
      <w:tab/>
      <w:tab/>
      <w:t xml:space="preserve">English Assessable Activity 01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ca"/>
      </w:rPr>
    </w:rPrDefault>
    <w:pPrDefault>
      <w:pPr>
        <w:widowControl w:val="0"/>
        <w:spacing w:after="62" w:before="57"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289" w:before="238" w:lineRule="auto"/>
      <w:jc w:val="left"/>
    </w:pPr>
    <w:rPr>
      <w:smallCaps w:val="1"/>
      <w:color w:val="669966"/>
      <w:sz w:val="28"/>
      <w:szCs w:val="28"/>
    </w:rPr>
  </w:style>
  <w:style w:type="paragraph" w:styleId="Heading2">
    <w:name w:val="heading 2"/>
    <w:basedOn w:val="Normal"/>
    <w:next w:val="Normal"/>
    <w:pPr>
      <w:keepNext w:val="1"/>
      <w:pageBreakBefore w:val="0"/>
      <w:spacing w:after="142" w:before="181" w:lineRule="auto"/>
      <w:ind w:left="576"/>
      <w:jc w:val="left"/>
    </w:pPr>
    <w:rPr>
      <w:color w:val="669966"/>
    </w:rPr>
  </w:style>
  <w:style w:type="paragraph" w:styleId="Heading3">
    <w:name w:val="heading 3"/>
    <w:basedOn w:val="Normal"/>
    <w:next w:val="Normal"/>
    <w:pPr>
      <w:keepNext w:val="1"/>
      <w:pageBreakBefore w:val="0"/>
      <w:spacing w:after="119" w:before="181" w:lineRule="auto"/>
      <w:ind w:left="720" w:hanging="720"/>
      <w:jc w:val="left"/>
    </w:pPr>
    <w:rPr>
      <w:rFonts w:ascii="Arial" w:cs="Arial" w:eastAsia="Arial" w:hAnsi="Arial"/>
      <w:b w:val="0"/>
      <w:smallCaps w:val="0"/>
      <w:color w:val="669966"/>
      <w:sz w:val="22"/>
      <w:szCs w:val="22"/>
    </w:rPr>
  </w:style>
  <w:style w:type="paragraph" w:styleId="Heading4">
    <w:name w:val="heading 4"/>
    <w:basedOn w:val="Normal"/>
    <w:next w:val="Normal"/>
    <w:pPr>
      <w:keepNext w:val="1"/>
      <w:pageBreakBefore w:val="0"/>
      <w:spacing w:after="119" w:before="181" w:lineRule="auto"/>
      <w:ind w:left="864" w:hanging="864"/>
      <w:jc w:val="left"/>
    </w:pPr>
    <w:rPr>
      <w:rFonts w:ascii="Arial" w:cs="Arial" w:eastAsia="Arial" w:hAnsi="Arial"/>
      <w:b w:val="1"/>
      <w:i w:val="1"/>
      <w:smallCaps w:val="0"/>
      <w:sz w:val="21"/>
      <w:szCs w:val="21"/>
      <w:u w:val="single"/>
    </w:rPr>
  </w:style>
  <w:style w:type="paragraph" w:styleId="Heading5">
    <w:name w:val="heading 5"/>
    <w:basedOn w:val="Normal"/>
    <w:next w:val="Normal"/>
    <w:pPr>
      <w:keepNext w:val="1"/>
      <w:pageBreakBefore w:val="0"/>
      <w:spacing w:after="120" w:before="240" w:lineRule="auto"/>
      <w:ind w:left="1008" w:hanging="1008"/>
      <w:jc w:val="left"/>
    </w:pPr>
    <w:rPr>
      <w:rFonts w:ascii="Arial" w:cs="Arial" w:eastAsia="Arial" w:hAnsi="Arial"/>
      <w:b w:val="1"/>
      <w:smallCaps w:val="1"/>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