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Try to think between those concepts and discuss them in forum: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system with “Programmed I/O”, which process state/s are not necessary?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system with two processors, which process state/s should be added?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e680z83lu2j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Investigate for Windows and Linux what is the best configuration of virtual memory and why. Be careful, there are a lot of old explanations in Internet that are wrong. Discuss your conclusion in the forum.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If you want to know more about this topic, those articles could be useful: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 1: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https://haydenjames.io/linux-performance-almost-always-add-swap-space/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 2: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https://haydenjames.io/linux-performance-almost-always-add-swap-part2-zram/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0e68n2aixw3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If you have 3 processes P1, P2, P3 and P4: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Arriving time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Show the result if “short term scheduler algorithm” is: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FIFO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SRTF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 robin with Quantum=1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 robin with Quantum=3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haydenjames.io/linux-performance-almost-always-add-swap-part2-zra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ydenjames.io/linux-performance-almost-always-add-swap-space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