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06. Glossary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2.png"/>
            <a:graphic>
              <a:graphicData uri="http://schemas.openxmlformats.org/drawingml/2006/picture">
                <pic:pic>
                  <pic:nvPicPr>
                    <pic:cNvPr descr="short line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November 2022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06. Windows administration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2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Vocabulary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b w:val="1"/>
          <w:rtl w:val="0"/>
        </w:rPr>
        <w:t xml:space="preserve">General: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start button</w:t>
      </w:r>
      <w:r w:rsidDel="00000000" w:rsidR="00000000" w:rsidRPr="00000000">
        <w:rPr>
          <w:rtl w:val="0"/>
        </w:rPr>
        <w:t xml:space="preserve">: botón de inicio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cipher</w:t>
      </w:r>
      <w:r w:rsidDel="00000000" w:rsidR="00000000" w:rsidRPr="00000000">
        <w:rPr>
          <w:rtl w:val="0"/>
        </w:rPr>
        <w:t xml:space="preserve">: cifrado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hierarchic</w:t>
      </w:r>
      <w:r w:rsidDel="00000000" w:rsidR="00000000" w:rsidRPr="00000000">
        <w:rPr>
          <w:rtl w:val="0"/>
        </w:rPr>
        <w:t xml:space="preserve">: jerárquica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file</w:t>
      </w:r>
      <w:r w:rsidDel="00000000" w:rsidR="00000000" w:rsidRPr="00000000">
        <w:rPr>
          <w:rtl w:val="0"/>
        </w:rPr>
        <w:t xml:space="preserve">: fichero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folder</w:t>
      </w:r>
      <w:r w:rsidDel="00000000" w:rsidR="00000000" w:rsidRPr="00000000">
        <w:rPr>
          <w:rtl w:val="0"/>
        </w:rPr>
        <w:t xml:space="preserve">: directorio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file extension</w:t>
      </w:r>
      <w:r w:rsidDel="00000000" w:rsidR="00000000" w:rsidRPr="00000000">
        <w:rPr>
          <w:rtl w:val="0"/>
        </w:rPr>
        <w:t xml:space="preserve">:  extensión de un fichero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account</w:t>
      </w:r>
      <w:r w:rsidDel="00000000" w:rsidR="00000000" w:rsidRPr="00000000">
        <w:rPr>
          <w:rtl w:val="0"/>
        </w:rPr>
        <w:t xml:space="preserve">: cuenta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environment variable</w:t>
      </w:r>
      <w:r w:rsidDel="00000000" w:rsidR="00000000" w:rsidRPr="00000000">
        <w:rPr>
          <w:rtl w:val="0"/>
        </w:rPr>
        <w:t xml:space="preserve">:  variable de entorno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shutdown</w:t>
      </w:r>
      <w:r w:rsidDel="00000000" w:rsidR="00000000" w:rsidRPr="00000000">
        <w:rPr>
          <w:rtl w:val="0"/>
        </w:rPr>
        <w:t xml:space="preserve">: apagar el sistema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wildcards</w:t>
      </w:r>
      <w:r w:rsidDel="00000000" w:rsidR="00000000" w:rsidRPr="00000000">
        <w:rPr>
          <w:rtl w:val="0"/>
        </w:rPr>
        <w:t xml:space="preserve">: caracteres comodín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uppercase</w:t>
      </w:r>
      <w:r w:rsidDel="00000000" w:rsidR="00000000" w:rsidRPr="00000000">
        <w:rPr>
          <w:rtl w:val="0"/>
        </w:rPr>
        <w:t xml:space="preserve"> / lowercase: mayúsculas / minúsculas</w:t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brackets</w:t>
      </w:r>
      <w:r w:rsidDel="00000000" w:rsidR="00000000" w:rsidRPr="00000000">
        <w:rPr>
          <w:rtl w:val="0"/>
        </w:rPr>
        <w:t xml:space="preserve">: corchetes</w:t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keys</w:t>
      </w:r>
      <w:r w:rsidDel="00000000" w:rsidR="00000000" w:rsidRPr="00000000">
        <w:rPr>
          <w:rtl w:val="0"/>
        </w:rPr>
        <w:t xml:space="preserve">: llaves</w:t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wildcard</w:t>
      </w:r>
      <w:r w:rsidDel="00000000" w:rsidR="00000000" w:rsidRPr="00000000">
        <w:rPr>
          <w:rtl w:val="0"/>
        </w:rPr>
        <w:t xml:space="preserve">: carácter comodín</w:t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specs</w:t>
      </w:r>
      <w:r w:rsidDel="00000000" w:rsidR="00000000" w:rsidRPr="00000000">
        <w:rPr>
          <w:rtl w:val="0"/>
        </w:rPr>
        <w:t xml:space="preserve">: especificaciones.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tab</w:t>
      </w:r>
      <w:r w:rsidDel="00000000" w:rsidR="00000000" w:rsidRPr="00000000">
        <w:rPr>
          <w:rtl w:val="0"/>
        </w:rPr>
        <w:t xml:space="preserve">: pestaña (de software)</w:t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environment</w:t>
      </w:r>
      <w:r w:rsidDel="00000000" w:rsidR="00000000" w:rsidRPr="00000000">
        <w:rPr>
          <w:rtl w:val="0"/>
        </w:rPr>
        <w:t xml:space="preserve">: entorno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performance</w:t>
      </w:r>
      <w:r w:rsidDel="00000000" w:rsidR="00000000" w:rsidRPr="00000000">
        <w:rPr>
          <w:rtl w:val="0"/>
        </w:rPr>
        <w:t xml:space="preserve">: rendimiento</w:t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device</w:t>
      </w:r>
      <w:r w:rsidDel="00000000" w:rsidR="00000000" w:rsidRPr="00000000">
        <w:rPr>
          <w:rtl w:val="0"/>
        </w:rPr>
        <w:t xml:space="preserve">: dispositivo</w:t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driver</w:t>
      </w:r>
      <w:r w:rsidDel="00000000" w:rsidR="00000000" w:rsidRPr="00000000">
        <w:rPr>
          <w:rtl w:val="0"/>
        </w:rPr>
        <w:t xml:space="preserve">: controlador</w:t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b w:val="1"/>
          <w:rtl w:val="0"/>
        </w:rPr>
        <w:t xml:space="preserve">enable/disable</w:t>
      </w:r>
      <w:r w:rsidDel="00000000" w:rsidR="00000000" w:rsidRPr="00000000">
        <w:rPr>
          <w:rtl w:val="0"/>
        </w:rPr>
        <w:t xml:space="preserve">: habilitar/deshabilitar</w:t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b w:val="1"/>
          <w:rtl w:val="0"/>
        </w:rPr>
        <w:t xml:space="preserve">file</w:t>
      </w:r>
      <w:r w:rsidDel="00000000" w:rsidR="00000000" w:rsidRPr="00000000">
        <w:rPr>
          <w:rtl w:val="0"/>
        </w:rPr>
        <w:t xml:space="preserve">: fichero</w:t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b w:val="1"/>
          <w:rtl w:val="0"/>
        </w:rPr>
        <w:t xml:space="preserve">folder</w:t>
      </w:r>
      <w:r w:rsidDel="00000000" w:rsidR="00000000" w:rsidRPr="00000000">
        <w:rPr>
          <w:rtl w:val="0"/>
        </w:rPr>
        <w:t xml:space="preserve">: directorio</w:t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b w:val="1"/>
          <w:rtl w:val="0"/>
        </w:rPr>
        <w:t xml:space="preserve">resource</w:t>
      </w:r>
      <w:r w:rsidDel="00000000" w:rsidR="00000000" w:rsidRPr="00000000">
        <w:rPr>
          <w:rtl w:val="0"/>
        </w:rPr>
        <w:t xml:space="preserve">: recurso</w:t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b w:val="1"/>
          <w:rtl w:val="0"/>
        </w:rPr>
        <w:t xml:space="preserve">owner</w:t>
      </w:r>
      <w:r w:rsidDel="00000000" w:rsidR="00000000" w:rsidRPr="00000000">
        <w:rPr>
          <w:rtl w:val="0"/>
        </w:rPr>
        <w:t xml:space="preserve">: dueño</w:t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b w:val="1"/>
          <w:rtl w:val="0"/>
        </w:rPr>
        <w:t xml:space="preserve">inheritance</w:t>
      </w:r>
      <w:r w:rsidDel="00000000" w:rsidR="00000000" w:rsidRPr="00000000">
        <w:rPr>
          <w:rtl w:val="0"/>
        </w:rPr>
        <w:t xml:space="preserve">: herencia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Verbos:</w:t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to provide: </w:t>
      </w:r>
      <w:r w:rsidDel="00000000" w:rsidR="00000000" w:rsidRPr="00000000">
        <w:rPr>
          <w:rtl w:val="0"/>
        </w:rPr>
        <w:t xml:space="preserve">proveer</w:t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to set: </w:t>
      </w:r>
      <w:r w:rsidDel="00000000" w:rsidR="00000000" w:rsidRPr="00000000">
        <w:rPr>
          <w:rtl w:val="0"/>
        </w:rPr>
        <w:t xml:space="preserve">establecer un valor</w:t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to type: </w:t>
      </w:r>
      <w:r w:rsidDel="00000000" w:rsidR="00000000" w:rsidRPr="00000000">
        <w:rPr>
          <w:rtl w:val="0"/>
        </w:rPr>
        <w:t xml:space="preserve">escribir (con el teclado)</w:t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to shrink: </w:t>
      </w:r>
      <w:r w:rsidDel="00000000" w:rsidR="00000000" w:rsidRPr="00000000">
        <w:rPr>
          <w:rtl w:val="0"/>
        </w:rPr>
        <w:t xml:space="preserve">encoger</w:t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to expand: </w:t>
      </w:r>
      <w:r w:rsidDel="00000000" w:rsidR="00000000" w:rsidRPr="00000000">
        <w:rPr>
          <w:rtl w:val="0"/>
        </w:rPr>
        <w:t xml:space="preserve">expandir</w:t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to monitor: </w:t>
      </w:r>
      <w:r w:rsidDel="00000000" w:rsidR="00000000" w:rsidRPr="00000000">
        <w:rPr>
          <w:rtl w:val="0"/>
        </w:rPr>
        <w:t xml:space="preserve">monitorizar</w:t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to cipher: </w:t>
      </w:r>
      <w:r w:rsidDel="00000000" w:rsidR="00000000" w:rsidRPr="00000000">
        <w:rPr>
          <w:rtl w:val="0"/>
        </w:rPr>
        <w:t xml:space="preserve">cifrar</w:t>
      </w:r>
      <w:r w:rsidDel="00000000" w:rsidR="00000000" w:rsidRPr="00000000">
        <w:rPr>
          <w:b w:val="1"/>
          <w:rtl w:val="0"/>
        </w:rPr>
        <w:t xml:space="preserve"> </w:t>
        <w:tab/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to grant: </w:t>
      </w:r>
      <w:r w:rsidDel="00000000" w:rsidR="00000000" w:rsidRPr="00000000">
        <w:rPr>
          <w:rtl w:val="0"/>
        </w:rPr>
        <w:t xml:space="preserve">conceder</w:t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to collide: </w:t>
      </w:r>
      <w:r w:rsidDel="00000000" w:rsidR="00000000" w:rsidRPr="00000000">
        <w:rPr>
          <w:rtl w:val="0"/>
        </w:rPr>
        <w:t xml:space="preserve">colisionar</w:t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to append:  </w:t>
      </w:r>
      <w:r w:rsidDel="00000000" w:rsidR="00000000" w:rsidRPr="00000000">
        <w:rPr>
          <w:rtl w:val="0"/>
        </w:rPr>
        <w:t xml:space="preserve">añadir al final</w:t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spacing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to inherit: </w:t>
      </w:r>
      <w:r w:rsidDel="00000000" w:rsidR="00000000" w:rsidRPr="00000000">
        <w:rPr>
          <w:rtl w:val="0"/>
        </w:rPr>
        <w:t xml:space="preserve">heredar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B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C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05 -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D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7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8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9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06. Windows administration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A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