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60"/>
        </w:tabs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Preparando nuestro Script en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Prácticamente,</w:t>
      </w:r>
      <w:r w:rsidDel="00000000" w:rsidR="00000000" w:rsidRPr="00000000">
        <w:rPr>
          <w:rtl w:val="0"/>
        </w:rPr>
        <w:t xml:space="preserve"> todas las distribuciones de Linux incluyen Python. Para saber dónde está podéis ejecutar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6b3"/>
                <w:shd w:fill="f8f8f8" w:val="clear"/>
                <w:rtl w:val="0"/>
              </w:rPr>
              <w:t xml:space="preserve">which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 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Este comando os dará la ruta. En la gran mayoría de estas su ruta es: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/usr/bin/python3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360"/>
        </w:tabs>
        <w:ind w:left="0" w:hanging="90"/>
        <w:jc w:val="both"/>
        <w:rPr/>
      </w:pPr>
      <w:r w:rsidDel="00000000" w:rsidR="00000000" w:rsidRPr="00000000">
        <w:rPr>
          <w:rtl w:val="0"/>
        </w:rPr>
        <w:t xml:space="preserve">Para hacer un ShellScript en Python 3, en la primera línea indicar intérprete a usar sea Python 3:</w:t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#!/usr/bin/python3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Después, al igual que cualquier otro tipo de ShellScript, deberéis darle permisos de ejecución:</w:t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chmod u+x ./nuestroScript.py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NOTA: la extensión .py, aunque recomendable por temas de comprensión, no es obligatoria.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Ejecutar comandos Linux y obtener salida por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600" w:right="8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 commands</w:t>
              <w:br w:type="textWrapping"/>
              <w:t xml:space="preserve">status, output = commands.getstatusoutput(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"cat /etc/services"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Este comando devuelve el status de la ejecución en la variable status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“status” vale generalmente 0 si el comando se ha ejecutado correctamente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resultado es distinto de 0 suele indicar ha habido un error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que el comando mostraría por pantalla (la salida estándar) se almacena en la variable output.</w:t>
      </w:r>
    </w:p>
    <w:p w:rsidR="00000000" w:rsidDel="00000000" w:rsidP="00000000" w:rsidRDefault="00000000" w:rsidRPr="00000000" w14:paraId="00000013">
      <w:pPr>
        <w:tabs>
          <w:tab w:val="left" w:leader="none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Leer del teclado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600" w:right="8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Similar a la función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Bash ShellScript. De manera simple se puede hacer con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nb =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'Elige un número: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360"/>
        </w:tabs>
        <w:spacing w:after="0" w:before="240" w:line="240" w:lineRule="auto"/>
        <w:ind w:left="0" w:right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esto se almacena en la variable “nb” lo leído del teclado</w:t>
      </w:r>
      <w:r w:rsidDel="00000000" w:rsidR="00000000" w:rsidRPr="00000000">
        <w:rPr>
          <w:rtl w:val="0"/>
        </w:rPr>
        <w:t xml:space="preserve"> como cadena de texto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Paso de parámetros de consola en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Para el paso de parámetros debemos importar la biblioteca “sys” y usar “sys.argv”. </w:t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Esta variable contiene el nombre del ejecutable en la posición 0 y en las siguientes posiciones los parámetros.</w:t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sys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len(sys.argv)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"Se requieren 2 parámetros"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devuelve el nombre del ejecutable.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devuelve el primer argumento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devuelve el segundo argumento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hd w:fill="auto" w:val="clear"/>
          <w:rtl w:val="0"/>
        </w:rPr>
        <w:t xml:space="preserve">Comprobar si existen ficheros/directorios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left="600" w:right="8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60"/>
        </w:tabs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 a la herramienta test (para comprobar si existen ficheros, directorios,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0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aber si una ruta existe, sea fichero o directorio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os.path</w:t>
              <w:br w:type="textWrapping"/>
              <w:t xml:space="preserve">file_path=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"/home"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os.path.exists(file_path):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"La ruta existe"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"La ruta no existe"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360"/>
        </w:tabs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Saber si es un directorio (no fichero)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 os.path</w:t>
              <w:br w:type="textWrapping"/>
              <w:t xml:space="preserve">file_path=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"/home"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if os.path.isdir(file_path):</w:t>
              <w:br w:type="textWrapping"/>
              <w:tab/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"La ruta es un directorio"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else:</w:t>
              <w:br w:type="textWrapping"/>
              <w:tab/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"La ruta no existe o no es un directorio"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spacing w:after="0" w:before="240" w:line="240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si una ruta es fichero (no directorio) y además comprobar si tenemos permisos de lectura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 os</w:t>
              <w:br w:type="textWrapping"/>
              <w:t xml:space="preserve">import os.path</w:t>
              <w:br w:type="textWrapping"/>
              <w:br w:type="textWrapping"/>
              <w:t xml:space="preserve">PATH=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'./file.txt'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br w:type="textWrapping"/>
              <w:t xml:space="preserve">if os.path.isfile(PATH) and os.access(PATH, os.R_OK):</w:t>
              <w:br w:type="textWrapping"/>
              <w:t xml:space="preserve">    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"File exists and is readable"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else:</w:t>
              <w:br w:type="textWrapping"/>
              <w:t xml:space="preserve">    print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"Either file is missing or is not readable"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360"/>
        </w:tabs>
        <w:spacing w:after="0" w:before="240" w:line="240" w:lineRule="auto"/>
        <w:ind w:left="0" w:right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Tipis para el uso de 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os.access</w:t>
      </w:r>
      <w:r w:rsidDel="00000000" w:rsidR="00000000" w:rsidRPr="00000000">
        <w:rPr>
          <w:b w:val="1"/>
          <w:u w:val="singl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60"/>
        </w:tabs>
        <w:spacing w:after="140" w:before="240" w:lineRule="auto"/>
        <w:ind w:left="0" w:right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os.R_OK: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comprobar si se tiene permiso de lectura en la ruta</w:t>
      </w:r>
    </w:p>
    <w:p w:rsidR="00000000" w:rsidDel="00000000" w:rsidP="00000000" w:rsidRDefault="00000000" w:rsidRPr="00000000" w14:paraId="0000002F">
      <w:pPr>
        <w:tabs>
          <w:tab w:val="left" w:leader="none" w:pos="360"/>
        </w:tabs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os.W_OK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comprobar si se tiene permiso de escritura en la 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os.X_OK: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comprobar si se tiene permiso de ejecución en la ruta</w:t>
      </w:r>
    </w:p>
    <w:p w:rsidR="00000000" w:rsidDel="00000000" w:rsidP="00000000" w:rsidRDefault="00000000" w:rsidRPr="00000000" w14:paraId="00000031">
      <w:pPr>
        <w:tabs>
          <w:tab w:val="left" w:leader="none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4d54"/>
          <w:shd w:fill="auto" w:val="clear"/>
          <w:rtl w:val="0"/>
        </w:rPr>
        <w:t xml:space="preserve">Leer variables de entorno desde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600" w:right="8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60"/>
        </w:tabs>
        <w:spacing w:after="140" w:before="240" w:lineRule="auto"/>
        <w:ind w:left="0" w:right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Para leer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variables de entorno de</w:t>
      </w:r>
      <w:r w:rsidDel="00000000" w:rsidR="00000000" w:rsidRPr="00000000">
        <w:rPr>
          <w:rtl w:val="0"/>
        </w:rPr>
        <w:t xml:space="preserve">l sistema operativo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desde Python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 os</w:t>
              <w:br w:type="textWrapping"/>
              <w:t xml:space="preserve">print(os.environ[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'HOME'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 Esto nos imprime la variable de entorno de Linux 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360"/>
        </w:tabs>
        <w:spacing w:after="140" w:before="240" w:lineRule="auto"/>
        <w:ind w:left="0" w:right="0"/>
        <w:jc w:val="both"/>
        <w:rPr/>
      </w:pPr>
      <w:r w:rsidDel="00000000" w:rsidR="00000000" w:rsidRPr="00000000">
        <w:rPr>
          <w:rtl w:val="0"/>
        </w:rPr>
        <w:t xml:space="preserve">Para modificar variables de entorno del sistema operativo:</w:t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Siempre debe ser el tipo de dato una 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os.environ[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"/home/sergi"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b w:val="0"/>
        <w:color w:val="cc7a17"/>
        <w:sz w:val="24"/>
        <w:szCs w:val="24"/>
      </w:rPr>
      <w:drawing>
        <wp:inline distB="114300" distT="114300" distL="114300" distR="114300">
          <wp:extent cx="395288" cy="395288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288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Python 3 - Scripts SS.OO.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highlight w:val="white"/>
        <w:lang w:val="es"/>
      </w:rPr>
    </w:rPrDefault>
    <w:pPrDefault>
      <w:pPr>
        <w:tabs>
          <w:tab w:val="left" w:leader="none" w:pos="360"/>
        </w:tabs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