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360"/>
        </w:tabs>
        <w:rPr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190500" cy="190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4d54"/>
          <w:sz w:val="24"/>
          <w:szCs w:val="24"/>
          <w:shd w:fill="auto" w:val="clear"/>
          <w:rtl w:val="0"/>
        </w:rPr>
        <w:t xml:space="preserve">Preparando nuestro Script en Python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800" w:hanging="60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360"/>
        </w:tabs>
        <w:rPr/>
      </w:pPr>
      <w:r w:rsidDel="00000000" w:rsidR="00000000" w:rsidRPr="00000000">
        <w:rPr>
          <w:rtl w:val="0"/>
        </w:rPr>
        <w:t xml:space="preserve">Prácticamente,</w:t>
      </w:r>
      <w:r w:rsidDel="00000000" w:rsidR="00000000" w:rsidRPr="00000000">
        <w:rPr>
          <w:rtl w:val="0"/>
        </w:rPr>
        <w:t xml:space="preserve"> todas las distribuciones de Linux incluyen Python. Para saber dónde está podéis ejecutar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0086b3"/>
                <w:shd w:fill="f8f8f8" w:val="clear"/>
                <w:rtl w:val="0"/>
              </w:rPr>
              <w:t xml:space="preserve">which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hd w:fill="f8f8f8" w:val="clear"/>
                <w:rtl w:val="0"/>
              </w:rPr>
              <w:t xml:space="preserve"> python3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tabs>
          <w:tab w:val="left" w:leader="none" w:pos="360"/>
        </w:tabs>
        <w:rPr/>
      </w:pPr>
      <w:r w:rsidDel="00000000" w:rsidR="00000000" w:rsidRPr="00000000">
        <w:rPr>
          <w:rtl w:val="0"/>
        </w:rPr>
        <w:t xml:space="preserve">Este comando os dará la ruta. En la gran mayoría de estas su ruta es:</w:t>
      </w:r>
    </w:p>
    <w:tbl>
      <w:tblPr>
        <w:tblStyle w:val="Table2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/usr/bin/python3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tabs>
          <w:tab w:val="left" w:leader="none" w:pos="360"/>
        </w:tabs>
        <w:ind w:left="0" w:hanging="90"/>
        <w:jc w:val="both"/>
        <w:rPr/>
      </w:pPr>
      <w:r w:rsidDel="00000000" w:rsidR="00000000" w:rsidRPr="00000000">
        <w:rPr>
          <w:rtl w:val="0"/>
        </w:rPr>
        <w:t xml:space="preserve">Para hacer un ShellScript en Python 3, en la primera línea indicar intérprete a usar sea Python 3:</w:t>
      </w:r>
    </w:p>
    <w:tbl>
      <w:tblPr>
        <w:tblStyle w:val="Table3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  <w:rtl w:val="0"/>
              </w:rPr>
              <w:t xml:space="preserve">#!/usr/bin/python3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tabs>
          <w:tab w:val="left" w:leader="none" w:pos="360"/>
        </w:tabs>
        <w:rPr/>
      </w:pPr>
      <w:r w:rsidDel="00000000" w:rsidR="00000000" w:rsidRPr="00000000">
        <w:rPr>
          <w:rtl w:val="0"/>
        </w:rPr>
        <w:t xml:space="preserve">Después, al igual que cualquier otro tipo de ShellScript, deberéis darle permisos de ejecución:</w:t>
      </w:r>
    </w:p>
    <w:tbl>
      <w:tblPr>
        <w:tblStyle w:val="Table4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chmod u+x ./nuestroScript.py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tabs>
          <w:tab w:val="left" w:leader="none" w:pos="360"/>
        </w:tabs>
        <w:rPr/>
      </w:pPr>
      <w:r w:rsidDel="00000000" w:rsidR="00000000" w:rsidRPr="00000000">
        <w:rPr>
          <w:rtl w:val="0"/>
        </w:rPr>
        <w:t xml:space="preserve">NOTA: la extensión .py, aunque recomendable por temas de comprensión, no es obligatoria.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360"/>
        </w:tabs>
        <w:rPr/>
      </w:pPr>
      <w:r w:rsidDel="00000000" w:rsidR="00000000" w:rsidRPr="00000000">
        <w:rPr/>
        <w:drawing>
          <wp:inline distB="114300" distT="114300" distL="114300" distR="114300">
            <wp:extent cx="190500" cy="190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4d54"/>
          <w:sz w:val="24"/>
          <w:szCs w:val="24"/>
          <w:shd w:fill="auto" w:val="clear"/>
          <w:rtl w:val="0"/>
        </w:rPr>
        <w:t xml:space="preserve">Ejecutar comandos Linux y obtener salida por pantalla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before="0" w:line="240" w:lineRule="auto"/>
        <w:ind w:left="600" w:right="8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import commands</w:t>
              <w:br w:type="textWrapping"/>
              <w:t xml:space="preserve">status, output = commands.getstatusoutput(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dd1144"/>
                <w:sz w:val="24"/>
                <w:szCs w:val="24"/>
                <w:shd w:fill="f8f8f8" w:val="clear"/>
                <w:rtl w:val="0"/>
              </w:rPr>
              <w:t xml:space="preserve">"cat /etc/services"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tabs>
          <w:tab w:val="left" w:leader="none" w:pos="360"/>
        </w:tabs>
        <w:rPr/>
      </w:pPr>
      <w:r w:rsidDel="00000000" w:rsidR="00000000" w:rsidRPr="00000000">
        <w:rPr>
          <w:rtl w:val="0"/>
        </w:rPr>
        <w:t xml:space="preserve">Este comando devuelve el status de la ejecución en la variable status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360"/>
        </w:tabs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variable “status” vale generalmente 0 si el comando se ha ejecutado correctamente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360"/>
        </w:tabs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el resultado es distinto de 0 suele indicar ha habido un error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360"/>
        </w:tabs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 que el comando mostraría por pantalla (la salida estándar) se almacena en la variable output.</w:t>
      </w:r>
    </w:p>
    <w:p w:rsidR="00000000" w:rsidDel="00000000" w:rsidP="00000000" w:rsidRDefault="00000000" w:rsidRPr="00000000" w14:paraId="00000013">
      <w:pPr>
        <w:tabs>
          <w:tab w:val="left" w:leader="none" w:pos="360"/>
        </w:tabs>
        <w:rPr/>
      </w:pPr>
      <w:r w:rsidDel="00000000" w:rsidR="00000000" w:rsidRPr="00000000">
        <w:rPr/>
        <w:drawing>
          <wp:inline distB="114300" distT="114300" distL="114300" distR="114300">
            <wp:extent cx="190500" cy="19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4d54"/>
          <w:sz w:val="24"/>
          <w:szCs w:val="24"/>
          <w:shd w:fill="auto" w:val="clear"/>
          <w:rtl w:val="0"/>
        </w:rPr>
        <w:t xml:space="preserve">Leer del teclado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before="0" w:line="240" w:lineRule="auto"/>
        <w:ind w:left="600" w:right="8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360"/>
        </w:tabs>
        <w:spacing w:after="0" w:before="240" w:line="240" w:lineRule="auto"/>
        <w:ind w:left="0" w:right="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Similar a la función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read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 Bash ShellScript. De manera simple se puede hacer con</w:t>
      </w: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nb = input(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dd1144"/>
                <w:sz w:val="24"/>
                <w:szCs w:val="24"/>
                <w:shd w:fill="f8f8f8" w:val="clear"/>
                <w:rtl w:val="0"/>
              </w:rPr>
              <w:t xml:space="preserve">'Elige un número: 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tabs>
          <w:tab w:val="left" w:leader="none" w:pos="360"/>
        </w:tabs>
        <w:spacing w:after="0" w:before="240" w:line="240" w:lineRule="auto"/>
        <w:ind w:left="0" w:right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 esto se almacena en la variable “nb” lo leído del teclado</w:t>
      </w:r>
      <w:r w:rsidDel="00000000" w:rsidR="00000000" w:rsidRPr="00000000">
        <w:rPr>
          <w:rtl w:val="0"/>
        </w:rPr>
        <w:t xml:space="preserve"> como cadena de texto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tabs>
          <w:tab w:val="left" w:leader="none" w:pos="360"/>
        </w:tabs>
        <w:spacing w:after="0" w:before="240" w:line="240" w:lineRule="auto"/>
        <w:ind w:left="0"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360"/>
        </w:tabs>
        <w:spacing w:after="0" w:before="240" w:line="240" w:lineRule="auto"/>
        <w:ind w:left="0"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360"/>
        </w:tabs>
        <w:spacing w:after="0" w:before="240" w:line="240" w:lineRule="auto"/>
        <w:ind w:left="0"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360"/>
        </w:tabs>
        <w:spacing w:after="0" w:before="240" w:line="240" w:lineRule="auto"/>
        <w:ind w:left="0"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360"/>
        </w:tabs>
        <w:rPr/>
      </w:pPr>
      <w:r w:rsidDel="00000000" w:rsidR="00000000" w:rsidRPr="00000000">
        <w:rPr/>
        <w:drawing>
          <wp:inline distB="114300" distT="114300" distL="114300" distR="114300">
            <wp:extent cx="190500" cy="190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4d54"/>
          <w:sz w:val="24"/>
          <w:szCs w:val="24"/>
          <w:shd w:fill="auto" w:val="clear"/>
          <w:rtl w:val="0"/>
        </w:rPr>
        <w:t xml:space="preserve">Paso de parámetros de consola en Python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before="0" w:line="240" w:lineRule="auto"/>
        <w:ind w:left="600" w:right="8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360"/>
        </w:tabs>
        <w:rPr/>
      </w:pPr>
      <w:r w:rsidDel="00000000" w:rsidR="00000000" w:rsidRPr="00000000">
        <w:rPr>
          <w:rtl w:val="0"/>
        </w:rPr>
        <w:t xml:space="preserve">Para el paso de parámetros debemos importar la biblioteca “sys” y usar “sys.argv”. </w:t>
      </w:r>
    </w:p>
    <w:p w:rsidR="00000000" w:rsidDel="00000000" w:rsidP="00000000" w:rsidRDefault="00000000" w:rsidRPr="00000000" w14:paraId="0000001F">
      <w:pPr>
        <w:tabs>
          <w:tab w:val="left" w:leader="none" w:pos="360"/>
        </w:tabs>
        <w:rPr/>
      </w:pPr>
      <w:r w:rsidDel="00000000" w:rsidR="00000000" w:rsidRPr="00000000">
        <w:rPr>
          <w:rtl w:val="0"/>
        </w:rPr>
        <w:t xml:space="preserve">Esta variable contiene el nombre del ejecutable en la posición 0 y en las siguientes posiciones los parámetros.</w:t>
      </w:r>
    </w:p>
    <w:tbl>
      <w:tblPr>
        <w:tblStyle w:val="Table7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sys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len(sys.argv) !=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"Se requieren 2 parámetros"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sys.argv[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devuelve el nombre del ejecutable.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sys.argv[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devuelve el primer argumento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sys.argv[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devuelve el segundo argumento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tabs>
          <w:tab w:val="left" w:leader="none" w:pos="360"/>
        </w:tabs>
        <w:rPr/>
      </w:pPr>
      <w:r w:rsidDel="00000000" w:rsidR="00000000" w:rsidRPr="00000000">
        <w:rPr/>
        <w:drawing>
          <wp:inline distB="114300" distT="114300" distL="114300" distR="114300">
            <wp:extent cx="190500" cy="190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4d54"/>
          <w:shd w:fill="auto" w:val="clear"/>
          <w:rtl w:val="0"/>
        </w:rPr>
        <w:t xml:space="preserve">Comprobar si existen ficheros/directorios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0" w:before="0" w:line="240" w:lineRule="auto"/>
        <w:ind w:left="600" w:right="8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360"/>
        </w:tabs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lar a la herramienta test (para comprobar si existen ficheros, directorios,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360"/>
        </w:tabs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aber si una ruta existe, sea fichero o directorio</w:t>
      </w: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os.path</w:t>
              <w:br w:type="textWrapping"/>
              <w:t xml:space="preserve">file_path=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"/home"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os.path.exists(file_path):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"La ruta existe"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"La ruta no existe"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tabs>
          <w:tab w:val="left" w:leader="none" w:pos="360"/>
        </w:tabs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Saber si es un directorio (no fichero)</w:t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import os.path</w:t>
              <w:br w:type="textWrapping"/>
              <w:t xml:space="preserve">file_path=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dd1144"/>
                <w:sz w:val="24"/>
                <w:szCs w:val="24"/>
                <w:shd w:fill="f8f8f8" w:val="clear"/>
                <w:rtl w:val="0"/>
              </w:rPr>
              <w:t xml:space="preserve">"/home"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4"/>
                <w:szCs w:val="24"/>
                <w:shd w:fill="f8f8f8" w:val="clear"/>
                <w:rtl w:val="0"/>
              </w:rPr>
              <w:br w:type="textWrapping"/>
              <w:t xml:space="preserve">if os.path.isdir(file_path):</w:t>
              <w:br w:type="textWrapping"/>
              <w:tab/>
              <w:t xml:space="preserve">print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dd1144"/>
                <w:sz w:val="24"/>
                <w:szCs w:val="24"/>
                <w:shd w:fill="f8f8f8" w:val="clear"/>
                <w:rtl w:val="0"/>
              </w:rPr>
              <w:t xml:space="preserve">"La ruta es un directorio"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4"/>
                <w:szCs w:val="24"/>
                <w:shd w:fill="f8f8f8" w:val="clear"/>
                <w:rtl w:val="0"/>
              </w:rPr>
              <w:br w:type="textWrapping"/>
              <w:t xml:space="preserve">else:</w:t>
              <w:br w:type="textWrapping"/>
              <w:tab/>
              <w:t xml:space="preserve">print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dd1144"/>
                <w:sz w:val="24"/>
                <w:szCs w:val="24"/>
                <w:shd w:fill="f8f8f8" w:val="clear"/>
                <w:rtl w:val="0"/>
              </w:rPr>
              <w:t xml:space="preserve">"La ruta no existe o no es un directorio"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tabs>
          <w:tab w:val="left" w:leader="none" w:pos="360"/>
        </w:tabs>
        <w:spacing w:after="0" w:before="240" w:line="240" w:lineRule="auto"/>
        <w:ind w:left="0"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360"/>
        </w:tabs>
        <w:spacing w:after="0" w:before="240" w:line="240" w:lineRule="auto"/>
        <w:ind w:left="0"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360"/>
        </w:tabs>
        <w:spacing w:after="0" w:before="240" w:line="240" w:lineRule="auto"/>
        <w:ind w:left="0"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360"/>
        </w:tabs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Comprobar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si una ruta es fichero (no directorio) y además comprobar si tenemos permisos de lectura</w:t>
      </w: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import os</w:t>
              <w:br w:type="textWrapping"/>
              <w:t xml:space="preserve">import os.path</w:t>
              <w:br w:type="textWrapping"/>
              <w:br w:type="textWrapping"/>
              <w:t xml:space="preserve">PATH=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dd1144"/>
                <w:sz w:val="24"/>
                <w:szCs w:val="24"/>
                <w:shd w:fill="f8f8f8" w:val="clear"/>
                <w:rtl w:val="0"/>
              </w:rPr>
              <w:t xml:space="preserve">'./file.txt'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4"/>
                <w:szCs w:val="24"/>
                <w:shd w:fill="f8f8f8" w:val="clear"/>
                <w:rtl w:val="0"/>
              </w:rPr>
              <w:br w:type="textWrapping"/>
              <w:br w:type="textWrapping"/>
              <w:t xml:space="preserve">if os.path.isfile(PATH) and os.access(PATH, os.R_OK):</w:t>
              <w:br w:type="textWrapping"/>
              <w:t xml:space="preserve">    print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dd1144"/>
                <w:sz w:val="24"/>
                <w:szCs w:val="24"/>
                <w:shd w:fill="f8f8f8" w:val="clear"/>
                <w:rtl w:val="0"/>
              </w:rPr>
              <w:t xml:space="preserve">"File exists and is readable"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4"/>
                <w:szCs w:val="24"/>
                <w:shd w:fill="f8f8f8" w:val="clear"/>
                <w:rtl w:val="0"/>
              </w:rPr>
              <w:br w:type="textWrapping"/>
              <w:t xml:space="preserve">else:</w:t>
              <w:br w:type="textWrapping"/>
              <w:t xml:space="preserve">    print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dd1144"/>
                <w:sz w:val="24"/>
                <w:szCs w:val="24"/>
                <w:shd w:fill="f8f8f8" w:val="clear"/>
                <w:rtl w:val="0"/>
              </w:rPr>
              <w:t xml:space="preserve">"Either file is missing or is not readable"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tabs>
          <w:tab w:val="left" w:leader="none" w:pos="360"/>
        </w:tabs>
        <w:spacing w:after="0" w:before="240" w:line="240" w:lineRule="auto"/>
        <w:ind w:left="0" w:right="0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Tipis para el uso de 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os.access</w:t>
      </w:r>
      <w:r w:rsidDel="00000000" w:rsidR="00000000" w:rsidRPr="00000000">
        <w:rPr>
          <w:b w:val="1"/>
          <w:bCs w:val="1"/>
          <w:u w:val="single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360"/>
        </w:tabs>
        <w:spacing w:after="140" w:before="240" w:lineRule="auto"/>
        <w:ind w:left="0" w:right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os.R_OK: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comprobar si se tiene permiso de lectura en la ruta</w:t>
      </w:r>
    </w:p>
    <w:p w:rsidR="00000000" w:rsidDel="00000000" w:rsidP="00000000" w:rsidRDefault="00000000" w:rsidRPr="00000000" w14:paraId="0000002F">
      <w:pPr>
        <w:tabs>
          <w:tab w:val="left" w:leader="none" w:pos="360"/>
        </w:tabs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os.W_OK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comprobar si se tiene permiso de escritura en la ruta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360"/>
        </w:tabs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os.X_OK: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comprobar si se tiene permiso de ejecución en la ruta</w:t>
      </w:r>
    </w:p>
    <w:p w:rsidR="00000000" w:rsidDel="00000000" w:rsidP="00000000" w:rsidRDefault="00000000" w:rsidRPr="00000000" w14:paraId="00000031">
      <w:pPr>
        <w:tabs>
          <w:tab w:val="left" w:leader="none" w:pos="360"/>
        </w:tabs>
        <w:rPr/>
      </w:pPr>
      <w:r w:rsidDel="00000000" w:rsidR="00000000" w:rsidRPr="00000000">
        <w:rPr/>
        <w:drawing>
          <wp:inline distB="114300" distT="114300" distL="114300" distR="114300">
            <wp:extent cx="190500" cy="190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4d54"/>
          <w:shd w:fill="auto" w:val="clear"/>
          <w:rtl w:val="0"/>
        </w:rPr>
        <w:t xml:space="preserve">Leer variables de entorno desde Python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before="0" w:line="240" w:lineRule="auto"/>
        <w:ind w:left="600" w:right="8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360"/>
        </w:tabs>
        <w:spacing w:after="140" w:before="240" w:lineRule="auto"/>
        <w:ind w:left="0" w:right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Para leer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variables de entorno de</w:t>
      </w:r>
      <w:r w:rsidDel="00000000" w:rsidR="00000000" w:rsidRPr="00000000">
        <w:rPr>
          <w:rtl w:val="0"/>
        </w:rPr>
        <w:t xml:space="preserve">l sistema operativo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desde Python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tbl>
      <w:tblPr>
        <w:tblStyle w:val="Table11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import os</w:t>
              <w:br w:type="textWrapping"/>
              <w:t xml:space="preserve">print(os.environ[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dd1144"/>
                <w:sz w:val="24"/>
                <w:szCs w:val="24"/>
                <w:shd w:fill="f8f8f8" w:val="clear"/>
                <w:rtl w:val="0"/>
              </w:rPr>
              <w:t xml:space="preserve">'HOME'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])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z w:val="24"/>
                <w:szCs w:val="24"/>
                <w:shd w:fill="f8f8f8" w:val="clear"/>
                <w:rtl w:val="0"/>
              </w:rPr>
              <w:t xml:space="preserve"># Esto nos imprime la variable de entorno de Linux HOME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tabs>
          <w:tab w:val="left" w:leader="none" w:pos="360"/>
        </w:tabs>
        <w:spacing w:after="140" w:before="240" w:lineRule="auto"/>
        <w:ind w:left="0" w:right="0"/>
        <w:jc w:val="both"/>
        <w:rPr/>
      </w:pPr>
      <w:r w:rsidDel="00000000" w:rsidR="00000000" w:rsidRPr="00000000">
        <w:rPr>
          <w:rtl w:val="0"/>
        </w:rPr>
        <w:t xml:space="preserve">Para modificar variables de entorno del sistema operativo:</w:t>
      </w:r>
    </w:p>
    <w:tbl>
      <w:tblPr>
        <w:tblStyle w:val="Table12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os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Siempre debe ser el tipo de dato una 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os.environ[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"HOME"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"/home/sergi"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ind w:left="0"/>
        <w:rPr>
          <w:rFonts w:ascii="Calibri" w:cs="Calibri" w:eastAsia="Calibri" w:hAnsi="Calibri"/>
          <w:color w:val="666666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Style w:val="Heading1"/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db7ed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color w:val="cc7a17"/>
        <w:sz w:val="24"/>
        <w:szCs w:val="24"/>
      </w:rPr>
      <w:drawing>
        <wp:inline distB="114300" distT="114300" distL="114300" distR="114300">
          <wp:extent cx="395288" cy="395288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5288" cy="3952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b w:val="0"/>
        <w:bCs w:val="0"/>
        <w:color w:val="0db7ed"/>
        <w:sz w:val="40"/>
        <w:szCs w:val="40"/>
        <w:rtl w:val="0"/>
      </w:rPr>
      <w:t xml:space="preserve">Cheatsheet Python 3 - Scripts SS.OO.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57150" distT="57150" distL="57150" distR="57150" hidden="0" layoutInCell="1" locked="0" relativeHeight="0" simplePos="0">
          <wp:simplePos x="0" y="0"/>
          <wp:positionH relativeFrom="column">
            <wp:posOffset>5934075</wp:posOffset>
          </wp:positionH>
          <wp:positionV relativeFrom="paragraph">
            <wp:posOffset>295275</wp:posOffset>
          </wp:positionV>
          <wp:extent cx="922564" cy="322898"/>
          <wp:effectExtent b="0" l="0" r="0" t="0"/>
          <wp:wrapSquare wrapText="bothSides" distB="57150" distT="57150" distL="57150" distR="5715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2564" cy="32289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color w:val="384d54"/>
        <w:sz w:val="18"/>
        <w:szCs w:val="18"/>
        <w:shd w:fill="auto" w:val="clear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i w:val="0"/>
        <w:iCs w:val="0"/>
        <w:smallCaps w:val="0"/>
        <w:strike w:val="0"/>
        <w:color w:val="384d54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color w:val="384d54"/>
        <w:sz w:val="18"/>
        <w:szCs w:val="18"/>
        <w:shd w:fill="auto" w:val="clear"/>
        <w:rtl w:val="0"/>
      </w:rPr>
      <w:t xml:space="preserve">Completa</w:t>
    </w:r>
    <w:r w:rsidDel="00000000" w:rsidR="00000000" w:rsidRPr="00000000">
      <w:rPr>
        <w:color w:val="384d54"/>
        <w:sz w:val="18"/>
        <w:szCs w:val="18"/>
        <w:shd w:fill="auto" w:val="clear"/>
        <w:rtl w:val="0"/>
      </w:rPr>
      <w:t xml:space="preserve"> - Autor: Sergi García Barea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cc7a17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highlight w:val="white"/>
        <w:lang w:val="es"/>
      </w:rPr>
    </w:rPrDefault>
    <w:pPrDefault>
      <w:pPr>
        <w:tabs>
          <w:tab w:val="left" w:leader="none" w:pos="360"/>
        </w:tabs>
        <w:spacing w:after="90" w:before="90" w:line="276" w:lineRule="auto"/>
        <w:ind w:left="90" w:right="9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16"/>
      <w:szCs w:val="1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16"/>
      <w:szCs w:val="1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