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19066198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3dwn6imro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</w:r>
          </w:hyperlink>
          <w:r w:rsidDel="00000000" w:rsidR="00000000" w:rsidRPr="00000000">
            <w:fldChar w:fldCharType="begin"/>
            <w:instrText xml:space="preserve"> PAGEREF _dv3dwn6imrol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Como expertos informáticos de gran prestigio, se os ha contactado para dar una charla a otros expertos informáticos que quieren conocer vuestra opinión.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  <w:t xml:space="preserve">La temática de la charla es: </w:t>
      </w:r>
      <w:r w:rsidDel="00000000" w:rsidR="00000000" w:rsidRPr="00000000">
        <w:rPr>
          <w:b w:val="1"/>
          <w:rtl w:val="0"/>
        </w:rPr>
        <w:t xml:space="preserve">¿Qué es mejor para la empresa?: ¿Utilizar un sistema operativo en red alojado en ordenadores locales o utilizar un sistema operativo en red en la nube?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Vosotros, como equipo experimentado, sabéis que todo tiene ventajas e inconvenientes y que es muy dependiente del contexto.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Para plantear la charla, formaros sobre el tema e intentar plantear la cuestión de la forma más eficiente posible, habéis decidido separados en equipos de 5 personas donde cada equipo debe tomar un rol distinto: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Unos equipos defenderán el uso de un sistema operativo en red en equipos locales.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Otros equipos defenderán el uso de un sistema operativo en red en la nube.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El profesorado establecerá equipos de 5 personas y a cada equipo le dará un rol. Cada equipo deberá establecer una lista de entre 5 y 10 razones para defender su postura como la mejor posible. Entre estos tipos de razones debe considerarse: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físicos de la empresa.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Precio.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Escalabilidad.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Seguridad.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Disponibilidad.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Cumplimiento normativas legales.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Estas razones deberán ser comentadas en público en clase, de forma que todos los integrantes del equipo participen en exponerlas.</w:t>
      </w:r>
    </w:p>
    <w:p w:rsidR="00000000" w:rsidDel="00000000" w:rsidP="00000000" w:rsidRDefault="00000000" w:rsidRPr="00000000" w14:paraId="0000003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redactar entre 5 y 10 razones y comentarlas en clase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ind w:left="432"/>
      </w:pPr>
      <w:bookmarkStart w:colFirst="0" w:colLast="0" w:name="_dv3dwn6imrol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Continuando con el ejercicio anterior y tras haber expuesto las razones, con los mismos equipos, pero aquí ya sin tener que “defender” un rol concreto, vamos a debatir entre los distintos equipos y con el profesor como guía, los pros y contra de cada tipo de sistema operativo en red (en la nube o local) sería más apropiado para cada empresa presentada.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Las empresas a debatir son: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Una pequeña tienda de ultramarinos donde todos trabajan en la tienda.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 negocio de desarrollo soluciones informáticas donde los empleados pueden teletrabajar y la oficina es un co-working.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 grande de atención médica, con grandes instalaciones disponibles y con personal de soporte informático.</w:t>
      </w:r>
    </w:p>
    <w:p w:rsidR="00000000" w:rsidDel="00000000" w:rsidP="00000000" w:rsidRDefault="00000000" w:rsidRPr="00000000" w14:paraId="0000003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participación en el debate.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01.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