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2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SERRATUNOMBRE.COM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pPr>
      <w:r w:rsidDel="00000000" w:rsidR="00000000" w:rsidRPr="00000000">
        <w:rPr>
          <w:rtl w:val="0"/>
        </w:rPr>
        <w:t xml:space="preserve">Deberéis configurar Windows Server 2022 para que comparta Internet al resto de equipos del dominio, configurando para ello dos interfaces de red adecuadamente y establecer el enrutamiento adecuado.</w:t>
      </w:r>
    </w:p>
    <w:p w:rsidR="00000000" w:rsidDel="00000000" w:rsidP="00000000" w:rsidRDefault="00000000" w:rsidRPr="00000000" w14:paraId="00000039">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acceder a él vía Remote Desktop. Prueba a conectarte a Remote Desktop desde un </w:t>
      </w:r>
      <w:r w:rsidDel="00000000" w:rsidR="00000000" w:rsidRPr="00000000">
        <w:rPr>
          <w:b w:val="1"/>
          <w:u w:val="single"/>
          <w:rtl w:val="0"/>
        </w:rPr>
        <w:t xml:space="preserve">Windows 10 Pro.</w:t>
      </w:r>
    </w:p>
    <w:p w:rsidR="00000000" w:rsidDel="00000000" w:rsidP="00000000" w:rsidRDefault="00000000" w:rsidRPr="00000000" w14:paraId="0000003A">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obtener IP vía VPN. Para ello deberéis configurar un servicio DHCP y VPN. Debéis probar acceder a la VPN y que os dé IP con un </w:t>
      </w:r>
      <w:r w:rsidDel="00000000" w:rsidR="00000000" w:rsidRPr="00000000">
        <w:rPr>
          <w:b w:val="1"/>
          <w:u w:val="single"/>
          <w:rtl w:val="0"/>
        </w:rPr>
        <w:t xml:space="preserve">Windows 10 Pro.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40">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41">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3">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4">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6">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8">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A">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C">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D">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E">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5">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2">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