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3d83few2f3rk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Diseño aplicado a interfaces web con Flutter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04 -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17695131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Entrega unidad 04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ind w:left="5040" w:firstLine="0"/>
        <w:jc w:val="lef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       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04.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1"/>
      <w:bookmarkEnd w:id="1"/>
      <w:r w:rsidDel="00000000" w:rsidR="00000000" w:rsidRPr="00000000">
        <w:rPr>
          <w:rtl w:val="0"/>
        </w:rPr>
        <w:t xml:space="preserve">Entrega unidad 04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primera actividad práctica vas a comprobar que tienes correctamente configurado tu entorno de desarrollo Flutter y que puedes ejecutar una aplicación básica.</w:t>
      </w:r>
    </w:p>
    <w:p w:rsidR="00000000" w:rsidDel="00000000" w:rsidP="00000000" w:rsidRDefault="00000000" w:rsidRPr="00000000" w14:paraId="00000020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u2hw3ea7l0b8" w:id="2"/>
      <w:bookmarkEnd w:id="2"/>
      <w:r w:rsidDel="00000000" w:rsidR="00000000" w:rsidRPr="00000000">
        <w:rPr>
          <w:rtl w:val="0"/>
        </w:rPr>
        <w:t xml:space="preserve">✅ Objetivo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nuevo proyecto Flutter desde cero, ejecutarlo y realizar una pequeña modificación visual en los textos de la pantalla de inicio. Esta actividad sirve para asegurar que tu instalación funciona correctamente y que puedes compilar, ejecutar y modificar una app Flutter.</w:t>
      </w:r>
    </w:p>
    <w:p w:rsidR="00000000" w:rsidDel="00000000" w:rsidP="00000000" w:rsidRDefault="00000000" w:rsidRPr="00000000" w14:paraId="00000022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rsvcxroi6ye" w:id="3"/>
      <w:bookmarkEnd w:id="3"/>
      <w:r w:rsidDel="00000000" w:rsidR="00000000" w:rsidRPr="00000000">
        <w:rPr>
          <w:rtl w:val="0"/>
        </w:rPr>
        <w:t xml:space="preserve">🔧 Instrucciones: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Crea un nuevo proyecto Flutter: </w:t>
      </w:r>
      <w:r w:rsidDel="00000000" w:rsidR="00000000" w:rsidRPr="00000000">
        <w:rPr>
          <w:rtl w:val="0"/>
        </w:rPr>
        <w:t xml:space="preserve">Recomendamos usar </w:t>
      </w:r>
      <w:r w:rsidDel="00000000" w:rsidR="00000000" w:rsidRPr="00000000">
        <w:rPr>
          <w:rtl w:val="0"/>
        </w:rPr>
        <w:t xml:space="preserve">Visual Studio Code, de forma similar a los materiales o si quieres ver un vídeo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https://youtu.be/Qkr3sRJXbls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Usa depuración Web, otras soluciones como Android consumen muchos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vez creado el proyecto, entra en la carpeta del proyecto y abrelo con tu editor de preferencia.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Ejecuta el proyecto en un emulador o dispositivo real.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Asegúrate de que compila y se ve correctamente.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Modifica el texto central que aparece en la pantalla inicial: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Cambia:</w:t>
      </w:r>
      <w:r w:rsidDel="00000000" w:rsidR="00000000" w:rsidRPr="00000000">
        <w:rPr>
          <w:b w:val="1"/>
          <w:bCs w:val="1"/>
          <w:rtl w:val="0"/>
        </w:rPr>
        <w:t xml:space="preserve"> 'You have pushed the button this many times:'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Por: </w:t>
      </w:r>
      <w:r w:rsidDel="00000000" w:rsidR="00000000" w:rsidRPr="00000000">
        <w:rPr>
          <w:b w:val="1"/>
          <w:bCs w:val="1"/>
          <w:rtl w:val="0"/>
        </w:rPr>
        <w:t xml:space="preserve">'Mi primera app en Flutter 🚀'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62" w:afterAutospacing="0"/>
        <w:ind w:left="1440" w:hanging="360"/>
      </w:pPr>
      <w:r w:rsidDel="00000000" w:rsidR="00000000" w:rsidRPr="00000000">
        <w:rPr>
          <w:rtl w:val="0"/>
        </w:rPr>
        <w:t xml:space="preserve">También puedes cambiar el título de la app en el archivo MaterialApp.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62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Haz una captura de pantalla de la app funcionando con tus cambios.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La captura debe mostrar que el texto ha sido modificado correctamente.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Es importante que se vea la interfaz funcionando (no una vista previa del código).</w:t>
      </w:r>
    </w:p>
    <w:p w:rsidR="00000000" w:rsidDel="00000000" w:rsidP="00000000" w:rsidRDefault="00000000" w:rsidRPr="00000000" w14:paraId="0000002F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eimt7hd2z55k" w:id="4"/>
      <w:bookmarkEnd w:id="4"/>
      <w:r w:rsidDel="00000000" w:rsidR="00000000" w:rsidRPr="00000000">
        <w:rPr>
          <w:rtl w:val="0"/>
        </w:rPr>
        <w:t xml:space="preserve">📤 ¿Qué debes entregar?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único archivo PDF/ODT/DOCX o Captura de pantalla que incluya: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captura de pantalla</w:t>
      </w:r>
      <w:r w:rsidDel="00000000" w:rsidR="00000000" w:rsidRPr="00000000">
        <w:rPr>
          <w:rtl w:val="0"/>
        </w:rPr>
        <w:t xml:space="preserve"> de tu app en ejecución con el texto modificado.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es necesario cambiar el diseño completo: basta con comprobar que el entorno funciona y puedes modificar los textos correctamente.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UD04 -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Diseño aplicado a interfaces web con Flutter</w:t>
      <w:tab/>
      <w:tab/>
      <w:t xml:space="preserve">Unidad 04. Introducción a Flutter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Qkr3sRJXbls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