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0"/>
          <w:szCs w:val="8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0"/>
          <w:szCs w:val="80"/>
          <w:rtl w:val="0"/>
        </w:rPr>
        <w:t xml:space="preserve">Unidad 06.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6.png"/>
            <a:graphic>
              <a:graphicData uri="http://schemas.openxmlformats.org/drawingml/2006/picture">
                <pic:pic>
                  <pic:nvPicPr>
                    <pic:cNvPr descr="short lin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7571700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4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9913941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yuo2tex9jue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📝 De una interfaz básica a una versión profesional - Pantalla de registro de formulario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5n8ovh5i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📦 Material proporcionado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hbzrcbia3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🎯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epvobj79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¿Qué debes hacer?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lepdp3cph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🤝 ¿Y si tengo problemas técnicos?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e21f11w3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📤 ¿Qué entregar?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dhsowoixy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Opción 1 — Entrega visual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wrovqnuey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Opción 2 — Entrega explicativa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oi2okpkpd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Propuestas de mejora para una pantalla de registro de formulario en Flutter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gfxc3j575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1. Estilizar el encabezado — Jerarquía visual fuerte y propósito claro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wbtglx2wk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2. Añadir iconos funcionales a campos — Refuerzo visual e intuitivo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datwf45csc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3. Colores de validación claros y consistentes — Feedback visual inmediato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opgfmzhab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4. Fondo suave lavanda y área principal centrada — Profesionalismo moderno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9f95417yo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5. Claridad en campos opcionales vs. obligatorios — Guía de lectura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l77bi5u46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6. Diseño del checkbox más visible y accesible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s2u321nsux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7. Botón de envío desactivado con retroalimentación visual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wdpprqy5qh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8. Espaciado vertical y ritmo visual — Diseño respirable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xqgkq5zg8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9. Pie de página informativo y sutil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9edb5v1e8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10. Composición centrada y responsive — Escalable y legible en cualquier dispositivo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5ndiytjxm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🔷 11. Imagen institucional con bordes redondeados y marco negro — Profesionalismo y estructura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06. Caso práctico 01</w:t>
      </w:r>
    </w:p>
    <w:p w:rsidR="00000000" w:rsidDel="00000000" w:rsidP="00000000" w:rsidRDefault="00000000" w:rsidRPr="00000000" w14:paraId="0000003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yuo2tex9juez" w:id="1"/>
      <w:bookmarkEnd w:id="1"/>
      <w:r w:rsidDel="00000000" w:rsidR="00000000" w:rsidRPr="00000000">
        <w:rPr>
          <w:rtl w:val="0"/>
        </w:rPr>
        <w:t xml:space="preserve">📝 De una interfaz básica a una versión profesional - Pantalla de registro de formulario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actividad trabajaremos en la mejora del diseño visual y estructural de un formulario de registro en una bolsa de trabajo, desarrollada con Flutter.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muestran </w:t>
      </w:r>
      <w:r w:rsidDel="00000000" w:rsidR="00000000" w:rsidRPr="00000000">
        <w:rPr>
          <w:b w:val="1"/>
          <w:bCs w:val="1"/>
          <w:rtl w:val="0"/>
        </w:rPr>
        <w:t xml:space="preserve">dos imágenes</w:t>
      </w:r>
      <w:r w:rsidDel="00000000" w:rsidR="00000000" w:rsidRPr="00000000">
        <w:rPr>
          <w:rtl w:val="0"/>
        </w:rPr>
        <w:t xml:space="preserve"> correspondientes a diferentes versiones de la misma pantalla: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primera imagen</w:t>
      </w:r>
      <w:r w:rsidDel="00000000" w:rsidR="00000000" w:rsidRPr="00000000">
        <w:rPr>
          <w:rtl w:val="0"/>
        </w:rPr>
        <w:t xml:space="preserve"> representa una versión funcional, pero con un diseño básico, plano y con poca jerarquía visual.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segunda imagen</w:t>
      </w:r>
      <w:r w:rsidDel="00000000" w:rsidR="00000000" w:rsidRPr="00000000">
        <w:rPr>
          <w:rtl w:val="0"/>
        </w:rPr>
        <w:t xml:space="preserve"> muestra una versión mucho más cuidada, moderna y profesional, con atención al detalle y una experiencia visual mejorada.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🖼️ Imagen 1 — Versión inicial (básica y funcional):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0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65a1atapmk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🖼️ Imagen 2 — Versión mejorada (más profesional y refinada):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1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e5n8ovh5ixy" w:id="3"/>
      <w:bookmarkEnd w:id="3"/>
      <w:r w:rsidDel="00000000" w:rsidR="00000000" w:rsidRPr="00000000">
        <w:rPr>
          <w:rtl w:val="0"/>
        </w:rPr>
        <w:t xml:space="preserve">📦 Material proporcionado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ayudarte en este ejercicio, te entregamos: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código fuente completo y comentado</w:t>
      </w:r>
      <w:r w:rsidDel="00000000" w:rsidR="00000000" w:rsidRPr="00000000">
        <w:rPr>
          <w:rtl w:val="0"/>
        </w:rPr>
        <w:t xml:space="preserve"> de la versión inicial.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código fuente completo y comentado</w:t>
      </w:r>
      <w:r w:rsidDel="00000000" w:rsidR="00000000" w:rsidRPr="00000000">
        <w:rPr>
          <w:rtl w:val="0"/>
        </w:rPr>
        <w:t xml:space="preserve"> de la versión final mejorada.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archivos te permitirán explorar cómo se organiza el código, cómo se implementan elementos de diseño visual, y qué técnicas se aplican para estructurar mejor la interfaz.</w:t>
      </w:r>
    </w:p>
    <w:p w:rsidR="00000000" w:rsidDel="00000000" w:rsidP="00000000" w:rsidRDefault="00000000" w:rsidRPr="00000000" w14:paraId="00000041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gthbzrcbia3b" w:id="4"/>
      <w:bookmarkEnd w:id="4"/>
      <w:r w:rsidDel="00000000" w:rsidR="00000000" w:rsidRPr="00000000">
        <w:rPr>
          <w:rtl w:val="0"/>
        </w:rPr>
        <w:t xml:space="preserve">🎯 Objetivo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las diferencias entre ambas versiones, revisar el código proporcionado y los consejos de diseño del documento adjunto, y aplicar </w:t>
      </w:r>
      <w:r w:rsidDel="00000000" w:rsidR="00000000" w:rsidRPr="00000000">
        <w:rPr>
          <w:b w:val="1"/>
          <w:bCs w:val="1"/>
          <w:rtl w:val="0"/>
        </w:rPr>
        <w:t xml:space="preserve">al menos dos mejoras</w:t>
      </w:r>
      <w:r w:rsidDel="00000000" w:rsidR="00000000" w:rsidRPr="00000000">
        <w:rPr>
          <w:rtl w:val="0"/>
        </w:rPr>
        <w:t xml:space="preserve"> en tu propia versión de la aplicación.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está especialmente orientado al </w:t>
      </w:r>
      <w:r w:rsidDel="00000000" w:rsidR="00000000" w:rsidRPr="00000000">
        <w:rPr>
          <w:b w:val="1"/>
          <w:bCs w:val="1"/>
          <w:rtl w:val="0"/>
        </w:rPr>
        <w:t xml:space="preserve">diseño visual y la experiencia de usuario</w:t>
      </w:r>
      <w:r w:rsidDel="00000000" w:rsidR="00000000" w:rsidRPr="00000000">
        <w:rPr>
          <w:rtl w:val="0"/>
        </w:rPr>
        <w:t xml:space="preserve"> más que a la complejidad técnica. Por tanto: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replicar toda la versión final.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 importante es que </w:t>
      </w:r>
      <w:r w:rsidDel="00000000" w:rsidR="00000000" w:rsidRPr="00000000">
        <w:rPr>
          <w:b w:val="1"/>
          <w:bCs w:val="1"/>
          <w:rtl w:val="0"/>
        </w:rPr>
        <w:t xml:space="preserve">identifiques dos mejoras significativas</w:t>
      </w:r>
      <w:r w:rsidDel="00000000" w:rsidR="00000000" w:rsidRPr="00000000">
        <w:rPr>
          <w:rtl w:val="0"/>
        </w:rPr>
        <w:t xml:space="preserve"> y las apliques correctamente o expliques cómo lo harías.</w:t>
      </w:r>
    </w:p>
    <w:p w:rsidR="00000000" w:rsidDel="00000000" w:rsidP="00000000" w:rsidRDefault="00000000" w:rsidRPr="00000000" w14:paraId="00000046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z2epvobj7944" w:id="5"/>
      <w:bookmarkEnd w:id="5"/>
      <w:r w:rsidDel="00000000" w:rsidR="00000000" w:rsidRPr="00000000">
        <w:rPr>
          <w:rtl w:val="0"/>
        </w:rPr>
        <w:t xml:space="preserve">✅ ¿Qué debes hacer?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Estudia ambas imágenes y revisa los códigos proporcionados.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Lee los </w:t>
      </w:r>
      <w:r w:rsidDel="00000000" w:rsidR="00000000" w:rsidRPr="00000000">
        <w:rPr>
          <w:b w:val="1"/>
          <w:bCs w:val="1"/>
          <w:rtl w:val="0"/>
        </w:rPr>
        <w:t xml:space="preserve">consejos de diseño explicados en el documento</w:t>
      </w:r>
      <w:r w:rsidDel="00000000" w:rsidR="00000000" w:rsidRPr="00000000">
        <w:rPr>
          <w:rtl w:val="0"/>
        </w:rPr>
        <w:t xml:space="preserve"> (iconografía, jerarquía, espaciado, tarjetas, fondo, etc.).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Elige </w:t>
      </w:r>
      <w:r w:rsidDel="00000000" w:rsidR="00000000" w:rsidRPr="00000000">
        <w:rPr>
          <w:b w:val="1"/>
          <w:bCs w:val="1"/>
          <w:rtl w:val="0"/>
        </w:rPr>
        <w:t xml:space="preserve">dos mejoras</w:t>
      </w:r>
      <w:r w:rsidDel="00000000" w:rsidR="00000000" w:rsidRPr="00000000">
        <w:rPr>
          <w:rtl w:val="0"/>
        </w:rPr>
        <w:t xml:space="preserve"> que puedas aplicar a tu versión del formulario.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el código base de la versión inicial como punto de partida.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 esas mejoras en tu código.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Manda capturas de pantalla con las mejoras, o si tienes problemas, documento explicando que has intentado (se puede obtener el apto, ya que nos centramos más en diseño).</w:t>
      </w:r>
    </w:p>
    <w:p w:rsidR="00000000" w:rsidDel="00000000" w:rsidP="00000000" w:rsidRDefault="00000000" w:rsidRPr="00000000" w14:paraId="0000004D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whlepdp3cph0" w:id="6"/>
      <w:bookmarkEnd w:id="6"/>
      <w:r w:rsidDel="00000000" w:rsidR="00000000" w:rsidRPr="00000000">
        <w:rPr>
          <w:rtl w:val="0"/>
        </w:rPr>
        <w:t xml:space="preserve">🤝 ¿Y si tengo problemas técnicos?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ejercicio está centrado en el </w:t>
      </w:r>
      <w:r w:rsidDel="00000000" w:rsidR="00000000" w:rsidRPr="00000000">
        <w:rPr>
          <w:b w:val="1"/>
          <w:bCs w:val="1"/>
          <w:rtl w:val="0"/>
        </w:rPr>
        <w:t xml:space="preserve">pensamiento visual y estructural</w:t>
      </w:r>
      <w:r w:rsidDel="00000000" w:rsidR="00000000" w:rsidRPr="00000000">
        <w:rPr>
          <w:rtl w:val="0"/>
        </w:rPr>
        <w:t xml:space="preserve">, no en el dominio total de Flutter. Si alguna de las mejoras propuestas no logras implementarla, pero explicas: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qué intentaste,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cómo pensaste resolverlo,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qué parte del código exploraste,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 </w:t>
      </w:r>
      <w:r w:rsidDel="00000000" w:rsidR="00000000" w:rsidRPr="00000000">
        <w:rPr>
          <w:b w:val="1"/>
          <w:bCs w:val="1"/>
          <w:rtl w:val="0"/>
        </w:rPr>
        <w:t xml:space="preserve">válidamente trabajado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5ne21f11w3zi" w:id="7"/>
      <w:bookmarkEnd w:id="7"/>
      <w:r w:rsidDel="00000000" w:rsidR="00000000" w:rsidRPr="00000000">
        <w:rPr>
          <w:rtl w:val="0"/>
        </w:rPr>
        <w:t xml:space="preserve">📤 ¿Qué entregar?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elegir entre las siguientes formas de entrega, según tu nivel de avance:</w:t>
      </w:r>
    </w:p>
    <w:p w:rsidR="00000000" w:rsidDel="00000000" w:rsidP="00000000" w:rsidRDefault="00000000" w:rsidRPr="00000000" w14:paraId="0000005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tdhsowoixyu" w:id="8"/>
      <w:bookmarkEnd w:id="8"/>
      <w:r w:rsidDel="00000000" w:rsidR="00000000" w:rsidRPr="00000000">
        <w:rPr>
          <w:rtl w:val="0"/>
        </w:rPr>
        <w:t xml:space="preserve">✅ Opción 1 — Entrega visual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Capturas de pantalla mostrando las dos mejoras que aplicaste en tu versión.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entregar el código fuente.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Puedes incluir una breve descripción debajo de cada captura explicando qué mejora aplicaste.</w:t>
      </w:r>
    </w:p>
    <w:p w:rsidR="00000000" w:rsidDel="00000000" w:rsidP="00000000" w:rsidRDefault="00000000" w:rsidRPr="00000000" w14:paraId="0000005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ywrovqnueyz" w:id="9"/>
      <w:bookmarkEnd w:id="9"/>
      <w:r w:rsidDel="00000000" w:rsidR="00000000" w:rsidRPr="00000000">
        <w:rPr>
          <w:rtl w:val="0"/>
        </w:rPr>
        <w:t xml:space="preserve">✅ Opción 2 — Entrega explicativa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 lograste implementar las mejoras, puedes entregar un documento en el que expliques: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intentaste hacer.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elementos del código analizaste.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mejoras querías aplicar y por qué.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dificultad encontraste.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Ambas opciones son válidas y consideradas como superación del ejercicio. </w:t>
      </w:r>
      <w:r w:rsidDel="00000000" w:rsidR="00000000" w:rsidRPr="00000000">
        <w:rPr>
          <w:rtl w:val="0"/>
        </w:rPr>
        <w:t xml:space="preserve">Lo importante es demostrar que </w:t>
      </w:r>
      <w:r w:rsidDel="00000000" w:rsidR="00000000" w:rsidRPr="00000000">
        <w:rPr>
          <w:b w:val="1"/>
          <w:bCs w:val="1"/>
          <w:rtl w:val="0"/>
        </w:rPr>
        <w:t xml:space="preserve">has reflexionado sobre el diseño</w:t>
      </w:r>
      <w:r w:rsidDel="00000000" w:rsidR="00000000" w:rsidRPr="00000000">
        <w:rPr>
          <w:rtl w:val="0"/>
        </w:rPr>
        <w:t xml:space="preserve"> y que entiendes el propósito de las mejoras propuestas.</w:t>
      </w:r>
    </w:p>
    <w:p w:rsidR="00000000" w:rsidDel="00000000" w:rsidP="00000000" w:rsidRDefault="00000000" w:rsidRPr="00000000" w14:paraId="00000060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mroi2okpkpdg" w:id="10"/>
      <w:bookmarkEnd w:id="10"/>
      <w:r w:rsidDel="00000000" w:rsidR="00000000" w:rsidRPr="00000000">
        <w:rPr>
          <w:rtl w:val="0"/>
        </w:rPr>
        <w:t xml:space="preserve">✅ Propuestas de mejora para una pantalla de registro de formulario en Flutter</w:t>
      </w:r>
    </w:p>
    <w:p w:rsidR="00000000" w:rsidDel="00000000" w:rsidP="00000000" w:rsidRDefault="00000000" w:rsidRPr="00000000" w14:paraId="0000006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kkgfxc3j575n" w:id="11"/>
      <w:bookmarkEnd w:id="11"/>
      <w:r w:rsidDel="00000000" w:rsidR="00000000" w:rsidRPr="00000000">
        <w:rPr>
          <w:rtl w:val="0"/>
        </w:rPr>
        <w:t xml:space="preserve">🔷 1. Estilizar el encabezado — Jerarquía visual fuerte y propósito claro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En la versión mejorada se ha reforzado el encabezado aplicando </w:t>
      </w: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colores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estructura centrada</w:t>
      </w:r>
      <w:r w:rsidDel="00000000" w:rsidR="00000000" w:rsidRPr="00000000">
        <w:rPr>
          <w:rtl w:val="0"/>
        </w:rPr>
        <w:t xml:space="preserve"> para destacar el objetivo del formulario.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 incorpora un </w:t>
      </w:r>
      <w:r w:rsidDel="00000000" w:rsidR="00000000" w:rsidRPr="00000000">
        <w:rPr>
          <w:b w:val="1"/>
          <w:bCs w:val="1"/>
          <w:rtl w:val="0"/>
        </w:rPr>
        <w:t xml:space="preserve">título principal claro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subtítulo explicativo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logo centrado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Se usa color de acento (Colors.indigo) en el título para reforzar identidad institucional.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subtexto explica claramente qué se va a hacer, lo cual orienta al usuario.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Column(</w:t>
              <w:br w:type="textWrapping"/>
              <w:t xml:space="preserve">  children: [</w:t>
              <w:br w:type="textWrapping"/>
              <w:t xml:space="preserve">    Image.asset(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'assets/logo.png'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'Registro Bolsa de Empleo'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style: TextStyle(</w:t>
              <w:br w:type="textWrapping"/>
              <w:t xml:space="preserve">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  fontWeight: FontWeight.bold,</w:t>
              <w:br w:type="textWrapping"/>
              <w:t xml:space="preserve">        color: Colors.indigo,</w:t>
              <w:br w:type="textWrapping"/>
              <w:t xml:space="preserve">      ),</w:t>
              <w:br w:type="textWrapping"/>
              <w:t xml:space="preserve">    ),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'Completa tus datos para formar parte de nuestra bolsa de empleo'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color: Colors.grey[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w8wbtglx2wkw" w:id="12"/>
      <w:bookmarkEnd w:id="12"/>
      <w:r w:rsidDel="00000000" w:rsidR="00000000" w:rsidRPr="00000000">
        <w:rPr>
          <w:rtl w:val="0"/>
        </w:rPr>
        <w:t xml:space="preserve">🔷 2. Añadir iconos funcionales a campos — Refuerzo visual e intuitivo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La versión mejorada añade </w:t>
      </w:r>
      <w:r w:rsidDel="00000000" w:rsidR="00000000" w:rsidRPr="00000000">
        <w:rPr>
          <w:b w:val="1"/>
          <w:bCs w:val="1"/>
          <w:rtl w:val="0"/>
        </w:rPr>
        <w:t xml:space="preserve">iconos dentro de los campos de entrada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TextFormField</w:t>
      </w:r>
      <w:r w:rsidDel="00000000" w:rsidR="00000000" w:rsidRPr="00000000">
        <w:rPr>
          <w:rtl w:val="0"/>
        </w:rPr>
        <w:t xml:space="preserve">) que representan su función:</w:t>
        <w:br w:type="textWrapping"/>
        <w:t xml:space="preserve">👤 para nombre, 📧 para email, 📞 para teléfono, 🔗 para LinkedIn.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ayuda a identificar de forma inmediata el propósito del campo, incluso sin leer el texto.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TextFormField(</w:t>
              <w:br w:type="textWrapping"/>
              <w:t xml:space="preserve">  decoration: InputDecoration(</w:t>
              <w:br w:type="textWrapping"/>
              <w:t xml:space="preserve">    prefixIcon: Icon(Icons.email),</w:t>
              <w:br w:type="textWrapping"/>
              <w:t xml:space="preserve">    labelText: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'Correo electrónico 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border: OutlineInputBorder(),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datwf45csc7" w:id="13"/>
      <w:bookmarkEnd w:id="13"/>
      <w:r w:rsidDel="00000000" w:rsidR="00000000" w:rsidRPr="00000000">
        <w:rPr>
          <w:rtl w:val="0"/>
        </w:rPr>
        <w:t xml:space="preserve">🔷 3. Colores de validación claros y consistentes — Feedback visual inmediato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El formulario ahora </w:t>
      </w:r>
      <w:r w:rsidDel="00000000" w:rsidR="00000000" w:rsidRPr="00000000">
        <w:rPr>
          <w:b w:val="1"/>
          <w:bCs w:val="1"/>
          <w:rtl w:val="0"/>
        </w:rPr>
        <w:t xml:space="preserve">resalta en verde los campos válidos</w:t>
      </w:r>
      <w:r w:rsidDel="00000000" w:rsidR="00000000" w:rsidRPr="00000000">
        <w:rPr>
          <w:rtl w:val="0"/>
        </w:rPr>
        <w:t xml:space="preserve"> y en </w:t>
      </w:r>
      <w:r w:rsidDel="00000000" w:rsidR="00000000" w:rsidRPr="00000000">
        <w:rPr>
          <w:b w:val="1"/>
          <w:bCs w:val="1"/>
          <w:rtl w:val="0"/>
        </w:rPr>
        <w:t xml:space="preserve">rojo los inválidos</w:t>
      </w:r>
      <w:r w:rsidDel="00000000" w:rsidR="00000000" w:rsidRPr="00000000">
        <w:rPr>
          <w:rtl w:val="0"/>
        </w:rPr>
        <w:t xml:space="preserve">, con bordes suaves y un diseño visualmente claro.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mejora el feedback del usuario al instante, alineándose con buenas prácticas de accesibilidad.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TextFormField(</w:t>
              <w:br w:type="textWrapping"/>
              <w:t xml:space="preserve">  validator: (value)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(value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|| value.isEmpty)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'Campo obligatorio'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t xml:space="preserve">  },</w:t>
              <w:br w:type="textWrapping"/>
              <w:t xml:space="preserve">  decoration: InputDecoration(</w:t>
              <w:br w:type="textWrapping"/>
              <w:t xml:space="preserve">    prefixIcon: Icon(Icons.person),</w:t>
              <w:br w:type="textWrapping"/>
              <w:t xml:space="preserve">    border: OutlineInputBorder(),</w:t>
              <w:br w:type="textWrapping"/>
              <w:t xml:space="preserve">    errorStyle: TextStyle(color: Colors.red),</w:t>
              <w:br w:type="textWrapping"/>
              <w:t xml:space="preserve">    enabledBorder: OutlineInputBorder(</w:t>
              <w:br w:type="textWrapping"/>
              <w:t xml:space="preserve">      borderSide: BorderSide(color: Colors.grey.shade400),</w:t>
              <w:br w:type="textWrapping"/>
              <w:t xml:space="preserve">    ),</w:t>
              <w:br w:type="textWrapping"/>
              <w:t xml:space="preserve">    focusedBorder: OutlineInputBorder(</w:t>
              <w:br w:type="textWrapping"/>
              <w:t xml:space="preserve">      borderSide: BorderSide(color: Colors.indigo),</w:t>
              <w:br w:type="textWrapping"/>
              <w:t xml:space="preserve">    ),</w:t>
              <w:br w:type="textWrapping"/>
              <w:t xml:space="preserve">    errorBorder: OutlineInputBorder(</w:t>
              <w:br w:type="textWrapping"/>
              <w:t xml:space="preserve">      borderSide: BorderSide(color: Colors.red),</w:t>
              <w:br w:type="textWrapping"/>
              <w:t xml:space="preserve">    ),</w:t>
              <w:br w:type="textWrapping"/>
              <w:t xml:space="preserve">    focusedErrorBorder: OutlineInputBorder(</w:t>
              <w:br w:type="textWrapping"/>
              <w:t xml:space="preserve">      borderSide: BorderSide(color: Colors.redAccent),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ejopgfmzhabt" w:id="14"/>
      <w:bookmarkEnd w:id="14"/>
      <w:r w:rsidDel="00000000" w:rsidR="00000000" w:rsidRPr="00000000">
        <w:rPr>
          <w:rtl w:val="0"/>
        </w:rPr>
        <w:t xml:space="preserve">🔷 4. Fondo suave lavanda y área principal centrada — Profesionalismo moderno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El uso de un </w:t>
      </w:r>
      <w:r w:rsidDel="00000000" w:rsidR="00000000" w:rsidRPr="00000000">
        <w:rPr>
          <w:b w:val="1"/>
          <w:bCs w:val="1"/>
          <w:rtl w:val="0"/>
        </w:rPr>
        <w:t xml:space="preserve">fondo color lavanda claro</w:t>
      </w:r>
      <w:r w:rsidDel="00000000" w:rsidR="00000000" w:rsidRPr="00000000">
        <w:rPr>
          <w:rtl w:val="0"/>
        </w:rPr>
        <w:t xml:space="preserve"> (en AppBar y fondo general) le da un toque institucional y agradable.Esto sustituye al fondo blanco plano, que se percibe como más crudo o genérico.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todo el formulario está centrado, con buen espaciado lateral, lo que mejora la legibilidad.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Scaffold(</w:t>
              <w:br w:type="textWrapping"/>
              <w:t xml:space="preserve">  backgroundColor: Color(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0xFFF4F3FB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Fondo lavanda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appBar: AppBar(</w:t>
              <w:br w:type="textWrapping"/>
              <w:t xml:space="preserve">    backgroundColor: Color(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0xFFE6E6FA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Tono más fuerte para AppBar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'Bolsa de Empleo del Instituto'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centerTitle: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),</w:t>
              <w:br w:type="textWrapping"/>
              <w:t xml:space="preserve">  body: Center(</w:t>
              <w:br w:type="textWrapping"/>
              <w:t xml:space="preserve">    child: ConstrainedBox(</w:t>
              <w:br w:type="textWrapping"/>
              <w:t xml:space="preserve">      constraints: BoxConstraints(maxWidth: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child: Padding(</w:t>
              <w:br w:type="textWrapping"/>
              <w:t xml:space="preserve">        padding: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child: Form(...),</w:t>
              <w:br w:type="textWrapping"/>
              <w:t xml:space="preserve">      ),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q7ns6caw5qo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1wri0qi4tfd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s1ypmogjyjp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k9f95417yov" w:id="18"/>
      <w:bookmarkEnd w:id="18"/>
      <w:r w:rsidDel="00000000" w:rsidR="00000000" w:rsidRPr="00000000">
        <w:rPr>
          <w:rtl w:val="0"/>
        </w:rPr>
        <w:t xml:space="preserve">🔷 5. Claridad en campos opcionales vs. obligatorios — Guía de lectura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</w:r>
      <w:r w:rsidDel="00000000" w:rsidR="00000000" w:rsidRPr="00000000">
        <w:rPr>
          <w:rtl w:val="0"/>
        </w:rPr>
        <w:br w:type="textWrapping"/>
        <w:t xml:space="preserve">Ahora los campos obligatorios están marcados con * y los opcionales como “(opcional)”.</w:t>
        <w:br w:type="textWrapping"/>
        <w:t xml:space="preserve">Además, los mensajes de ayuda debajo de cada campo son más claros: “Campo válido” o “Revisa este campo”.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mejora </w:t>
      </w:r>
      <w:r w:rsidDel="00000000" w:rsidR="00000000" w:rsidRPr="00000000">
        <w:rPr>
          <w:b w:val="1"/>
          <w:bCs w:val="1"/>
          <w:rtl w:val="0"/>
        </w:rPr>
        <w:t xml:space="preserve">la experiencia cognitiva</w:t>
      </w:r>
      <w:r w:rsidDel="00000000" w:rsidR="00000000" w:rsidRPr="00000000">
        <w:rPr>
          <w:rtl w:val="0"/>
        </w:rPr>
        <w:t xml:space="preserve"> del usuario al eliminar dudas.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TextFormField(</w:t>
              <w:br w:type="textWrapping"/>
              <w:t xml:space="preserve">  decoration: InputDecoration(</w:t>
              <w:br w:type="textWrapping"/>
              <w:t xml:space="preserve">    labelText: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'Perfil de LinkedIn (opcional)'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helperText: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'Puedes dejarlo en blanco'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prefixIcon: Icon(Icons.link),</w:t>
              <w:br w:type="textWrapping"/>
              <w:t xml:space="preserve">    border: OutlineInputBorder(),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sl77bi5u46l" w:id="19"/>
      <w:bookmarkEnd w:id="19"/>
      <w:r w:rsidDel="00000000" w:rsidR="00000000" w:rsidRPr="00000000">
        <w:rPr>
          <w:rtl w:val="0"/>
        </w:rPr>
        <w:t xml:space="preserve">🔷 6. Diseño del checkbox más visible y accesible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El checkbox se ha alineado mejor, usando una fuente clara y espacio apropiado.</w:t>
        <w:br w:type="textWrapping"/>
        <w:t xml:space="preserve">Además, se integra mejor visualmente con el resto del formulario, permitiendo una lectura más cómoda.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 porque el </w:t>
      </w:r>
      <w:r w:rsidDel="00000000" w:rsidR="00000000" w:rsidRPr="00000000">
        <w:rPr>
          <w:b w:val="1"/>
          <w:bCs w:val="1"/>
          <w:rtl w:val="0"/>
        </w:rPr>
        <w:t xml:space="preserve">aceptar política de privacidad es obligatorio</w:t>
      </w:r>
      <w:r w:rsidDel="00000000" w:rsidR="00000000" w:rsidRPr="00000000">
        <w:rPr>
          <w:rtl w:val="0"/>
        </w:rPr>
        <w:t xml:space="preserve">, por lo tanto debe estar bien visible pero no agresivo.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CheckboxListTile(</w:t>
              <w:br w:type="textWrapping"/>
              <w:t xml:space="preserve">  value: isChecked,</w:t>
              <w:br w:type="textWrapping"/>
              <w:t xml:space="preserve">  onChanged: (value) =&gt; setState(() =&gt; isChecked = value!),</w:t>
              <w:br w:type="textWrapping"/>
              <w:t xml:space="preserve"> 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'Acepto la política de privacidad 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controlAffinity: ListTileControlAffinity.leading,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Icono a la izquierda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3pdrnnljllb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n3jvkh5s79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jj4u5nc7xy6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nnpieznfwp2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s2u321nsuxg" w:id="24"/>
      <w:bookmarkEnd w:id="24"/>
      <w:r w:rsidDel="00000000" w:rsidR="00000000" w:rsidRPr="00000000">
        <w:rPr>
          <w:rtl w:val="0"/>
        </w:rPr>
        <w:t xml:space="preserve">🔷 7. Botón de envío desactivado con retroalimentación visual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El botón “Enviar formulario” tiene un aspecto más </w:t>
      </w:r>
      <w:r w:rsidDel="00000000" w:rsidR="00000000" w:rsidRPr="00000000">
        <w:rPr>
          <w:b w:val="1"/>
          <w:bCs w:val="1"/>
          <w:rtl w:val="0"/>
        </w:rPr>
        <w:t xml:space="preserve">moderno y claro</w:t>
      </w:r>
      <w:r w:rsidDel="00000000" w:rsidR="00000000" w:rsidRPr="00000000">
        <w:rPr>
          <w:rtl w:val="0"/>
        </w:rPr>
        <w:t xml:space="preserve">, y cambia su apariencia según el estado: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Desactivado</w:t>
      </w:r>
      <w:r w:rsidDel="00000000" w:rsidR="00000000" w:rsidRPr="00000000">
        <w:rPr>
          <w:rtl w:val="0"/>
        </w:rPr>
        <w:t xml:space="preserve">: gris claro, texto en gris.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Activado</w:t>
      </w:r>
      <w:r w:rsidDel="00000000" w:rsidR="00000000" w:rsidRPr="00000000">
        <w:rPr>
          <w:rtl w:val="0"/>
        </w:rPr>
        <w:t xml:space="preserve">: color principal (azul/índigo) + icono de envío + contraste adecuado.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mejora la </w:t>
      </w:r>
      <w:r w:rsidDel="00000000" w:rsidR="00000000" w:rsidRPr="00000000">
        <w:rPr>
          <w:b w:val="1"/>
          <w:bCs w:val="1"/>
          <w:rtl w:val="0"/>
        </w:rPr>
        <w:t xml:space="preserve">accesibilidad</w:t>
      </w:r>
      <w:r w:rsidDel="00000000" w:rsidR="00000000" w:rsidRPr="00000000">
        <w:rPr>
          <w:rtl w:val="0"/>
        </w:rPr>
        <w:t xml:space="preserve"> y evita confusión visual sobre si el botón es interactivo o no.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ElevatedButton.icon(</w:t>
              <w:br w:type="textWrapping"/>
              <w:t xml:space="preserve">  onPressed: isFormValid ? _enviarFormulario 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Se activa sólo si el formulario es válido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icon: Icon(Icons.send),</w:t>
              <w:br w:type="textWrapping"/>
              <w:t xml:space="preserve">  label: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'Enviar formulario'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style: ElevatedButton.styleFrom(</w:t>
              <w:br w:type="textWrapping"/>
              <w:t xml:space="preserve">    minimumSize: Size.fromHeight(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shape: StadiumBorder(),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wdpprqy5qhl" w:id="25"/>
      <w:bookmarkEnd w:id="25"/>
      <w:r w:rsidDel="00000000" w:rsidR="00000000" w:rsidRPr="00000000">
        <w:rPr>
          <w:rtl w:val="0"/>
        </w:rPr>
        <w:t xml:space="preserve">🔷 8. Espaciado vertical y ritmo visual — Diseño respirable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Se ha aplicado un </w:t>
      </w:r>
      <w:r w:rsidDel="00000000" w:rsidR="00000000" w:rsidRPr="00000000">
        <w:rPr>
          <w:b w:val="1"/>
          <w:bCs w:val="1"/>
          <w:rtl w:val="0"/>
        </w:rPr>
        <w:t xml:space="preserve">mejor ritmo visual vertical</w:t>
      </w:r>
      <w:r w:rsidDel="00000000" w:rsidR="00000000" w:rsidRPr="00000000">
        <w:rPr>
          <w:rtl w:val="0"/>
        </w:rPr>
        <w:t xml:space="preserve">, permitiendo que cada campo tenga espacio suficiente arriba y abajo. El resultado es un formulario que </w:t>
      </w:r>
      <w:r w:rsidDel="00000000" w:rsidR="00000000" w:rsidRPr="00000000">
        <w:rPr>
          <w:b w:val="1"/>
          <w:bCs w:val="1"/>
          <w:rtl w:val="0"/>
        </w:rPr>
        <w:t xml:space="preserve">no abruma</w:t>
      </w:r>
      <w:r w:rsidDel="00000000" w:rsidR="00000000" w:rsidRPr="00000000">
        <w:rPr>
          <w:rtl w:val="0"/>
        </w:rPr>
        <w:t xml:space="preserve">, aunque contenga muchos elementos. Esto es esencial en diseño visual: el espacio bien usado mejora la experiencia tanto como los colores o tipografía.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Column(</w:t>
              <w:br w:type="textWrapping"/>
              <w:t xml:space="preserve">  children: [</w:t>
              <w:br w:type="textWrapping"/>
              <w:t xml:space="preserve">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TextFormField(...),</w:t>
              <w:br w:type="textWrapping"/>
              <w:t xml:space="preserve">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TextFormField(...),</w:t>
              <w:br w:type="textWrapping"/>
              <w:t xml:space="preserve">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CheckboxListTile(...),</w:t>
              <w:br w:type="textWrapping"/>
              <w:t xml:space="preserve">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ElevatedButton(...),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hyxqgkq5zg81" w:id="26"/>
      <w:bookmarkEnd w:id="26"/>
      <w:r w:rsidDel="00000000" w:rsidR="00000000" w:rsidRPr="00000000">
        <w:rPr>
          <w:rtl w:val="0"/>
        </w:rPr>
        <w:t xml:space="preserve">🔷 9. Pie de página informativo y sutil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Se añadió un </w:t>
      </w: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al final con una línea legal o institucional:</w:t>
        <w:br w:type="textWrapping"/>
        <w:t xml:space="preserve"> “© 2025 IES Tu instituto — Bolsa de Empleo”.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texto transmite </w:t>
      </w:r>
      <w:r w:rsidDel="00000000" w:rsidR="00000000" w:rsidRPr="00000000">
        <w:rPr>
          <w:b w:val="1"/>
          <w:bCs w:val="1"/>
          <w:rtl w:val="0"/>
        </w:rPr>
        <w:t xml:space="preserve">profesionalismo y credibilidad</w:t>
      </w:r>
      <w:r w:rsidDel="00000000" w:rsidR="00000000" w:rsidRPr="00000000">
        <w:rPr>
          <w:rtl w:val="0"/>
        </w:rPr>
        <w:t xml:space="preserve">. Además, está alineado con el tono visual de la app (color gris claro, pequeño).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Center(</w:t>
              <w:br w:type="textWrapping"/>
              <w:t xml:space="preserve">  child: Text(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'(c) 2025 IES Tu instituto -- Bolsa de Empleo'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color: Colors.grey[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rn9edb5v1e8g" w:id="27"/>
      <w:bookmarkEnd w:id="27"/>
      <w:r w:rsidDel="00000000" w:rsidR="00000000" w:rsidRPr="00000000">
        <w:rPr>
          <w:rtl w:val="0"/>
        </w:rPr>
        <w:t xml:space="preserve">🔷 10. Composición centrada y responsive — Escalable y legible en cualquier dispositivo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La estructura ahora está centrada en pantalla, con un </w:t>
      </w:r>
      <w:r w:rsidDel="00000000" w:rsidR="00000000" w:rsidRPr="00000000">
        <w:rPr>
          <w:b w:val="1"/>
          <w:bCs w:val="1"/>
          <w:rtl w:val="0"/>
        </w:rPr>
        <w:t xml:space="preserve">ancho máximo limitado</w:t>
      </w:r>
      <w:r w:rsidDel="00000000" w:rsidR="00000000" w:rsidRPr="00000000">
        <w:rPr>
          <w:rtl w:val="0"/>
        </w:rPr>
        <w:t xml:space="preserve">, lo que permite que el contenido: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se estire en pantallas grandes.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quede pegado a los bordes en pantallas pequeñas.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asegura una </w:t>
      </w:r>
      <w:r w:rsidDel="00000000" w:rsidR="00000000" w:rsidRPr="00000000">
        <w:rPr>
          <w:b w:val="1"/>
          <w:bCs w:val="1"/>
          <w:rtl w:val="0"/>
        </w:rPr>
        <w:t xml:space="preserve">experiencia visual óptima en desktop y móvil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Center(</w:t>
              <w:br w:type="textWrapping"/>
              <w:t xml:space="preserve">  child: ConstrainedBox(</w:t>
              <w:br w:type="textWrapping"/>
              <w:t xml:space="preserve">    constraints: BoxConstraints(maxWidth: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Máximo ancho para evitar estiramiento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child: Padding(</w:t>
              <w:br w:type="textWrapping"/>
              <w:t xml:space="preserve">      padding: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child: Form(...),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m7pvvcq48z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qvz2chic81b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2n436s3mq1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e75ndiytjxmj" w:id="31"/>
      <w:bookmarkEnd w:id="31"/>
      <w:r w:rsidDel="00000000" w:rsidR="00000000" w:rsidRPr="00000000">
        <w:rPr>
          <w:rtl w:val="0"/>
        </w:rPr>
        <w:t xml:space="preserve">🔷 11. Imagen institucional con bordes redondeados y marco negro — Profesionalismo y estructura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Una imagen (como el logo del instituto) sin bordes ni integración visual puede parecer flotante o informal.</w:t>
        <w:br w:type="textWrapping"/>
        <w:t xml:space="preserve">Al añadir </w:t>
      </w:r>
      <w:r w:rsidDel="00000000" w:rsidR="00000000" w:rsidRPr="00000000">
        <w:rPr>
          <w:b w:val="1"/>
          <w:bCs w:val="1"/>
          <w:rtl w:val="0"/>
        </w:rPr>
        <w:t xml:space="preserve">esquinas redondeadas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borde negro fino</w:t>
      </w:r>
      <w:r w:rsidDel="00000000" w:rsidR="00000000" w:rsidRPr="00000000">
        <w:rPr>
          <w:rtl w:val="0"/>
        </w:rPr>
        <w:t xml:space="preserve">, se genera una sensación de estructura, elegancia y cohesión con el diseño general del formulario.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también delimita visualmente la zona del encabezado, haciendo que la parte superior del formulario se perciba más cuidada y profesional.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un radio de 16 para bordes suaves pero notorios.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Asegúrate de que la imagen se recorte con ClipRRect para que no sobresalga del borde.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Mantén el borde del mismo color que el texto o título para coherencia.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Container(</w:t>
              <w:br w:type="textWrapping"/>
              <w:t xml:space="preserve">  decoration: BoxDecoration(</w:t>
              <w:br w:type="textWrapping"/>
              <w:t xml:space="preserve">    border: Border.all(</w:t>
              <w:br w:type="textWrapping"/>
              <w:t xml:space="preserve">      color: Colors.black,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Color del borde exterior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Grosor del borde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),</w:t>
              <w:br w:type="textWrapping"/>
              <w:t xml:space="preserve">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Bordes redondeados del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),</w:t>
              <w:br w:type="textWrapping"/>
              <w:t xml:space="preserve">  child: ClipRRect(</w:t>
              <w:br w:type="textWrapping"/>
              <w:t xml:space="preserve">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Bordes redondeados aplicados a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child: Image.asset(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'assets/images/logo.png'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fit: BoxFit.cover,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06. Diseño de formularios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