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07. Caso práctico 01 - Desarrollando con Visual Studio Code en un contenedor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0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A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10374844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1. </w:t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2. </w:t>
          </w:r>
          <w:hyperlink w:anchor="_vyhbfp4t666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Visual Studio Code y plugins para Docker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3. </w:t>
          </w:r>
          <w:hyperlink w:anchor="_qvrem7ds00j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Creando y editando aplicación en PHP dentro de un contenedor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_qvrem7ds00j7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4. </w:t>
          </w:r>
          <w:hyperlink w:anchor="_72yv1gty1dke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_72yv1gty1dke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utilizar el editor multiplataforma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 junto con plugins relacionados con Docker para poder desarrollar una sencilla aplicación web en un contenedor.</w:t>
      </w:r>
    </w:p>
    <w:p w:rsidR="00000000" w:rsidDel="00000000" w:rsidP="00000000" w:rsidRDefault="00000000" w:rsidRPr="00000000" w14:paraId="0000001D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Visual Studio Code y plugins para Docker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Podemos descargar el editor “Visual Studio Code”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  <w:t xml:space="preserve"> y en sí no lo conocemos y queremos saber más, podemos acceder 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Al instalarlo, si detecta Docker instalado en el sistema, el propio editor nos sugerirá una serie de plugins. Estos plugins son los que se pueden ver en la imagen: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80000" cy="2901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Los plugins recomendados son:</w:t>
      </w:r>
    </w:p>
    <w:p w:rsidR="00000000" w:rsidDel="00000000" w:rsidP="00000000" w:rsidRDefault="00000000" w:rsidRPr="00000000" w14:paraId="00000024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https://marketplace.visualstudio.com/items?itemName=ms-azuretools.vscode-docker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https://marketplace.visualstudio.com/items?itemName=ms-vscode-remote.remote-containers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Podemos obtener mucha información de como trabajar con contenedores con Visual Studio Code en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https://code.visualstudio.com/docs/containers/overview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qvrem7ds00j7" w:id="3"/>
      <w:bookmarkEnd w:id="3"/>
      <w:r w:rsidDel="00000000" w:rsidR="00000000" w:rsidRPr="00000000">
        <w:rPr>
          <w:rtl w:val="0"/>
        </w:rPr>
        <w:t xml:space="preserve">Creando y editando aplicación en PHP dentro de un contenedor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Con el siguiente comando, podemos crear un sencillo contenedor que contendrá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Apache+PHP</w:t>
      </w:r>
      <w:r w:rsidDel="00000000" w:rsidR="00000000" w:rsidRPr="00000000">
        <w:rPr>
          <w:rtl w:val="0"/>
        </w:rPr>
        <w:t xml:space="preserve">” y en cuyo directorio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/var/www/html</w:t>
      </w:r>
      <w:r w:rsidDel="00000000" w:rsidR="00000000" w:rsidRPr="00000000">
        <w:rPr>
          <w:rtl w:val="0"/>
        </w:rPr>
        <w:t xml:space="preserve">” se almacena su sitio web, que se servirá por el puerto </w:t>
      </w:r>
      <w:r w:rsidDel="00000000" w:rsidR="00000000" w:rsidRPr="00000000">
        <w:rPr>
          <w:b w:val="1"/>
          <w:bCs w:val="1"/>
          <w:rtl w:val="0"/>
        </w:rPr>
        <w:t xml:space="preserve">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-d --name servidordesarrollo -p 8080:80 php:7.2-apache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Una vez creado nuestro contenedor probaremos a acceder a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y observaremos algo similar a: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952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Tras ello, abriremos el editor Visual Studio Code y accederemos a las utilidades Docker (icono de la ballena) y accederemos a un menú con distintas (opciones) tal como se ve en la imagen:</w:t>
      </w:r>
    </w:p>
    <w:p w:rsidR="00000000" w:rsidDel="00000000" w:rsidP="00000000" w:rsidRDefault="00000000" w:rsidRPr="00000000" w14:paraId="00000031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4457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Ahí hay diversas pestañas. Algunas de las más destacadas son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” (información de los contenedores),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” (información de las imágenes disponibles),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Networks</w:t>
      </w:r>
      <w:r w:rsidDel="00000000" w:rsidR="00000000" w:rsidRPr="00000000">
        <w:rPr>
          <w:rtl w:val="0"/>
        </w:rPr>
        <w:t xml:space="preserve">” (con información de las redes entre contenedores) 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Volumes</w:t>
      </w:r>
      <w:r w:rsidDel="00000000" w:rsidR="00000000" w:rsidRPr="00000000">
        <w:rPr>
          <w:rtl w:val="0"/>
        </w:rPr>
        <w:t xml:space="preserve">” (con información de los volúmenes creados).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Siguiendo el caso práctico, si desplegamos la pestaña del menú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”, veremos todos los contenedores y podremos operar sobre ellos. En la siguiente imagen, vemos el contenedor que hemos creado anteriormente en funcionamiento.</w:t>
      </w:r>
    </w:p>
    <w:p w:rsidR="00000000" w:rsidDel="00000000" w:rsidP="00000000" w:rsidRDefault="00000000" w:rsidRPr="00000000" w14:paraId="00000035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30288" cy="237304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288" cy="237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Utilizando el botón derecho, podremos parar/iniciar el contenedor, obtener más información, etc. También podemos observar información, simplemente dejando el cursor encima del contenedor.</w:t>
      </w:r>
    </w:p>
    <w:p w:rsidR="00000000" w:rsidDel="00000000" w:rsidP="00000000" w:rsidRDefault="00000000" w:rsidRPr="00000000" w14:paraId="0000003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Para proseguir con nuestro caso práctico, vamos a pulsar el botón derecho sobre el contenedor y seleccionaremos 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Attach Visual Studio Code</w:t>
      </w:r>
      <w:r w:rsidDel="00000000" w:rsidR="00000000" w:rsidRPr="00000000">
        <w:rPr>
          <w:rtl w:val="0"/>
        </w:rPr>
        <w:t xml:space="preserve">”. Esto abrirá una nueva instancia de Visual Studio Code conectada a dicho contenedor. Podemos comprobar que es correcto observando en la parte inferior de la pantalla de la nueva instancia algo similar a:</w:t>
      </w:r>
    </w:p>
    <w:p w:rsidR="00000000" w:rsidDel="00000000" w:rsidP="00000000" w:rsidRDefault="00000000" w:rsidRPr="00000000" w14:paraId="0000003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56663" cy="97534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6663" cy="97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 este paso utiliza internamente “Dev container”. Podríamos haberlo hecho manualmente habiendo pulsado el icono de abajo a la izquierda y habiendo seleccionado a mano el contenedor.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Una vez en esa instancia, podemos abrir el directorio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/var/www/html</w:t>
      </w:r>
      <w:r w:rsidDel="00000000" w:rsidR="00000000" w:rsidRPr="00000000">
        <w:rPr>
          <w:rtl w:val="0"/>
        </w:rPr>
        <w:t xml:space="preserve">” y lo editaremos como si estuviéramos en local. Ahí crearemos un sencillo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” con el siguiente contenido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&lt;?php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ab/>
              <w:t xml:space="preserve">phpinfo();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?&gt;</w:t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En el editor nos quedará algo similar a: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3644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Con esto, ya hemos modificado el contenido del contenedor, creando un fichero dentro de la carpeta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/var/www/html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Si ahora accedemos a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observamos que todo funciona correctamente y que hemos podido desarrollar una aplicación dentro de un contenedor de forma gráfica y sin necesidad de mapear ficheros a nuestra máquina anfitriona.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361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4"/>
      <w:bookmarkEnd w:id="4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46">
      <w:pPr>
        <w:pageBreakBefore w:val="0"/>
        <w:ind w:firstLine="113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[1] Docker Docs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Visual Studio Code “Working with containers” </w:t>
      </w:r>
    </w:p>
    <w:p w:rsidR="00000000" w:rsidDel="00000000" w:rsidP="00000000" w:rsidRDefault="00000000" w:rsidRPr="00000000" w14:paraId="00000048">
      <w:pPr>
        <w:pageBreakBefore w:val="0"/>
        <w:ind w:firstLine="113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https://code.visualstudio.com/docs/containers/overview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UD07. Caso práctico 01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3.png"/><Relationship Id="rId21" Type="http://schemas.openxmlformats.org/officeDocument/2006/relationships/hyperlink" Target="http://localhost:8080" TargetMode="External"/><Relationship Id="rId24" Type="http://schemas.openxmlformats.org/officeDocument/2006/relationships/hyperlink" Target="https://code.visualstudio.com/docs/containers/overview" TargetMode="External"/><Relationship Id="rId23" Type="http://schemas.openxmlformats.org/officeDocument/2006/relationships/hyperlink" Target="https://docs.docke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" TargetMode="External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image" Target="media/image9.png"/><Relationship Id="rId10" Type="http://schemas.openxmlformats.org/officeDocument/2006/relationships/hyperlink" Target="https://code.visualstudio.com/learn" TargetMode="External"/><Relationship Id="rId13" Type="http://schemas.openxmlformats.org/officeDocument/2006/relationships/hyperlink" Target="https://marketplace.visualstudio.com/items?itemName=ms-vscode-remote.remote-containers" TargetMode="External"/><Relationship Id="rId12" Type="http://schemas.openxmlformats.org/officeDocument/2006/relationships/hyperlink" Target="https://marketplace.visualstudio.com/items?itemName=ms-azuretools.vscode-docker" TargetMode="External"/><Relationship Id="rId15" Type="http://schemas.openxmlformats.org/officeDocument/2006/relationships/hyperlink" Target="http://localhost:8080" TargetMode="External"/><Relationship Id="rId14" Type="http://schemas.openxmlformats.org/officeDocument/2006/relationships/hyperlink" Target="https://code.visualstudio.com/docs/containers/overview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