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04. Caso práctico 02 - Creando imagen con APP ejemplo Docker en Node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2022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pageBreakBefore w:val="0"/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Preparando el Dockerfile y creando la imagen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14wpn6n5xh6b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Probando la 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imagen</w:t>
            <w:tab/>
          </w:r>
          <w:r w:rsidDel="00000000" w:rsidR="00000000" w:rsidRPr="00000000">
            <w:fldChar w:fldCharType="begin"/>
            <w:instrText xml:space="preserve"> PAGEREF _14wpn6n5xh6b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g1qlmy5ta6mu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_g1qlmy5ta6mu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UD04. Caso práctico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crear una imagen que incluya una aplicación de ejemplo de Docker con Node JS. Nos basaremos en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https://docs.docker.com/get-started/02_our_app/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  <w:t xml:space="preserve">La aplicación se puede descargar de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https://github.com/docker/getting-started/tree/master/app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Preparando el Dockerfile y creando la imagen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 xml:space="preserve">Crearemos el siguiente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#Imagen base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node: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-alpine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#Directorio de trabajo. Recordamos, que si no existe, se crea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WORKDIR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/app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#Copiamos la carpeta actual en la carpeta del directorio de trabajo de la imagen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COPY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. .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#Instalamos los paquetes necesarios en producción para la APP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yarn install --production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#Comando para al arrancar el contenedor, lanzar la aplicación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CMD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hd w:fill="f8f8f8" w:val="clear"/>
                <w:rtl w:val="0"/>
              </w:rPr>
              <w:t xml:space="preserve">"node"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hd w:fill="f8f8f8" w:val="clear"/>
                <w:rtl w:val="0"/>
              </w:rPr>
              <w:t xml:space="preserve">"src/index.js"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El funcionamiento del propio “Dockerfile” está definido por sus propios comentarios. Una vez preparado, crearemos la imagen con: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sampledocker ./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  <w:t xml:space="preserve">Con esa línea indicamos que creamos la imagen “</w:t>
      </w:r>
      <w:r w:rsidDel="00000000" w:rsidR="00000000" w:rsidRPr="00000000">
        <w:rPr>
          <w:b w:val="1"/>
          <w:i w:val="1"/>
          <w:rtl w:val="0"/>
        </w:rPr>
        <w:t xml:space="preserve">sampledocker</w:t>
      </w:r>
      <w:r w:rsidDel="00000000" w:rsidR="00000000" w:rsidRPr="00000000">
        <w:rPr>
          <w:rtl w:val="0"/>
        </w:rPr>
        <w:t xml:space="preserve">” basándose en el fichero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 del directorio actual.</w:t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096000" cy="952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pageBreakBefore w:val="0"/>
        <w:numPr>
          <w:ilvl w:val="0"/>
          <w:numId w:val="1"/>
        </w:numPr>
        <w:ind w:left="432"/>
        <w:rPr/>
      </w:pPr>
      <w:bookmarkStart w:colFirst="0" w:colLast="0" w:name="_14wpn6n5xh6b" w:id="3"/>
      <w:bookmarkEnd w:id="3"/>
      <w:r w:rsidDel="00000000" w:rsidR="00000000" w:rsidRPr="00000000">
        <w:rPr>
          <w:rtl w:val="0"/>
        </w:rPr>
        <w:t xml:space="preserve">Probando la imagen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Con el siguiente comando, podremos lanzar la aplicación en el puerto 3000 de nuestra máquina: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33333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-dp 3000:3000 sampledocker</w:t>
            </w:r>
          </w:p>
        </w:tc>
      </w:tr>
    </w:tbl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Una vez hecho esto, podremos probar la aplicación accediendo a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http://localhost:3000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C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72yv1gty1dke" w:id="4"/>
      <w:bookmarkEnd w:id="4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2D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UD04 -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5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0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UD04. Caso práctico 02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hyperlink" Target="https://github.com/docker/getting-started/tree/master/app" TargetMode="External"/><Relationship Id="rId13" Type="http://schemas.openxmlformats.org/officeDocument/2006/relationships/hyperlink" Target="https://docs.docker.com/" TargetMode="External"/><Relationship Id="rId12" Type="http://schemas.openxmlformats.org/officeDocument/2006/relationships/hyperlink" Target="http://localhost:300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docker.com/get-started/02_our_app/" TargetMode="External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