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esta unidad debes realizar el primer caso práctico (imagen con nano) y subirlo a Docker Hub. Después, demostrar con alguna captura/s de las partes finales, que se ha realizado el segundo o tercer caso práctico.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Deberás entregar en la tarea un documento que incluya un texto donde se indique la URL de tu repositorio público creado y tras ello, capturas demostrando la realización del otro caso práctico seleccionado.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