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Actividades Opcionales PowerBI Desktop</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2023</w:t>
      </w:r>
    </w:p>
    <w:p w:rsidR="00000000" w:rsidDel="00000000" w:rsidP="00000000" w:rsidRDefault="00000000" w:rsidRPr="00000000" w14:paraId="0000000A">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left="1361" w:right="57" w:firstLine="56.999999999999886"/>
        <w:rPr/>
      </w:pPr>
      <w:r w:rsidDel="00000000" w:rsidR="00000000" w:rsidRPr="00000000">
        <w:rPr>
          <w:sz w:val="20"/>
          <w:szCs w:val="20"/>
          <w:rtl w:val="0"/>
        </w:rPr>
        <w:t xml:space="preserve">📕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o3o326zbv2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Actividad 1 Opcional</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3</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Actividades opcionales PowerBI Desktop</w:t>
      </w:r>
      <w:r w:rsidDel="00000000" w:rsidR="00000000" w:rsidRPr="00000000">
        <w:rPr>
          <w:rtl w:val="0"/>
        </w:rPr>
      </w:r>
    </w:p>
    <w:p w:rsidR="00000000" w:rsidDel="00000000" w:rsidP="00000000" w:rsidRDefault="00000000" w:rsidRPr="00000000" w14:paraId="0000001E">
      <w:pPr>
        <w:pStyle w:val="Heading1"/>
        <w:pageBreakBefore w:val="0"/>
        <w:numPr>
          <w:ilvl w:val="0"/>
          <w:numId w:val="2"/>
        </w:numPr>
        <w:ind w:left="432"/>
      </w:pPr>
      <w:bookmarkStart w:colFirst="0" w:colLast="0" w:name="_ge43nvu7ywtj"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1F">
      <w:pPr>
        <w:rPr>
          <w:b w:val="1"/>
          <w:u w:val="single"/>
        </w:rPr>
      </w:pPr>
      <w:r w:rsidDel="00000000" w:rsidR="00000000" w:rsidRPr="00000000">
        <w:rPr>
          <w:b w:val="1"/>
          <w:u w:val="single"/>
          <w:rtl w:val="0"/>
        </w:rPr>
        <w:t xml:space="preserve">Esta actividad no debe entregarse ni es necesaria para aprobar el curso.</w:t>
      </w:r>
    </w:p>
    <w:p w:rsidR="00000000" w:rsidDel="00000000" w:rsidP="00000000" w:rsidRDefault="00000000" w:rsidRPr="00000000" w14:paraId="00000020">
      <w:pPr>
        <w:pageBreakBefore w:val="0"/>
        <w:ind w:left="0" w:firstLine="0"/>
        <w:rPr/>
      </w:pPr>
      <w:r w:rsidDel="00000000" w:rsidR="00000000" w:rsidRPr="00000000">
        <w:rPr>
          <w:rtl w:val="0"/>
        </w:rPr>
        <w:t xml:space="preserve">En esta unidad vamos a proponer una actividad opcional. Aunque su uso durante el curso será opcional, existe una herramienta gratuita de Microsoft llamada “Power BI Desktop” (no confundir con otras versiones de Power BI que son de pago) que es muy potente e intuitiva para la visualización de datos.</w:t>
      </w:r>
    </w:p>
    <w:p w:rsidR="00000000" w:rsidDel="00000000" w:rsidP="00000000" w:rsidRDefault="00000000" w:rsidRPr="00000000" w14:paraId="00000021">
      <w:pPr>
        <w:pageBreakBefore w:val="0"/>
        <w:ind w:left="0" w:firstLine="0"/>
        <w:rPr/>
      </w:pPr>
      <w:r w:rsidDel="00000000" w:rsidR="00000000" w:rsidRPr="00000000">
        <w:rPr>
          <w:rtl w:val="0"/>
        </w:rPr>
      </w:r>
    </w:p>
    <w:p w:rsidR="00000000" w:rsidDel="00000000" w:rsidP="00000000" w:rsidRDefault="00000000" w:rsidRPr="00000000" w14:paraId="00000022">
      <w:pPr>
        <w:pageBreakBefore w:val="0"/>
        <w:ind w:left="0" w:firstLine="0"/>
        <w:rPr/>
      </w:pPr>
      <w:r w:rsidDel="00000000" w:rsidR="00000000" w:rsidRPr="00000000">
        <w:rPr>
          <w:rtl w:val="0"/>
        </w:rPr>
        <w:t xml:space="preserve">Esta herramienta puede instalarse de manera gratuita en sistemas Windows a través de Microsoft Store </w:t>
      </w:r>
      <w:hyperlink r:id="rId8">
        <w:r w:rsidDel="00000000" w:rsidR="00000000" w:rsidRPr="00000000">
          <w:rPr>
            <w:color w:val="1155cc"/>
            <w:u w:val="single"/>
            <w:rtl w:val="0"/>
          </w:rPr>
          <w:t xml:space="preserve">https://apps.microsoft.com/detail/9NTXR16HNW1T?hl=es-ve&amp;gl=VE</w:t>
        </w:r>
      </w:hyperlink>
      <w:r w:rsidDel="00000000" w:rsidR="00000000" w:rsidRPr="00000000">
        <w:rPr>
          <w:rtl w:val="0"/>
        </w:rPr>
      </w:r>
    </w:p>
    <w:p w:rsidR="00000000" w:rsidDel="00000000" w:rsidP="00000000" w:rsidRDefault="00000000" w:rsidRPr="00000000" w14:paraId="00000023">
      <w:pPr>
        <w:pageBreakBefore w:val="0"/>
        <w:ind w:left="0" w:firstLine="0"/>
        <w:rPr/>
      </w:pPr>
      <w:r w:rsidDel="00000000" w:rsidR="00000000" w:rsidRPr="00000000">
        <w:rPr>
          <w:rtl w:val="0"/>
        </w:rPr>
      </w:r>
    </w:p>
    <w:p w:rsidR="00000000" w:rsidDel="00000000" w:rsidP="00000000" w:rsidRDefault="00000000" w:rsidRPr="00000000" w14:paraId="00000024">
      <w:pPr>
        <w:pageBreakBefore w:val="0"/>
        <w:ind w:left="0" w:firstLine="0"/>
        <w:rPr/>
      </w:pPr>
      <w:r w:rsidDel="00000000" w:rsidR="00000000" w:rsidRPr="00000000">
        <w:rPr>
          <w:rtl w:val="0"/>
        </w:rPr>
        <w:t xml:space="preserve">Si tenéis un sistema Linux, la única forma de utilizarla es emulando Windows desde software de virtualización como Virtual Box </w:t>
      </w:r>
      <w:hyperlink r:id="rId9">
        <w:r w:rsidDel="00000000" w:rsidR="00000000" w:rsidRPr="00000000">
          <w:rPr>
            <w:color w:val="1155cc"/>
            <w:u w:val="single"/>
            <w:rtl w:val="0"/>
          </w:rPr>
          <w:t xml:space="preserve">https://www.virtualbox.org/</w:t>
        </w:r>
      </w:hyperlink>
      <w:r w:rsidDel="00000000" w:rsidR="00000000" w:rsidRPr="00000000">
        <w:rPr>
          <w:rtl w:val="0"/>
        </w:rPr>
        <w:t xml:space="preserve">. Se puede obtener una ISO de Windows 10 en la web de Microsoft o en ISOs “custom” de Windows 10 como Tiny 10 (versión reducida de Windows 10) disponible en </w:t>
      </w:r>
      <w:hyperlink r:id="rId10">
        <w:r w:rsidDel="00000000" w:rsidR="00000000" w:rsidRPr="00000000">
          <w:rPr>
            <w:color w:val="1155cc"/>
            <w:u w:val="single"/>
            <w:rtl w:val="0"/>
          </w:rPr>
          <w:t xml:space="preserve">https://archive.org/details/tiny-10-23-h2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5">
      <w:pPr>
        <w:pageBreakBefore w:val="0"/>
        <w:ind w:left="0" w:firstLine="0"/>
        <w:rPr/>
      </w:pPr>
      <w:r w:rsidDel="00000000" w:rsidR="00000000" w:rsidRPr="00000000">
        <w:rPr>
          <w:rtl w:val="0"/>
        </w:rPr>
      </w:r>
    </w:p>
    <w:p w:rsidR="00000000" w:rsidDel="00000000" w:rsidP="00000000" w:rsidRDefault="00000000" w:rsidRPr="00000000" w14:paraId="00000026">
      <w:pPr>
        <w:pageBreakBefore w:val="0"/>
        <w:ind w:left="0" w:firstLine="0"/>
        <w:rPr/>
      </w:pPr>
      <w:r w:rsidDel="00000000" w:rsidR="00000000" w:rsidRPr="00000000">
        <w:rPr>
          <w:rtl w:val="0"/>
        </w:rPr>
        <w:t xml:space="preserve">Aprender a utilizar “Power BI Desktop” está fuera de los contenidos del curso, pero esto no quita que esta herramienta es muy útil para la visualización de datos. La herramienta en sí es bastante intuitiva y existe formación de calidad a lo largo de Internet. Para quien quiera saber más, y formarse sobre ella, recomiendo la siguiente formación:</w:t>
      </w:r>
    </w:p>
    <w:p w:rsidR="00000000" w:rsidDel="00000000" w:rsidP="00000000" w:rsidRDefault="00000000" w:rsidRPr="00000000" w14:paraId="00000027">
      <w:pPr>
        <w:numPr>
          <w:ilvl w:val="0"/>
          <w:numId w:val="3"/>
        </w:numPr>
        <w:spacing w:after="0" w:afterAutospacing="0"/>
        <w:ind w:left="720" w:hanging="360"/>
        <w:rPr>
          <w:b w:val="1"/>
        </w:rPr>
      </w:pPr>
      <w:r w:rsidDel="00000000" w:rsidR="00000000" w:rsidRPr="00000000">
        <w:rPr>
          <w:b w:val="1"/>
          <w:rtl w:val="0"/>
        </w:rPr>
        <w:t xml:space="preserve">[VIDEO] Playlist con curso de Power BI Desktop</w:t>
      </w:r>
    </w:p>
    <w:p w:rsidR="00000000" w:rsidDel="00000000" w:rsidP="00000000" w:rsidRDefault="00000000" w:rsidRPr="00000000" w14:paraId="00000028">
      <w:pPr>
        <w:numPr>
          <w:ilvl w:val="1"/>
          <w:numId w:val="3"/>
        </w:numPr>
        <w:spacing w:after="0" w:afterAutospacing="0" w:before="0" w:beforeAutospacing="0"/>
        <w:ind w:left="1440" w:hanging="360"/>
      </w:pPr>
      <w:hyperlink r:id="rId11">
        <w:r w:rsidDel="00000000" w:rsidR="00000000" w:rsidRPr="00000000">
          <w:rPr>
            <w:color w:val="1155cc"/>
            <w:u w:val="single"/>
            <w:rtl w:val="0"/>
          </w:rPr>
          <w:t xml:space="preserve">https://www.youtube.com/watch?v=oQ4q2CSXP4M&amp;list=PL2Z95CSZ1N4Hhlv70xz0tdr9od6w_PMTX</w:t>
        </w:r>
      </w:hyperlink>
      <w:r w:rsidDel="00000000" w:rsidR="00000000" w:rsidRPr="00000000">
        <w:rPr>
          <w:rtl w:val="0"/>
        </w:rPr>
      </w:r>
    </w:p>
    <w:p w:rsidR="00000000" w:rsidDel="00000000" w:rsidP="00000000" w:rsidRDefault="00000000" w:rsidRPr="00000000" w14:paraId="00000029">
      <w:pPr>
        <w:numPr>
          <w:ilvl w:val="0"/>
          <w:numId w:val="3"/>
        </w:numPr>
        <w:spacing w:after="0" w:afterAutospacing="0" w:before="0" w:beforeAutospacing="0"/>
        <w:ind w:left="720" w:hanging="360"/>
        <w:rPr>
          <w:b w:val="1"/>
        </w:rPr>
      </w:pPr>
      <w:r w:rsidDel="00000000" w:rsidR="00000000" w:rsidRPr="00000000">
        <w:rPr>
          <w:b w:val="1"/>
          <w:rtl w:val="0"/>
        </w:rPr>
        <w:t xml:space="preserve">Formación Microsoft sobre Power BI</w:t>
      </w:r>
    </w:p>
    <w:p w:rsidR="00000000" w:rsidDel="00000000" w:rsidP="00000000" w:rsidRDefault="00000000" w:rsidRPr="00000000" w14:paraId="0000002A">
      <w:pPr>
        <w:numPr>
          <w:ilvl w:val="1"/>
          <w:numId w:val="3"/>
        </w:numPr>
        <w:spacing w:before="0" w:beforeAutospacing="0"/>
        <w:ind w:left="1440" w:hanging="360"/>
      </w:pPr>
      <w:hyperlink r:id="rId12">
        <w:r w:rsidDel="00000000" w:rsidR="00000000" w:rsidRPr="00000000">
          <w:rPr>
            <w:color w:val="1155cc"/>
            <w:u w:val="single"/>
            <w:rtl w:val="0"/>
          </w:rPr>
          <w:t xml:space="preserve">https://powerbi.microsoft.com/es-es/learning/</w:t>
        </w:r>
      </w:hyperlink>
      <w:r w:rsidDel="00000000" w:rsidR="00000000" w:rsidRPr="00000000">
        <w:rPr>
          <w:rtl w:val="0"/>
        </w:rPr>
      </w:r>
    </w:p>
    <w:p w:rsidR="00000000" w:rsidDel="00000000" w:rsidP="00000000" w:rsidRDefault="00000000" w:rsidRPr="00000000" w14:paraId="0000002B">
      <w:pPr>
        <w:pStyle w:val="Heading1"/>
        <w:numPr>
          <w:ilvl w:val="0"/>
          <w:numId w:val="2"/>
        </w:numPr>
        <w:ind w:left="432"/>
        <w:rPr>
          <w:smallCaps w:val="1"/>
          <w:color w:val="669966"/>
          <w:sz w:val="28"/>
          <w:szCs w:val="28"/>
        </w:rPr>
      </w:pPr>
      <w:bookmarkStart w:colFirst="0" w:colLast="0" w:name="_to3o326zbv2w" w:id="2"/>
      <w:bookmarkEnd w:id="2"/>
      <w:r w:rsidDel="00000000" w:rsidR="00000000" w:rsidRPr="00000000">
        <w:rPr>
          <w:rtl w:val="0"/>
        </w:rPr>
        <w:t xml:space="preserve">Actividad 1 Opcional</w:t>
      </w:r>
    </w:p>
    <w:p w:rsidR="00000000" w:rsidDel="00000000" w:rsidP="00000000" w:rsidRDefault="00000000" w:rsidRPr="00000000" w14:paraId="0000002C">
      <w:pPr>
        <w:pageBreakBefore w:val="0"/>
        <w:rPr/>
      </w:pPr>
      <w:r w:rsidDel="00000000" w:rsidR="00000000" w:rsidRPr="00000000">
        <w:rPr>
          <w:rtl w:val="0"/>
        </w:rPr>
        <w:t xml:space="preserve">En el aula virtual del curso, tenéis disponible el “dataset” del caso práctico de esta unidad. Utilizando PowerBI Desktop y el “dataset” de la unidad, mostraremos información relacionada con el caso práctico. A continuación, tenéis varios videos donde se detalla la creación del informe:</w:t>
      </w:r>
    </w:p>
    <w:p w:rsidR="00000000" w:rsidDel="00000000" w:rsidP="00000000" w:rsidRDefault="00000000" w:rsidRPr="00000000" w14:paraId="0000002D">
      <w:pPr>
        <w:numPr>
          <w:ilvl w:val="0"/>
          <w:numId w:val="1"/>
        </w:numPr>
        <w:spacing w:after="0" w:afterAutospacing="0"/>
        <w:ind w:left="720" w:hanging="360"/>
      </w:pPr>
      <w:r w:rsidDel="00000000" w:rsidR="00000000" w:rsidRPr="00000000">
        <w:rPr>
          <w:rtl w:val="0"/>
        </w:rPr>
        <w:t xml:space="preserve">Video 01 PowerBI Desktop - UD03: </w:t>
      </w:r>
      <w:hyperlink r:id="rId13">
        <w:r w:rsidDel="00000000" w:rsidR="00000000" w:rsidRPr="00000000">
          <w:rPr>
            <w:color w:val="1155cc"/>
            <w:u w:val="single"/>
            <w:rtl w:val="0"/>
          </w:rPr>
          <w:t xml:space="preserve">https://youtu.be/1qXCUWdOrbY</w:t>
        </w:r>
      </w:hyperlink>
      <w:r w:rsidDel="00000000" w:rsidR="00000000" w:rsidRPr="00000000">
        <w:rPr>
          <w:rtl w:val="0"/>
        </w:rPr>
      </w:r>
    </w:p>
    <w:p w:rsidR="00000000" w:rsidDel="00000000" w:rsidP="00000000" w:rsidRDefault="00000000" w:rsidRPr="00000000" w14:paraId="0000002E">
      <w:pPr>
        <w:numPr>
          <w:ilvl w:val="0"/>
          <w:numId w:val="1"/>
        </w:numPr>
        <w:spacing w:after="0" w:afterAutospacing="0" w:before="0" w:beforeAutospacing="0"/>
        <w:ind w:left="720" w:hanging="360"/>
      </w:pPr>
      <w:r w:rsidDel="00000000" w:rsidR="00000000" w:rsidRPr="00000000">
        <w:rPr>
          <w:rtl w:val="0"/>
        </w:rPr>
        <w:t xml:space="preserve">Video 02 PowerBI Desktop - UD03: </w:t>
      </w:r>
      <w:hyperlink r:id="rId14">
        <w:r w:rsidDel="00000000" w:rsidR="00000000" w:rsidRPr="00000000">
          <w:rPr>
            <w:color w:val="1155cc"/>
            <w:u w:val="single"/>
            <w:rtl w:val="0"/>
          </w:rPr>
          <w:t xml:space="preserve">https://youtu.be/F7Mp2b2hIiQ</w:t>
        </w:r>
      </w:hyperlink>
      <w:r w:rsidDel="00000000" w:rsidR="00000000" w:rsidRPr="00000000">
        <w:rPr>
          <w:rtl w:val="0"/>
        </w:rPr>
      </w:r>
    </w:p>
    <w:p w:rsidR="00000000" w:rsidDel="00000000" w:rsidP="00000000" w:rsidRDefault="00000000" w:rsidRPr="00000000" w14:paraId="0000002F">
      <w:pPr>
        <w:numPr>
          <w:ilvl w:val="0"/>
          <w:numId w:val="1"/>
        </w:numPr>
        <w:spacing w:after="0" w:afterAutospacing="0" w:before="0" w:beforeAutospacing="0"/>
        <w:ind w:left="720" w:hanging="360"/>
      </w:pPr>
      <w:r w:rsidDel="00000000" w:rsidR="00000000" w:rsidRPr="00000000">
        <w:rPr>
          <w:rtl w:val="0"/>
        </w:rPr>
        <w:t xml:space="preserve">Video 03 PowerBI Desktop - UD03: </w:t>
      </w:r>
      <w:hyperlink r:id="rId15">
        <w:r w:rsidDel="00000000" w:rsidR="00000000" w:rsidRPr="00000000">
          <w:rPr>
            <w:color w:val="1155cc"/>
            <w:u w:val="single"/>
            <w:rtl w:val="0"/>
          </w:rPr>
          <w:t xml:space="preserve">https://youtu.be/jmucNxqVjoc</w:t>
        </w:r>
      </w:hyperlink>
      <w:r w:rsidDel="00000000" w:rsidR="00000000" w:rsidRPr="00000000">
        <w:rPr>
          <w:rtl w:val="0"/>
        </w:rPr>
      </w:r>
    </w:p>
    <w:p w:rsidR="00000000" w:rsidDel="00000000" w:rsidP="00000000" w:rsidRDefault="00000000" w:rsidRPr="00000000" w14:paraId="00000030">
      <w:pPr>
        <w:numPr>
          <w:ilvl w:val="0"/>
          <w:numId w:val="1"/>
        </w:numPr>
        <w:spacing w:before="0" w:beforeAutospacing="0"/>
        <w:ind w:left="720" w:hanging="360"/>
      </w:pPr>
      <w:r w:rsidDel="00000000" w:rsidR="00000000" w:rsidRPr="00000000">
        <w:rPr>
          <w:rtl w:val="0"/>
        </w:rPr>
        <w:t xml:space="preserve">Video 04 PowerBI Desktop - UD03: </w:t>
      </w:r>
      <w:hyperlink r:id="rId16">
        <w:r w:rsidDel="00000000" w:rsidR="00000000" w:rsidRPr="00000000">
          <w:rPr>
            <w:color w:val="1155cc"/>
            <w:u w:val="single"/>
            <w:rtl w:val="0"/>
          </w:rPr>
          <w:t xml:space="preserve">https://youtu.be/-HZ8vQKz6Is</w:t>
        </w:r>
      </w:hyperlink>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Intenta reproducir lo realizado en estos videos. Comparte tus resultados, dudas, ampliaciones o sugerencias en el foro de la unidad.</w:t>
      </w:r>
      <w:r w:rsidDel="00000000" w:rsidR="00000000" w:rsidRPr="00000000">
        <w:rPr>
          <w:rtl w:val="0"/>
        </w:rPr>
      </w:r>
    </w:p>
    <w:p w:rsidR="00000000" w:rsidDel="00000000" w:rsidP="00000000" w:rsidRDefault="00000000" w:rsidRPr="00000000" w14:paraId="00000032">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b w:val="1"/>
          <w:rtl w:val="0"/>
        </w:rPr>
        <w:t xml:space="preserve">A entregar: </w:t>
      </w:r>
      <w:r w:rsidDel="00000000" w:rsidR="00000000" w:rsidRPr="00000000">
        <w:rPr>
          <w:rtl w:val="0"/>
        </w:rPr>
        <w:t xml:space="preserve">al ser una entrega opcional, no debes entregar nada en el curso. No obstante, puedes compartir tus logros, dudas, ampliaciones o sugerencias en el foro de esta unidad.</w:t>
      </w:r>
      <w:r w:rsidDel="00000000" w:rsidR="00000000" w:rsidRPr="00000000">
        <w:rPr>
          <w:rtl w:val="0"/>
        </w:rPr>
      </w:r>
    </w:p>
    <w:sectPr>
      <w:headerReference r:id="rId17" w:type="default"/>
      <w:footerReference r:id="rId18"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UD03 -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3</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Actividades opcionales PowerBI Desktop</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oQ4q2CSXP4M&amp;list=PL2Z95CSZ1N4Hhlv70xz0tdr9od6w_PMTX" TargetMode="External"/><Relationship Id="rId10" Type="http://schemas.openxmlformats.org/officeDocument/2006/relationships/hyperlink" Target="https://archive.org/details/tiny-10-23-h2" TargetMode="External"/><Relationship Id="rId13" Type="http://schemas.openxmlformats.org/officeDocument/2006/relationships/hyperlink" Target="https://youtu.be/1qXCUWdOrbY" TargetMode="External"/><Relationship Id="rId12" Type="http://schemas.openxmlformats.org/officeDocument/2006/relationships/hyperlink" Target="https://powerbi.microsoft.com/es-es/learn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irtualbox.org/" TargetMode="External"/><Relationship Id="rId15" Type="http://schemas.openxmlformats.org/officeDocument/2006/relationships/hyperlink" Target="https://youtu.be/jmucNxqVjoc" TargetMode="External"/><Relationship Id="rId14" Type="http://schemas.openxmlformats.org/officeDocument/2006/relationships/hyperlink" Target="https://youtu.be/F7Mp2b2hIiQ" TargetMode="External"/><Relationship Id="rId17" Type="http://schemas.openxmlformats.org/officeDocument/2006/relationships/header" Target="header1.xml"/><Relationship Id="rId16" Type="http://schemas.openxmlformats.org/officeDocument/2006/relationships/hyperlink" Target="https://youtu.be/-HZ8vQKz6Is" TargetMode="External"/><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hyperlink" Target="https://apps.microsoft.com/detail/9NTXR16HNW1T?hl=es-ve&amp;gl=V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