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04 - Análisis de mapa mental (Individual)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Descripción del caso práctico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fc7q4t6mm5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Herramientas utilizadas durante el caso práctico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shebzc0i9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Análisis del mapa mental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hxodmblro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 “Prompt” sugerido para análisis de mapa mental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8vtqjxlbg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 Ejemplo de respuesta ante el “prompt” sugerido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spqz4azms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Actuaciones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bhtsfi9p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 “Prompt” sugerido para, tras recibir el análisis del mapa mental, sugerir actuaciones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r5gblfhasd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 Ejemplo de respuesta ante el “prompt” sugerido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thzm8fdk9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04 - Análisis de mapa mental (Individual)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este caso práctico, para ilustrar cómo puede utilizarse ChatGPT para aplicarse en el análisis de mapas mentales, vamos a tomar como ejemplo un mapa mental sobre la clasificación de las sílabas, presentado en formato Mermaid Markdown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https://mermaid.js.org/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El mapa mental es el siguiente:</w:t>
      </w:r>
    </w:p>
    <w:p w:rsidR="00000000" w:rsidDel="00000000" w:rsidP="00000000" w:rsidRDefault="00000000" w:rsidRPr="00000000" w14:paraId="00000028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370" cy="268890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370" cy="2688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Expresado en formato Mermaid Markdown su texto 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graph TD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subgraph "ESQUEMA SÍLABAS"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A[Letras]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B[Palabras]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C[Sílabas]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D[Monosílabos]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E[Polisílabos]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F[Dígrafos]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A --&gt;|Forman| B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A --&gt;|El conjunto de letras forma| B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B --&gt;|Según el número de sílabas| 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B --&gt;|Según el número de sílabas| 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B --&gt;|Se pronuncian a golpe de voz| C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C --&gt;|Para separar, se debe tener en cuenta| F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ufc7q4t6mm5g" w:id="2"/>
      <w:bookmarkEnd w:id="2"/>
      <w:r w:rsidDel="00000000" w:rsidR="00000000" w:rsidRPr="00000000">
        <w:rPr>
          <w:rtl w:val="0"/>
        </w:rPr>
        <w:t xml:space="preserve">Herramientas utilizadas durante el caso práctico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A continuación, indicamos las herramientas utilizadas para realizar este caso práctico: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ChatGPT: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Mermaid Markdown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https://mermaid.js.org/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tshebzc0i9g" w:id="3"/>
      <w:bookmarkEnd w:id="3"/>
      <w:r w:rsidDel="00000000" w:rsidR="00000000" w:rsidRPr="00000000">
        <w:rPr>
          <w:rtl w:val="0"/>
        </w:rPr>
        <w:t xml:space="preserve">Análisis del mapa mental</w:t>
      </w:r>
    </w:p>
    <w:p w:rsidR="00000000" w:rsidDel="00000000" w:rsidP="00000000" w:rsidRDefault="00000000" w:rsidRPr="00000000" w14:paraId="00000040">
      <w:pPr>
        <w:pStyle w:val="Heading2"/>
        <w:pageBreakBefore w:val="0"/>
        <w:numPr>
          <w:ilvl w:val="1"/>
          <w:numId w:val="7"/>
        </w:numPr>
        <w:ind w:left="576"/>
        <w:rPr/>
      </w:pPr>
      <w:bookmarkStart w:colFirst="0" w:colLast="0" w:name="_k8hxodmblroa" w:id="4"/>
      <w:bookmarkEnd w:id="4"/>
      <w:r w:rsidDel="00000000" w:rsidR="00000000" w:rsidRPr="00000000">
        <w:rPr>
          <w:rtl w:val="0"/>
        </w:rPr>
        <w:t xml:space="preserve">“Prompt” sugerido para análisis de mapa mental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a efectos prácticos, el “prompt” es el texto que debemos escribir en una nueva conversación con ChatGPT para obtener información deseada.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Actúa como un experto analista de mapas mentales. El mapa mental a analizar trata sobre la clasificación de las sílabas. Muestra algunas métricas interesantes del texto (palabras clave, ideas clave expresadas, diversidad léxica, coherencia, cohesión, estructura del texto, estilo y tono, ideas clave del contexto que sean necesarias, pero no hayan sido utilizadas, así como otras que consideres útiles) presentándolas en una tabla e indicando observaciones en ellas. Tras ello, indica ideas clave detectadas en el mapa e indica si son adecuadas para el mapa, así como evalúa del 1 al 10 cuanto de adecuado es el mapa a su contexto. Finalmente, propón mejoras concretas al mapa realizado tanto a nivel de redacción como a nivel de contenido.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El mapa a analizar expresado en formato Mermaid Markdown es: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graph TD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subgraph "ESQUEMA SÍLABAS"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A[Letras]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B[Palabras]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C[Sílabas]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D[Monosílabos]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E[Polisílabos]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F[Dígrafos]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end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A --&gt;|Forman| B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A --&gt;|El conjunto de letras forma| B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B --&gt;|Según el número de sílabas| D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B --&gt;|Según el número de sílabas| 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B --&gt;|Se pronuncian a golpe de voz| C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C --&gt;|Para separar, se debe tener en cuenta| F</w:t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7"/>
        </w:numPr>
        <w:rPr>
          <w:color w:val="669966"/>
        </w:rPr>
      </w:pPr>
      <w:bookmarkStart w:colFirst="0" w:colLast="0" w:name="_sk8vtqjxlbgy" w:id="5"/>
      <w:bookmarkEnd w:id="5"/>
      <w:r w:rsidDel="00000000" w:rsidR="00000000" w:rsidRPr="00000000">
        <w:rPr>
          <w:rtl w:val="0"/>
        </w:rPr>
        <w:t xml:space="preserve">Ejemplo de respuesta ante el “prompt” sugerido</w:t>
      </w:r>
    </w:p>
    <w:p w:rsidR="00000000" w:rsidDel="00000000" w:rsidP="00000000" w:rsidRDefault="00000000" w:rsidRPr="00000000" w14:paraId="0000005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rFonts w:ascii="Roboto" w:cs="Roboto" w:eastAsia="Roboto" w:hAnsi="Roboto"/>
          <w:b w:val="1"/>
          <w:color w:val="000000"/>
          <w:sz w:val="34"/>
          <w:szCs w:val="34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la respuesta ante un mismo “prompt” nunca será exactamente igual. Esto es así debido a las propias características de los LLM como ChatGPT, donde la salida cada vez se genera de nuevo.</w:t>
      </w: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3195"/>
        <w:gridCol w:w="3195"/>
        <w:tblGridChange w:id="0">
          <w:tblGrid>
            <w:gridCol w:w="3195"/>
            <w:gridCol w:w="3195"/>
            <w:gridCol w:w="3195"/>
          </w:tblGrid>
        </w:tblGridChange>
      </w:tblGrid>
      <w:tr>
        <w:trPr>
          <w:cantSplit w:val="0"/>
          <w:trHeight w:val="1755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Resultado/Valor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spacing w:after="380" w:before="0" w:line="411.42960000000005" w:lineRule="auto"/>
              <w:jc w:val="center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74151"/>
                <w:sz w:val="19"/>
                <w:szCs w:val="19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Palabras clave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Letras, Palabras, Sílabas, Monosílabos, Polisílabos, Dígrafos, Número de sílabas, Pronunciación, Separación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palabras clave están presentes y son relevantes para el tema.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Ideas clave expresadas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Clasificación de sílabas, Número de sílabas, Pronunciación, Separación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ideas clave necesarias para entender la clasificación de sílabas están expresadas en el mapa.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Diversidad léxica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Moderada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Hay variedad en las palabras, pero se podrían introducir sinónimos para evitar repetición.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Coherencia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Alta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Las relaciones entre las ideas son claras y lógicas.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Cohesión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Algunas transiciones podrían ser más suaves para mejorar la fluidez del mapa.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Estructura del texto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Jerárquica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La estructura es clara y sigue una jerarquía lógica.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Estilo y tono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Informativo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380" w:before="0" w:line="411.42960000000005" w:lineRule="auto"/>
              <w:rPr>
                <w:rFonts w:ascii="Roboto" w:cs="Roboto" w:eastAsia="Roboto" w:hAnsi="Roboto"/>
                <w:color w:val="374151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19"/>
                <w:szCs w:val="19"/>
                <w:rtl w:val="0"/>
              </w:rPr>
              <w:t xml:space="preserve">El tono es adecuado para un mapa educativo sobre sílabas.</w:t>
            </w:r>
          </w:p>
        </w:tc>
      </w:tr>
    </w:tbl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Ideas Clave Detectadas en el Mapa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Letras: Forman el conjunto de letras.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Palabras: Se forman a partir de letras y se clasifican según el número de sílabas.</w:t>
      </w:r>
    </w:p>
    <w:p w:rsidR="00000000" w:rsidDel="00000000" w:rsidP="00000000" w:rsidRDefault="00000000" w:rsidRPr="00000000" w14:paraId="00000073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Sílabas: Se clasifican en monosílabos y polisílabos.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Monosílabos: Palabras de una sola sílaba.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Polisílabos: Palabras de más de una sílaba.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Dígrafos: Se deben tener en cuenta al separar sílabas.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Evaluación del Mapa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En general, el mapa es adecuado para su contexto y proporciona una visión clara de la clasificación de las sílabas. Se le asigna una puntuación de 8/10.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Mejoras Sugeridas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Cohesión Mejorada: Se pueden mejorar las transiciones entre las ideas para una mayor fluidez. Por ejemplo, agregar conexiones más explícitas entre las letras, palabras y sílabas.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Ejemplos Prácticos: Podrían agregarse ejemplos prácticos de palabras que ilustren monosílabos, polisílabos y el uso de dígrafos para mejorar la comprensión.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Variedad Léxica: Introducir sinónimos ocasionales para evitar la repetición de palabras clave.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Clarificación: Se podría agregar una breve descripción sobre qué son los dígrafos y por qué son relevantes en la separación de sílabas.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Visual: Considerar el uso de colores o iconos para resaltar conceptos clave y hacer el mapa más visualmente atractivo.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Implementar estas sugerencias mejorará la calidad y utilidad del mapa en el contexto educativo.</w:t>
      </w:r>
    </w:p>
    <w:p w:rsidR="00000000" w:rsidDel="00000000" w:rsidP="00000000" w:rsidRDefault="00000000" w:rsidRPr="00000000" w14:paraId="00000080">
      <w:pPr>
        <w:pStyle w:val="Heading1"/>
        <w:pageBreakBefore w:val="0"/>
        <w:numPr>
          <w:ilvl w:val="0"/>
          <w:numId w:val="7"/>
        </w:numPr>
        <w:ind w:left="432"/>
      </w:pPr>
      <w:bookmarkStart w:colFirst="0" w:colLast="0" w:name="_kyspqz4azms1" w:id="6"/>
      <w:bookmarkEnd w:id="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Para mostrar la potencia de ChatGPT para proponer actuaciones, vamos a ver un ejemplo a través de un “prompt.”</w:t>
      </w:r>
    </w:p>
    <w:p w:rsidR="00000000" w:rsidDel="00000000" w:rsidP="00000000" w:rsidRDefault="00000000" w:rsidRPr="00000000" w14:paraId="0000008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actuaciones SIEMPRE deben estar supervisadas por un experto humano.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7"/>
        </w:numPr>
      </w:pPr>
      <w:bookmarkStart w:colFirst="0" w:colLast="0" w:name="_hbbhtsfi9p96" w:id="7"/>
      <w:bookmarkEnd w:id="7"/>
      <w:r w:rsidDel="00000000" w:rsidR="00000000" w:rsidRPr="00000000">
        <w:rPr>
          <w:rtl w:val="0"/>
        </w:rPr>
        <w:t xml:space="preserve">“Prompt” sugerido para, tras recibir el análisis del mapa mental, sugerir actuaciones</w:t>
      </w:r>
    </w:p>
    <w:p w:rsidR="00000000" w:rsidDel="00000000" w:rsidP="00000000" w:rsidRDefault="00000000" w:rsidRPr="00000000" w14:paraId="0000008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“prompt” debe ser parte de la conversación con ChatGPT en el contexto del análisis del mapa mental.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Actúa como un experto en docencia y análisis de mapas mentales. Haz sugerencias de actuaciones que debe realizar el profesorado hacia el alumno que ha realizado el mapa mental analizado.</w:t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7"/>
        </w:numPr>
      </w:pPr>
      <w:bookmarkStart w:colFirst="0" w:colLast="0" w:name="_gr5gblfhasd2" w:id="8"/>
      <w:bookmarkEnd w:id="8"/>
      <w:r w:rsidDel="00000000" w:rsidR="00000000" w:rsidRPr="00000000">
        <w:rPr>
          <w:rtl w:val="0"/>
        </w:rPr>
        <w:t xml:space="preserve">Ejemplo de respuesta ante el “prompt” sugerido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Constructivo:</w:t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retroalimentación detallada sobre las fortalezas del mapa, como la estructura jerárquica y la elección adecuada de palabras clave.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Señalar áreas de mejora de manera constructiva, centrándose en la cohesión, la variedad léxica y la claridad de las conexiones.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Estímulo a la Creatividad: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Animar al estudiante a agregar elementos visuales, como colores o iconos, para hacer el mapa más atractivo y facilitar la retención de información.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Fomento de la Explicación: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Pedir al estudiante que explique verbalmente su mapa, destacando la importancia de poder comunicar efectivamente el contenido a otros.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Práctica Adicional: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ejemplos adicionales para que el estudiante practique la clasificación de sílabas, utilizando palabras con dígrafos y ejemplos prácticos.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Apoyo a la Diversidad de Estilos de Aprendizaje: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Considerar la diversidad de estilos de aprendizaje al sugerir modificaciones. Algunos estudiantes pueden beneficiarse de información más visual, mientras que otros pueden preferir explicaciones verbales detalladas.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Promoción de la Investigación Adicional: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Estimular al estudiante a investigar más sobre dígrafos y proporcionar recursos adicionales para ampliar su comprensión del tema.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Enfoque en la Aplicación Práctica: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Destacar la importancia de comprender la clasificación de sílabas en la lectura y escritura cotidiana, vinculando el conocimiento teórico con situaciones prácticas.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Reforzar la Cohesión: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Proporcionar ejemplos específicos para mejorar la cohesión entre las ideas. Por ejemplo, cómo las letras se combinan para formar palabras, y estas a su vez se dividen en sílabas.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Personalizado:</w:t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Ofrecer sesiones de seguimiento para abordar preguntas adicionales y proporcionar orientación específica según las necesidades individuales del estudiante.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Celebrar el Éxito: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Reconocer y celebrar los aspectos positivos del mapa para fomentar la confianza y la motivación del estudiante.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Al proporcionar un feedback específico y apoyo personalizado, el profesorado puede contribuir significativamente al desarrollo de habilidades de organización y comprensión conceptual del estudiante.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pageBreakBefore w:val="0"/>
        <w:numPr>
          <w:ilvl w:val="0"/>
          <w:numId w:val="7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9"/>
      <w:bookmarkEnd w:id="9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Awesome ChatGPT Prompts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https://github.com/f/awesome-chatgpt-prompts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Prompts ChatGPT para educación</w:t>
      </w:r>
    </w:p>
    <w:p w:rsidR="00000000" w:rsidDel="00000000" w:rsidP="00000000" w:rsidRDefault="00000000" w:rsidRPr="00000000" w14:paraId="000000A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https://github.com/sergarb1/AwesomeList-Prompts-ChatGPT-Educacion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7f7f8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rmaid.js.org/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github.com/sergarb1/AwesomeList-Prompts-ChatGPT-Educacion" TargetMode="External"/><Relationship Id="rId12" Type="http://schemas.openxmlformats.org/officeDocument/2006/relationships/hyperlink" Target="https://github.com/f/awesome-chatgpt-promp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mermaid.js.org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