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05. Learning Analytics aplicado a cuestionarios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1310400</wp:posOffset>
            </wp:positionH>
            <wp:positionV relativeFrom="paragraph">
              <wp:posOffset>450000</wp:posOffset>
            </wp:positionV>
            <wp:extent cx="3491100" cy="10800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1100" cy="108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jc w:val="left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B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  <w:rtl w:val="0"/>
        </w:rPr>
        <w:t xml:space="preserve">📖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6">
      <w:pPr>
        <w:pStyle w:val="Heading1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Índice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6aitq3odqz1f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¿Qué es un cuestionario?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_6aitq3odqz1f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hfl1llf0niwn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¿En qué contextos podemos usar cuestionarios?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_hfl1llf0niwn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3.1. </w:t>
          </w:r>
          <w:hyperlink w:anchor="_b49qrq1lciwq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Cuestionarios para evaluar al alumno.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_b49qrq1lciwq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3.2. </w:t>
          </w:r>
          <w:hyperlink w:anchor="_9junptjy3u3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Cuestionarios para consolidar conocimientos.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_9junptjy3u3t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3.3. </w:t>
          </w:r>
          <w:hyperlink w:anchor="_hyfahpgw6muv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Cuestionarios para detectar conocimientos previos.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_hyfahpgw6muv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3.4. </w:t>
          </w:r>
          <w:hyperlink w:anchor="_60x5gmnbptu4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Cuestionarios para conocer progreso/repaso/detección de carencias.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_60x5gmnbptu4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3.5. </w:t>
          </w:r>
          <w:hyperlink w:anchor="_ygqf76jlcs2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Cuestionarios para formar grupos.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_ygqf76jlcs28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3.6. </w:t>
          </w:r>
          <w:hyperlink w:anchor="_ibrvga4k8ew1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Cuestionarios para autoevaluarse y para evaluar a otros alumnos (coevaluación).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_ibrvga4k8ew1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3.7. </w:t>
          </w:r>
          <w:hyperlink w:anchor="_i1nxz0fw2krl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Cuestionarios para evaluar recursos, proceso de aprendizaje y profesorado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_i1nxz0fw2krl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kzo808qrd9yz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Privacidad en los cuestionarios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_kzo808qrd9yz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9tczrgdp4etq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Analizando cuestionarios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_9tczrgdp4etq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5.1. </w:t>
          </w:r>
          <w:hyperlink w:anchor="_1wcjh58b61g4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¿Qué objetivos relacionados podemos definir?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_1wcjh58b61g4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5.2. </w:t>
          </w:r>
          <w:hyperlink w:anchor="_2g4ecs1a0pk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¿Qué métricas podemos utilizar?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_2g4ecs1a0pk0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5.3. </w:t>
          </w:r>
          <w:hyperlink w:anchor="_ectvljaldmhq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¿Qué elementos podemos analizar?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_ectvljaldmhq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5.4. </w:t>
          </w:r>
          <w:hyperlink w:anchor="_1cpl2u42j9uq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¿Cómo podemos presentar la información obtenida?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_1cpl2u42j9uq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5.5. </w:t>
          </w:r>
          <w:hyperlink w:anchor="_updtshbman32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¿Qué actuaciones podemos realizar con los alumnos?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_updtshbman32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5.6. </w:t>
          </w:r>
          <w:hyperlink w:anchor="_gi63xyhh8c7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¿Qué actuaciones podemos realizar sobre recursos, profesorado y proceso de aprendizaje?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_gi63xyhh8c7t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i0hw9jvczx2f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Conclusión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_i0hw9jvczx2f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6mthzm8fdk9x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_6mthzm8fdk9x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rPr/>
        <w:sectPr>
          <w:pgSz w:h="16838" w:w="11906"/>
          <w:pgMar w:bottom="1134" w:top="1134" w:left="1134" w:right="1134" w:header="0" w:footer="0"/>
          <w:pgNumType w:start="1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Learning analytics aplicado a cuestionarios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9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En esta unidad hablaremos del Learning Analytics aplicado a cuestionarios. Observaremos qué información podemos extraer de un cuestionario, veremos cómo analizarla y planteamos diversos contextos de uso de cuestionarios donde utilizaremos esta información.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9"/>
        </w:numPr>
        <w:ind w:left="432"/>
      </w:pPr>
      <w:bookmarkStart w:colFirst="0" w:colLast="0" w:name="_6aitq3odqz1f" w:id="2"/>
      <w:bookmarkEnd w:id="2"/>
      <w:r w:rsidDel="00000000" w:rsidR="00000000" w:rsidRPr="00000000">
        <w:rPr>
          <w:rtl w:val="0"/>
        </w:rPr>
        <w:t xml:space="preserve">¿Qué es un cuestionario?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 xml:space="preserve">Consideramos un cuestionario una actividad donde el alumno debe responder a una serie de preguntas. Estas preguntas pueden ser de distintos tipos:</w:t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Preguntas de test:</w:t>
      </w:r>
    </w:p>
    <w:p w:rsidR="00000000" w:rsidDel="00000000" w:rsidP="00000000" w:rsidRDefault="00000000" w:rsidRPr="00000000" w14:paraId="00000033">
      <w:pPr>
        <w:numPr>
          <w:ilvl w:val="1"/>
          <w:numId w:val="6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Respuesta única.</w:t>
      </w:r>
    </w:p>
    <w:p w:rsidR="00000000" w:rsidDel="00000000" w:rsidP="00000000" w:rsidRDefault="00000000" w:rsidRPr="00000000" w14:paraId="00000034">
      <w:pPr>
        <w:numPr>
          <w:ilvl w:val="1"/>
          <w:numId w:val="6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Respuesta múltiple.</w:t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Preguntas de respuestas tanto cortas como largas:</w:t>
      </w:r>
    </w:p>
    <w:p w:rsidR="00000000" w:rsidDel="00000000" w:rsidP="00000000" w:rsidRDefault="00000000" w:rsidRPr="00000000" w14:paraId="00000036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Definiciones.</w:t>
      </w:r>
    </w:p>
    <w:p w:rsidR="00000000" w:rsidDel="00000000" w:rsidP="00000000" w:rsidRDefault="00000000" w:rsidRPr="00000000" w14:paraId="00000037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Resultado de alguna operación.</w:t>
      </w:r>
    </w:p>
    <w:p w:rsidR="00000000" w:rsidDel="00000000" w:rsidP="00000000" w:rsidRDefault="00000000" w:rsidRPr="00000000" w14:paraId="00000038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Explicaciones de caso práctico.</w:t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Adjuntar algún tipo de recurso (imágen, PDF, etc.).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Los cuestionarios muchas veces son presentados y realizados de forma autónoma por el alumno, aunque una tendencia actual </w:t>
      </w:r>
      <w:r w:rsidDel="00000000" w:rsidR="00000000" w:rsidRPr="00000000">
        <w:rPr>
          <w:b w:val="1"/>
          <w:u w:val="single"/>
          <w:rtl w:val="0"/>
        </w:rPr>
        <w:t xml:space="preserve">es incrustarlos en otros recursos educativos</w:t>
      </w:r>
      <w:r w:rsidDel="00000000" w:rsidR="00000000" w:rsidRPr="00000000">
        <w:rPr>
          <w:rtl w:val="0"/>
        </w:rPr>
        <w:t xml:space="preserve"> (videos, juegos, etc.).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En concreto, </w:t>
      </w:r>
      <w:r w:rsidDel="00000000" w:rsidR="00000000" w:rsidRPr="00000000">
        <w:rPr>
          <w:b w:val="1"/>
          <w:u w:val="single"/>
          <w:rtl w:val="0"/>
        </w:rPr>
        <w:t xml:space="preserve">la incrustación en videos</w:t>
      </w:r>
      <w:r w:rsidDel="00000000" w:rsidR="00000000" w:rsidRPr="00000000">
        <w:rPr>
          <w:rtl w:val="0"/>
        </w:rPr>
        <w:t xml:space="preserve"> se ha vuelto muy popular ya que permite que el alumno adquiera un concepto observando un video y pueda reforzarlo antes de pasar a otra parte del video.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  <w:t xml:space="preserve">Un buen diseño de estos videos enriquecidos guían al alumno durante proceso de aprendizaje. Algunas buenas prácticas en el diseño de estos videos son: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Intercalar preguntas durante el video y no dejarlas para el final.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Realizar preguntas esenciales, no preguntas que ahondan en detalles profundos.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Añadir de forma moderada anotaciones del tipo “parte importante” o “presta atención”.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 finalizar el video, si procede en el contexto, preguntar sobre el proceso de aprendizaje, partes más difíciles del video,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numPr>
          <w:ilvl w:val="0"/>
          <w:numId w:val="9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hfl1llf0niwn" w:id="3"/>
      <w:bookmarkEnd w:id="3"/>
      <w:r w:rsidDel="00000000" w:rsidR="00000000" w:rsidRPr="00000000">
        <w:rPr>
          <w:rtl w:val="0"/>
        </w:rPr>
        <w:t xml:space="preserve">¿En qué contextos podemos usar cuestionarios?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Los cuestionarios son un recurso educativo que puede ser utilizado para numerosos fines. En esta sección vamos a describir los contextos más habituales donde podemos utilizar un cuestionario.</w:t>
      </w:r>
    </w:p>
    <w:p w:rsidR="00000000" w:rsidDel="00000000" w:rsidP="00000000" w:rsidRDefault="00000000" w:rsidRPr="00000000" w14:paraId="00000045">
      <w:pPr>
        <w:pStyle w:val="Heading2"/>
        <w:numPr>
          <w:ilvl w:val="1"/>
          <w:numId w:val="9"/>
        </w:numPr>
        <w:jc w:val="both"/>
        <w:rPr>
          <w:color w:val="669966"/>
        </w:rPr>
      </w:pPr>
      <w:bookmarkStart w:colFirst="0" w:colLast="0" w:name="_b49qrq1lciwq" w:id="4"/>
      <w:bookmarkEnd w:id="4"/>
      <w:r w:rsidDel="00000000" w:rsidR="00000000" w:rsidRPr="00000000">
        <w:rPr>
          <w:rtl w:val="0"/>
        </w:rPr>
        <w:t xml:space="preserve">Cuestionarios para evaluar al alumno.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Son cuestionarios cuyo objetivo es evaluar una actividad del alumno. Generalmente tienen unas condiciones concretas y claras para ser contestados (tiempo límite, número de intentos, etc…).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Su fin es evaluar al alumno y ayudar a establecer una calificación.</w:t>
      </w:r>
    </w:p>
    <w:p w:rsidR="00000000" w:rsidDel="00000000" w:rsidP="00000000" w:rsidRDefault="00000000" w:rsidRPr="00000000" w14:paraId="00000048">
      <w:pPr>
        <w:pStyle w:val="Heading2"/>
        <w:numPr>
          <w:ilvl w:val="1"/>
          <w:numId w:val="9"/>
        </w:numPr>
        <w:jc w:val="both"/>
        <w:rPr>
          <w:color w:val="669966"/>
        </w:rPr>
      </w:pPr>
      <w:bookmarkStart w:colFirst="0" w:colLast="0" w:name="_9junptjy3u3t" w:id="5"/>
      <w:bookmarkEnd w:id="5"/>
      <w:r w:rsidDel="00000000" w:rsidR="00000000" w:rsidRPr="00000000">
        <w:rPr>
          <w:rtl w:val="0"/>
        </w:rPr>
        <w:t xml:space="preserve">Cuestionarios para consolidar conocimientos.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Es habitual que mientras impartimos conocimientos (en un video, durante una clase, a lo largo de una unidad, etc.), se pueden intercalar cuestionarios con el fin de que consolidemos conocimientos que hemos trabajado.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Esta práctica es muy habitual en los videos enriquecidos con cuestionarios, anotaciones, etc.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En ellos, el alumno recibe la explicación de uno o varios conceptos y al poco de asimilarlos, se le plantean cuestiones que trabajan y consolidan dichos conceptos.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Asimismo, también puede haber cuestionarios para consolidar conocimientos en otros periodos (al acabar un bloque de videos, un bloque de una unidad o una unidad en sí).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numPr>
          <w:ilvl w:val="1"/>
          <w:numId w:val="9"/>
        </w:numPr>
        <w:jc w:val="both"/>
        <w:rPr>
          <w:color w:val="669966"/>
        </w:rPr>
      </w:pPr>
      <w:bookmarkStart w:colFirst="0" w:colLast="0" w:name="_hyfahpgw6muv" w:id="6"/>
      <w:bookmarkEnd w:id="6"/>
      <w:r w:rsidDel="00000000" w:rsidR="00000000" w:rsidRPr="00000000">
        <w:rPr>
          <w:rtl w:val="0"/>
        </w:rPr>
        <w:t xml:space="preserve">Cuestionarios para detectar conocimientos previos.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Es muy habitual al comenzar un curso, un trimestre y/o una nueva unidad realizar algún tipo de cuestionario que permita medir el nivel de conocimientos previos del alumnado.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Este tipo de cuestionarios suele servir para saber qué conocimientos previos tiene el alumnado respecto a los nuevos contenidos que serán impartidos.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Conocer estos conocimientos previos puede ayudarnos a diseñar el proceso de aprendizaje de una forma más personalizada para ese grupo de alumnos.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Los cuestionarios de conocimientos previos, además de centrarse en preguntas de la propia unidad, suelen incluir preguntas sobre contenidos de otras unidades/periodos que son bases para poder afrontar la nueva unidad/periodo con ciertas garantías.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numPr>
          <w:ilvl w:val="1"/>
          <w:numId w:val="9"/>
        </w:numPr>
        <w:jc w:val="both"/>
        <w:rPr>
          <w:color w:val="669966"/>
        </w:rPr>
      </w:pPr>
      <w:bookmarkStart w:colFirst="0" w:colLast="0" w:name="_60x5gmnbptu4" w:id="7"/>
      <w:bookmarkEnd w:id="7"/>
      <w:r w:rsidDel="00000000" w:rsidR="00000000" w:rsidRPr="00000000">
        <w:rPr>
          <w:rtl w:val="0"/>
        </w:rPr>
        <w:t xml:space="preserve">Cuestionarios para conocer progreso/repaso/detección de carencias.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Este tipo de cuestionarios son similares a los cuestionarios de conocimientos previos (realizados al inicio del curso/trimestre/unidad), solo que estos pueden realizarse en cualquier otro periodo para comprobar si el proceso de aprendizaje está funcionando de la forma esperada.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La intención de estos cuestionarios es comprobar si ha habido incremento del conocimiento, como ha sido este y detectar carencias (si las hay) en el conocimiento de los alumnos.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Por ejemplo, una práctica habitual es realizar un cuestionario al inicio de una unidad para conocer el conocimiento previo y cuando la unidad avance, realizar el mismo cuestionario (o uno diferente pero de dificultad similar) para que el profesorado pueda medir el incremento de conocimiento, detectar carencias y también que el propio alumno pueda ser consciente de su propio progreso.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Asimismo, estos cuestionarios acompañados de un feedback adecuado de cada pregunta, son una excelente herramienta para que el alumno repase conceptos e interiorice estos conceptos.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numPr>
          <w:ilvl w:val="1"/>
          <w:numId w:val="9"/>
        </w:numPr>
        <w:jc w:val="both"/>
      </w:pPr>
      <w:bookmarkStart w:colFirst="0" w:colLast="0" w:name="_ygqf76jlcs28" w:id="8"/>
      <w:bookmarkEnd w:id="8"/>
      <w:r w:rsidDel="00000000" w:rsidR="00000000" w:rsidRPr="00000000">
        <w:rPr>
          <w:rtl w:val="0"/>
        </w:rPr>
        <w:t xml:space="preserve">Cuestionarios para formar grupos.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Cuando vamos a realizar actividades en equipo (ya sean cooperativas o colaborativas) hay distintas formas de establecer los grupos que los forman (los alumnos eligen sus compañeros, el profesor los elige, se forma aleatoriamente, etc.) cada una con sus pros y contras.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En este enlace hay algunas propuestas para formar grupos:</w:t>
      </w:r>
    </w:p>
    <w:p w:rsidR="00000000" w:rsidDel="00000000" w:rsidP="00000000" w:rsidRDefault="00000000" w:rsidRPr="00000000" w14:paraId="00000062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https://justificaturespuesta.com/aprendizaje-cooperativo-como-formar-equipos-de-aprendizaje-en-clase/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Como ejemplo, planteamos un contexto donde dividimos a los alumnos en 3 grupos:</w:t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Alumnos que pueden ayudar a otros.</w:t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Alumnos que necesitan ayuda.</w:t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Resto de alumnos.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Con esta división del alumnado, intentamos formar equipos equilibrados, donde haya perfiles de todo tipo, con el objetivo de que los alumnos puedan trabajar juntos y aprender unos de otros.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Para detectar el perfil de cada alumno, especialmente en contextos donde conocemos poco a los alumnos (etapas tempranas del curso, educación a distancia, etc.) podemos usar cuestionarios.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numPr>
          <w:ilvl w:val="1"/>
          <w:numId w:val="9"/>
        </w:numPr>
        <w:jc w:val="both"/>
      </w:pPr>
      <w:bookmarkStart w:colFirst="0" w:colLast="0" w:name="_ibrvga4k8ew1" w:id="9"/>
      <w:bookmarkEnd w:id="9"/>
      <w:r w:rsidDel="00000000" w:rsidR="00000000" w:rsidRPr="00000000">
        <w:rPr>
          <w:rtl w:val="0"/>
        </w:rPr>
        <w:t xml:space="preserve">Cuestionarios para autoevaluarse y para evaluar a otros alumnos (coevaluación).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Es habitual el uso de cuestionarios de autoevaluación con el fin de que el alumno sea consciente de su nivel actual, sus fortalezas, que debe mejorar, etc. 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En contextos de aprendizaje en equipo (ya sea cooperativo o colaborativo) es habitual que un elemento de evaluación sea la coevaluación, donde miembros de un equipo evalúan a otros. Incluso hay contextos donde alumnos que no formen parte del equipo, puedan evaluar a otros alumnos.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numPr>
          <w:ilvl w:val="1"/>
          <w:numId w:val="9"/>
        </w:numPr>
        <w:jc w:val="both"/>
        <w:rPr>
          <w:color w:val="669966"/>
        </w:rPr>
      </w:pPr>
      <w:bookmarkStart w:colFirst="0" w:colLast="0" w:name="_i1nxz0fw2krl" w:id="10"/>
      <w:bookmarkEnd w:id="10"/>
      <w:r w:rsidDel="00000000" w:rsidR="00000000" w:rsidRPr="00000000">
        <w:rPr>
          <w:rtl w:val="0"/>
        </w:rPr>
        <w:t xml:space="preserve">Cuestionarios para evaluar recursos, proceso de aprendizaje y profesorado</w:t>
      </w:r>
    </w:p>
    <w:p w:rsidR="00000000" w:rsidDel="00000000" w:rsidP="00000000" w:rsidRDefault="00000000" w:rsidRPr="00000000" w14:paraId="00000072">
      <w:pPr>
        <w:ind w:left="0"/>
        <w:jc w:val="both"/>
        <w:rPr/>
      </w:pPr>
      <w:r w:rsidDel="00000000" w:rsidR="00000000" w:rsidRPr="00000000">
        <w:rPr>
          <w:rtl w:val="0"/>
        </w:rPr>
        <w:t xml:space="preserve">Los profesores debemos tener constante autocrítica para poder mejorar nuestra labor docente: reflexionar sobre recursos educativos utilizados, el proceso educativo diseñado, nuestras habilidades, la metodología utilizada, etc.</w:t>
      </w:r>
    </w:p>
    <w:p w:rsidR="00000000" w:rsidDel="00000000" w:rsidP="00000000" w:rsidRDefault="00000000" w:rsidRPr="00000000" w14:paraId="00000073">
      <w:pPr>
        <w:ind w:lef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Esta autocrítica no es un síntoma de debilidad, sino todo lo contrario: un proceso para mejorar nuestras habilidades y </w:t>
      </w:r>
      <w:r w:rsidDel="00000000" w:rsidR="00000000" w:rsidRPr="00000000">
        <w:rPr>
          <w:b w:val="1"/>
          <w:u w:val="single"/>
          <w:rtl w:val="0"/>
        </w:rPr>
        <w:t xml:space="preserve">propio de los mejores profesionales.</w:t>
      </w:r>
    </w:p>
    <w:p w:rsidR="00000000" w:rsidDel="00000000" w:rsidP="00000000" w:rsidRDefault="00000000" w:rsidRPr="00000000" w14:paraId="00000075">
      <w:pPr>
        <w:ind w:lef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/>
        <w:jc w:val="both"/>
        <w:rPr/>
      </w:pPr>
      <w:r w:rsidDel="00000000" w:rsidR="00000000" w:rsidRPr="00000000">
        <w:rPr>
          <w:rtl w:val="0"/>
        </w:rPr>
        <w:t xml:space="preserve">Para ello e</w:t>
      </w:r>
      <w:r w:rsidDel="00000000" w:rsidR="00000000" w:rsidRPr="00000000">
        <w:rPr>
          <w:rtl w:val="0"/>
        </w:rPr>
        <w:t xml:space="preserve">s habitual utilizar periódicamente herramientas para conocer qué piensan los alumnos de los recursos, el profesor y el proceso de enseñanza. Conocer la opinión del alumnado nos facilita el “ponernos en su piel”, ver las cosas desde otro ángulo, conocer fortalezas, debilidades,  etc.</w:t>
      </w:r>
    </w:p>
    <w:p w:rsidR="00000000" w:rsidDel="00000000" w:rsidP="00000000" w:rsidRDefault="00000000" w:rsidRPr="00000000" w14:paraId="00000077">
      <w:pPr>
        <w:ind w:lef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/>
        <w:jc w:val="both"/>
        <w:rPr/>
      </w:pPr>
      <w:r w:rsidDel="00000000" w:rsidR="00000000" w:rsidRPr="00000000">
        <w:rPr>
          <w:rtl w:val="0"/>
        </w:rPr>
        <w:t xml:space="preserve">Este tipo de cuestionarios deben ser anónimos para facilitar la libre expresión de alumnado y no se sientan condicionados al responder. </w:t>
      </w:r>
    </w:p>
    <w:p w:rsidR="00000000" w:rsidDel="00000000" w:rsidP="00000000" w:rsidRDefault="00000000" w:rsidRPr="00000000" w14:paraId="0000007A">
      <w:pPr>
        <w:ind w:left="0"/>
        <w:jc w:val="both"/>
        <w:rPr/>
      </w:pPr>
      <w:r w:rsidDel="00000000" w:rsidR="00000000" w:rsidRPr="00000000">
        <w:rPr>
          <w:rtl w:val="0"/>
        </w:rPr>
        <w:t xml:space="preserve">También se debe solicitar que respondan con extrema objetividad. El objetivo de estos cuestionarios no es “realizar un concurso de popularidad”, sino detectar elementos de mejora.</w:t>
      </w:r>
    </w:p>
    <w:p w:rsidR="00000000" w:rsidDel="00000000" w:rsidP="00000000" w:rsidRDefault="00000000" w:rsidRPr="00000000" w14:paraId="0000007B">
      <w:pPr>
        <w:ind w:lef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sz w:val="20"/>
          <w:szCs w:val="20"/>
          <w:rtl w:val="0"/>
        </w:rPr>
        <w:t xml:space="preserve">📖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la información obtenida de este tipo de cuestionarios es solo una fuente más de información para valorar recurso, proceso de aprendizaje y profesorado. Esta información debe complementarse con otras fuentes para un análisis adecuado.</w:t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  <w:t xml:space="preserve">Este tipo de evaluaciones, deben incluir algún punto al estilo de </w:t>
      </w:r>
      <w:r w:rsidDel="00000000" w:rsidR="00000000" w:rsidRPr="00000000">
        <w:rPr>
          <w:b w:val="1"/>
          <w:rtl w:val="0"/>
        </w:rPr>
        <w:t xml:space="preserve">“Otras observaciones”</w:t>
      </w:r>
      <w:r w:rsidDel="00000000" w:rsidR="00000000" w:rsidRPr="00000000">
        <w:rPr>
          <w:rtl w:val="0"/>
        </w:rPr>
        <w:t xml:space="preserve"> donde el alumnado pueda tratar temas no incluidos en el cuestionario y/o aportar alguna valoración subjetiva que pueda ayudarnos a mejorar.</w:t>
      </w:r>
    </w:p>
    <w:p w:rsidR="00000000" w:rsidDel="00000000" w:rsidP="00000000" w:rsidRDefault="00000000" w:rsidRPr="00000000" w14:paraId="0000007E">
      <w:pPr>
        <w:pStyle w:val="Heading1"/>
        <w:numPr>
          <w:ilvl w:val="0"/>
          <w:numId w:val="9"/>
        </w:numPr>
        <w:ind w:left="432"/>
      </w:pPr>
      <w:bookmarkStart w:colFirst="0" w:colLast="0" w:name="_kzo808qrd9yz" w:id="11"/>
      <w:bookmarkEnd w:id="11"/>
      <w:r w:rsidDel="00000000" w:rsidR="00000000" w:rsidRPr="00000000">
        <w:rPr>
          <w:rtl w:val="0"/>
        </w:rPr>
        <w:t xml:space="preserve">Privacidad en los cuestionarios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Muchas herramientas utilizadas para realizar cuestionarios a veces son externas a las proporcionadas oficialmente por los gobiernos y se debe cuidar la privacidad de nuestros alumnos al acceder a las mismas. Plataformas como Kahoot, Socrative, Khan Academy e incluso Google y sus derivados (Gmail, Form, Drive, Classroom, etc.) son herramientas donde no pueden almacenarse datos  personales de nuestros alumnos. Si se hace se puede estar incumpliendo la LOPDGDD, el RGPD e incluso leyes locales (en Comunidad Valenciana tenemos esta resolución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http://www.dogv.gva.es/datos/2018/12/03/pdf/2018_11040.pdf</w:t>
        </w:r>
      </w:hyperlink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Para evitar estos incumplimientos, es recomendable que en plataformas externas se siga un proceso de anonimizado (Uso de alias, el profesor crea cuentas anónimas y los alumnos las usan, etc.).</w:t>
      </w:r>
    </w:p>
    <w:p w:rsidR="00000000" w:rsidDel="00000000" w:rsidP="00000000" w:rsidRDefault="00000000" w:rsidRPr="00000000" w14:paraId="00000081">
      <w:pPr>
        <w:pStyle w:val="Heading1"/>
        <w:numPr>
          <w:ilvl w:val="0"/>
          <w:numId w:val="9"/>
        </w:numPr>
        <w:ind w:left="432"/>
      </w:pPr>
      <w:bookmarkStart w:colFirst="0" w:colLast="0" w:name="_9tczrgdp4etq" w:id="12"/>
      <w:bookmarkEnd w:id="12"/>
      <w:r w:rsidDel="00000000" w:rsidR="00000000" w:rsidRPr="00000000">
        <w:rPr>
          <w:rtl w:val="0"/>
        </w:rPr>
        <w:t xml:space="preserve">Analizando cuestionarios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En este punto comentaremos aspectos generales sobre análisis de cuestionarios.</w:t>
      </w:r>
    </w:p>
    <w:p w:rsidR="00000000" w:rsidDel="00000000" w:rsidP="00000000" w:rsidRDefault="00000000" w:rsidRPr="00000000" w14:paraId="00000083">
      <w:pPr>
        <w:pStyle w:val="Heading2"/>
        <w:numPr>
          <w:ilvl w:val="1"/>
          <w:numId w:val="9"/>
        </w:numPr>
        <w:rPr>
          <w:color w:val="669966"/>
        </w:rPr>
      </w:pPr>
      <w:bookmarkStart w:colFirst="0" w:colLast="0" w:name="_1wcjh58b61g4" w:id="13"/>
      <w:bookmarkEnd w:id="13"/>
      <w:r w:rsidDel="00000000" w:rsidR="00000000" w:rsidRPr="00000000">
        <w:rPr>
          <w:rtl w:val="0"/>
        </w:rPr>
        <w:t xml:space="preserve">¿Qué objetivos relacionados podemos definir?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Partiendo de la realización de actividades de resumen, podemos intentar definir unos objetivos tanto individuales como colectivos relacionados con la realización de resúmenes.</w:t>
      </w:r>
    </w:p>
    <w:p w:rsidR="00000000" w:rsidDel="00000000" w:rsidP="00000000" w:rsidRDefault="00000000" w:rsidRPr="00000000" w14:paraId="0000008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los objetivos propuestos son simplemente ideas para saber qué objetivos podríamos plantearnos. </w:t>
      </w:r>
      <w:r w:rsidDel="00000000" w:rsidR="00000000" w:rsidRPr="00000000">
        <w:rPr>
          <w:b w:val="1"/>
          <w:u w:val="single"/>
          <w:rtl w:val="0"/>
        </w:rPr>
        <w:t xml:space="preserve">No es necesario plantearse todos los objetivos, solo aquellos que creamos nos puedan ayudar en un momento dado.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Cuestionarios diseñados para medir conocimiento</w:t>
      </w:r>
    </w:p>
    <w:p w:rsidR="00000000" w:rsidDel="00000000" w:rsidP="00000000" w:rsidRDefault="00000000" w:rsidRPr="00000000" w14:paraId="00000088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Objetivos (Individuales)</w:t>
      </w:r>
    </w:p>
    <w:p w:rsidR="00000000" w:rsidDel="00000000" w:rsidP="00000000" w:rsidRDefault="00000000" w:rsidRPr="00000000" w14:paraId="00000089">
      <w:pPr>
        <w:numPr>
          <w:ilvl w:val="2"/>
          <w:numId w:val="5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Sobre un único cuestionario.</w:t>
      </w:r>
    </w:p>
    <w:p w:rsidR="00000000" w:rsidDel="00000000" w:rsidP="00000000" w:rsidRDefault="00000000" w:rsidRPr="00000000" w14:paraId="0000008A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Medir el desempeño obtenido en el cuestionario.</w:t>
      </w:r>
    </w:p>
    <w:p w:rsidR="00000000" w:rsidDel="00000000" w:rsidP="00000000" w:rsidRDefault="00000000" w:rsidRPr="00000000" w14:paraId="0000008B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Reconocer preguntas donde ha habido dificultades.</w:t>
      </w:r>
    </w:p>
    <w:p w:rsidR="00000000" w:rsidDel="00000000" w:rsidP="00000000" w:rsidRDefault="00000000" w:rsidRPr="00000000" w14:paraId="0000008C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Reconocer preguntas donde ha habido un buen desempeño.</w:t>
      </w:r>
    </w:p>
    <w:p w:rsidR="00000000" w:rsidDel="00000000" w:rsidP="00000000" w:rsidRDefault="00000000" w:rsidRPr="00000000" w14:paraId="0000008D">
      <w:pPr>
        <w:numPr>
          <w:ilvl w:val="2"/>
          <w:numId w:val="5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Sobre un conjunto de cuestionarios de una misma temática.</w:t>
      </w:r>
    </w:p>
    <w:p w:rsidR="00000000" w:rsidDel="00000000" w:rsidP="00000000" w:rsidRDefault="00000000" w:rsidRPr="00000000" w14:paraId="0000008E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Medir progreso del alumno en esa temática. </w:t>
      </w:r>
    </w:p>
    <w:p w:rsidR="00000000" w:rsidDel="00000000" w:rsidP="00000000" w:rsidRDefault="00000000" w:rsidRPr="00000000" w14:paraId="0000008F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Detectar fortalezas y debilidades del alumnado en dicha temática.</w:t>
      </w:r>
    </w:p>
    <w:p w:rsidR="00000000" w:rsidDel="00000000" w:rsidP="00000000" w:rsidRDefault="00000000" w:rsidRPr="00000000" w14:paraId="00000090">
      <w:pPr>
        <w:numPr>
          <w:ilvl w:val="2"/>
          <w:numId w:val="5"/>
        </w:numPr>
        <w:spacing w:after="0" w:afterAutospacing="0" w:before="0" w:beforeAutospacing="0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cuestionarios de distintos temas</w:t>
      </w:r>
    </w:p>
    <w:p w:rsidR="00000000" w:rsidDel="00000000" w:rsidP="00000000" w:rsidRDefault="00000000" w:rsidRPr="00000000" w14:paraId="00000091">
      <w:pPr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Medir incremento de la habilidad general para realizar y afrontar la evaluación mediante cuestionarios.</w:t>
      </w:r>
    </w:p>
    <w:p w:rsidR="00000000" w:rsidDel="00000000" w:rsidP="00000000" w:rsidRDefault="00000000" w:rsidRPr="00000000" w14:paraId="00000092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Detectar carencias en la realización de este tipo de pruebas.</w:t>
      </w:r>
    </w:p>
    <w:p w:rsidR="00000000" w:rsidDel="00000000" w:rsidP="00000000" w:rsidRDefault="00000000" w:rsidRPr="00000000" w14:paraId="00000093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Objetivos (Colectivos)</w:t>
      </w:r>
    </w:p>
    <w:p w:rsidR="00000000" w:rsidDel="00000000" w:rsidP="00000000" w:rsidRDefault="00000000" w:rsidRPr="00000000" w14:paraId="00000094">
      <w:pPr>
        <w:numPr>
          <w:ilvl w:val="2"/>
          <w:numId w:val="5"/>
        </w:numPr>
        <w:spacing w:after="0" w:afterAutospacing="0" w:before="0" w:beforeAutospacing="0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un único cuestionario.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Analizar el desempeño general en la realización del cuestionario.</w:t>
      </w:r>
    </w:p>
    <w:p w:rsidR="00000000" w:rsidDel="00000000" w:rsidP="00000000" w:rsidRDefault="00000000" w:rsidRPr="00000000" w14:paraId="00000096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Detecta fortalezas y debilidades grupales.</w:t>
      </w:r>
    </w:p>
    <w:p w:rsidR="00000000" w:rsidDel="00000000" w:rsidP="00000000" w:rsidRDefault="00000000" w:rsidRPr="00000000" w14:paraId="00000097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Detectar dificultad asociada a distintas preguntas.</w:t>
      </w:r>
    </w:p>
    <w:p w:rsidR="00000000" w:rsidDel="00000000" w:rsidP="00000000" w:rsidRDefault="00000000" w:rsidRPr="00000000" w14:paraId="00000098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Detectar sí los límites asociados al cuestionario (tiempo, intentos, etc.) son adecuados.</w:t>
      </w:r>
    </w:p>
    <w:p w:rsidR="00000000" w:rsidDel="00000000" w:rsidP="00000000" w:rsidRDefault="00000000" w:rsidRPr="00000000" w14:paraId="00000099">
      <w:pPr>
        <w:numPr>
          <w:ilvl w:val="2"/>
          <w:numId w:val="5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b w:val="1"/>
          <w:rtl w:val="0"/>
        </w:rPr>
        <w:t xml:space="preserve">Sobre un conjunto de cuestionarios de una misma temática.</w:t>
      </w:r>
    </w:p>
    <w:p w:rsidR="00000000" w:rsidDel="00000000" w:rsidP="00000000" w:rsidRDefault="00000000" w:rsidRPr="00000000" w14:paraId="0000009A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Comprobar si la clase está progresando en dicha temática.</w:t>
      </w:r>
    </w:p>
    <w:p w:rsidR="00000000" w:rsidDel="00000000" w:rsidP="00000000" w:rsidRDefault="00000000" w:rsidRPr="00000000" w14:paraId="0000009B">
      <w:pPr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Detectar fortalezas y debilidades en dicha temática.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Cuestionarios utilizados para valorar a recursos, personas o procesos (autoevaluación, coevaluación, profesorado y proceso de enseñanza)</w:t>
      </w:r>
    </w:p>
    <w:p w:rsidR="00000000" w:rsidDel="00000000" w:rsidP="00000000" w:rsidRDefault="00000000" w:rsidRPr="00000000" w14:paraId="0000009D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Objetivos (Individuales)</w:t>
      </w:r>
    </w:p>
    <w:p w:rsidR="00000000" w:rsidDel="00000000" w:rsidP="00000000" w:rsidRDefault="00000000" w:rsidRPr="00000000" w14:paraId="0000009E">
      <w:pPr>
        <w:numPr>
          <w:ilvl w:val="2"/>
          <w:numId w:val="5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b w:val="1"/>
          <w:rtl w:val="0"/>
        </w:rPr>
        <w:t xml:space="preserve">Sobre un único cuestionario.</w:t>
      </w:r>
    </w:p>
    <w:p w:rsidR="00000000" w:rsidDel="00000000" w:rsidP="00000000" w:rsidRDefault="00000000" w:rsidRPr="00000000" w14:paraId="0000009F">
      <w:pPr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Detectar patrones extremos que puedan delatar una visión irreal, generalmente por ser extremadamente positiva o negativa.</w:t>
      </w:r>
    </w:p>
    <w:p w:rsidR="00000000" w:rsidDel="00000000" w:rsidP="00000000" w:rsidRDefault="00000000" w:rsidRPr="00000000" w14:paraId="000000A0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Obtener opiniones o detalles que aunque no sean de opinión mayoritaria, puedan aportar información al elemento evaluado.</w:t>
      </w:r>
    </w:p>
    <w:p w:rsidR="00000000" w:rsidDel="00000000" w:rsidP="00000000" w:rsidRDefault="00000000" w:rsidRPr="00000000" w14:paraId="000000A1">
      <w:pPr>
        <w:numPr>
          <w:ilvl w:val="2"/>
          <w:numId w:val="5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b w:val="1"/>
          <w:rtl w:val="0"/>
        </w:rPr>
        <w:t xml:space="preserve">Sobre un conjunto de cuestionarios.</w:t>
      </w:r>
    </w:p>
    <w:p w:rsidR="00000000" w:rsidDel="00000000" w:rsidP="00000000" w:rsidRDefault="00000000" w:rsidRPr="00000000" w14:paraId="000000A2">
      <w:pPr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Obtener una visión con cierta objetividad sobre una persona o proceso.</w:t>
      </w:r>
    </w:p>
    <w:p w:rsidR="00000000" w:rsidDel="00000000" w:rsidP="00000000" w:rsidRDefault="00000000" w:rsidRPr="00000000" w14:paraId="000000A3">
      <w:pPr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Detectar fortalezas y carencias en el elemento evaluado.</w:t>
      </w:r>
    </w:p>
    <w:p w:rsidR="00000000" w:rsidDel="00000000" w:rsidP="00000000" w:rsidRDefault="00000000" w:rsidRPr="00000000" w14:paraId="000000A4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Procesar propuestas de mejora.</w:t>
      </w:r>
    </w:p>
    <w:p w:rsidR="00000000" w:rsidDel="00000000" w:rsidP="00000000" w:rsidRDefault="00000000" w:rsidRPr="00000000" w14:paraId="000000A5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Videos enriquecidos con cuestionarios, diseñados para asentar conocimientos</w:t>
      </w:r>
    </w:p>
    <w:p w:rsidR="00000000" w:rsidDel="00000000" w:rsidP="00000000" w:rsidRDefault="00000000" w:rsidRPr="00000000" w14:paraId="000000A6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Se pueden aplicar los  objetivos generales a cualquier tipo de cuestionario, añadiendo los siguientes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A7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Objetivos (Individuales)</w:t>
      </w:r>
    </w:p>
    <w:p w:rsidR="00000000" w:rsidDel="00000000" w:rsidP="00000000" w:rsidRDefault="00000000" w:rsidRPr="00000000" w14:paraId="000000A8">
      <w:pPr>
        <w:numPr>
          <w:ilvl w:val="2"/>
          <w:numId w:val="5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b w:val="1"/>
          <w:rtl w:val="0"/>
        </w:rPr>
        <w:t xml:space="preserve">Sobre un único vídeo enriquecido.</w:t>
      </w:r>
    </w:p>
    <w:p w:rsidR="00000000" w:rsidDel="00000000" w:rsidP="00000000" w:rsidRDefault="00000000" w:rsidRPr="00000000" w14:paraId="000000A9">
      <w:pPr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Detectar cuánto tiempo ha sido necesario visualizar el video para asentar conceptos.</w:t>
      </w:r>
    </w:p>
    <w:p w:rsidR="00000000" w:rsidDel="00000000" w:rsidP="00000000" w:rsidRDefault="00000000" w:rsidRPr="00000000" w14:paraId="000000AA">
      <w:pPr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Detectar qué partes ha necesitado el alumno visualizar repetidas veces por importancia y/o dificultad.</w:t>
      </w:r>
    </w:p>
    <w:p w:rsidR="00000000" w:rsidDel="00000000" w:rsidP="00000000" w:rsidRDefault="00000000" w:rsidRPr="00000000" w14:paraId="000000AB">
      <w:pPr>
        <w:numPr>
          <w:ilvl w:val="2"/>
          <w:numId w:val="5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b w:val="1"/>
          <w:rtl w:val="0"/>
        </w:rPr>
        <w:t xml:space="preserve">Sobre un conjunto de cuestionarios de una misma temática.</w:t>
      </w:r>
    </w:p>
    <w:p w:rsidR="00000000" w:rsidDel="00000000" w:rsidP="00000000" w:rsidRDefault="00000000" w:rsidRPr="00000000" w14:paraId="000000AC">
      <w:pPr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Medir progreso del alumno basado en tiempo necesario de visualización y repetición de partes. </w:t>
      </w:r>
    </w:p>
    <w:p w:rsidR="00000000" w:rsidDel="00000000" w:rsidP="00000000" w:rsidRDefault="00000000" w:rsidRPr="00000000" w14:paraId="000000AD">
      <w:pPr>
        <w:numPr>
          <w:ilvl w:val="3"/>
          <w:numId w:val="5"/>
        </w:numPr>
        <w:spacing w:before="0" w:beforeAutospacing="0"/>
        <w:ind w:left="2880" w:hanging="360"/>
      </w:pPr>
      <w:r w:rsidDel="00000000" w:rsidR="00000000" w:rsidRPr="00000000">
        <w:rPr>
          <w:rtl w:val="0"/>
        </w:rPr>
        <w:t xml:space="preserve">Detectar partes de visualizaciones en las cuales se arrastran carencias.</w:t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numPr>
          <w:ilvl w:val="1"/>
          <w:numId w:val="9"/>
        </w:numPr>
        <w:rPr>
          <w:color w:val="669966"/>
        </w:rPr>
      </w:pPr>
      <w:bookmarkStart w:colFirst="0" w:colLast="0" w:name="_2g4ecs1a0pk0" w:id="14"/>
      <w:bookmarkEnd w:id="14"/>
      <w:r w:rsidDel="00000000" w:rsidR="00000000" w:rsidRPr="00000000">
        <w:rPr>
          <w:rtl w:val="0"/>
        </w:rPr>
        <w:t xml:space="preserve">¿Qué métricas podemos utilizar?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Observando los posibles objetivos propuestos, nos planteamos qué datos educativos queremos recolectar y qué métricas podemos usar para ello. 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dada la naturaleza de los cuestionarios, algunas de las métricas relacionadas con cuestionarios, pueden ser similares a las obtenidas al análisis de calificaciones que vimos en la unidad 2, así que las omitiremos.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Procedemos a definir posibles métricas.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7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Métricas extraíbles de las respuestas de un alumno a un cuestionario:</w:t>
      </w:r>
    </w:p>
    <w:p w:rsidR="00000000" w:rsidDel="00000000" w:rsidP="00000000" w:rsidRDefault="00000000" w:rsidRPr="00000000" w14:paraId="000000B6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Puntuación obtenida </w:t>
      </w:r>
      <w:r w:rsidDel="00000000" w:rsidR="00000000" w:rsidRPr="00000000">
        <w:rPr>
          <w:b w:val="1"/>
          <w:rtl w:val="0"/>
        </w:rPr>
        <w:t xml:space="preserve">[Entero, del 1 al 10].</w:t>
      </w:r>
    </w:p>
    <w:p w:rsidR="00000000" w:rsidDel="00000000" w:rsidP="00000000" w:rsidRDefault="00000000" w:rsidRPr="00000000" w14:paraId="000000B7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Porcentaje de preguntas correctas / incorrectas / no contestadas </w:t>
      </w:r>
      <w:r w:rsidDel="00000000" w:rsidR="00000000" w:rsidRPr="00000000">
        <w:rPr>
          <w:b w:val="1"/>
          <w:rtl w:val="0"/>
        </w:rPr>
        <w:t xml:space="preserve">[Porcentaje].</w:t>
      </w:r>
    </w:p>
    <w:p w:rsidR="00000000" w:rsidDel="00000000" w:rsidP="00000000" w:rsidRDefault="00000000" w:rsidRPr="00000000" w14:paraId="000000B8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Tiempo de realización del cuestionario, tiempo total, tiempo sobrante </w:t>
      </w:r>
      <w:r w:rsidDel="00000000" w:rsidR="00000000" w:rsidRPr="00000000">
        <w:rPr>
          <w:b w:val="1"/>
          <w:rtl w:val="0"/>
        </w:rPr>
        <w:t xml:space="preserve">[Segundos]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9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Tiempo disponible por pregunta (Segundos/Preguntas) </w:t>
      </w:r>
      <w:r w:rsidDel="00000000" w:rsidR="00000000" w:rsidRPr="00000000">
        <w:rPr>
          <w:b w:val="1"/>
          <w:rtl w:val="0"/>
        </w:rPr>
        <w:t xml:space="preserve">[Segundos].</w:t>
      </w:r>
    </w:p>
    <w:p w:rsidR="00000000" w:rsidDel="00000000" w:rsidP="00000000" w:rsidRDefault="00000000" w:rsidRPr="00000000" w14:paraId="000000BA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Relación entre tiempo sobrante con el número de preguntas no contestadas (Segundos sobrantes/Preguntas no contestadas) </w:t>
      </w:r>
      <w:r w:rsidDel="00000000" w:rsidR="00000000" w:rsidRPr="00000000">
        <w:rPr>
          <w:b w:val="1"/>
          <w:rtl w:val="0"/>
        </w:rPr>
        <w:t xml:space="preserve">[Segundos].</w:t>
      </w:r>
    </w:p>
    <w:p w:rsidR="00000000" w:rsidDel="00000000" w:rsidP="00000000" w:rsidRDefault="00000000" w:rsidRPr="00000000" w14:paraId="000000BB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Métricas extraídas de distintas respuestas a un mismo cuestionario:</w:t>
      </w:r>
    </w:p>
    <w:p w:rsidR="00000000" w:rsidDel="00000000" w:rsidP="00000000" w:rsidRDefault="00000000" w:rsidRPr="00000000" w14:paraId="000000BC">
      <w:pPr>
        <w:numPr>
          <w:ilvl w:val="1"/>
          <w:numId w:val="7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Media y otros valores de estadística descriptiva entre puntuaciones obtenidas.</w:t>
      </w:r>
    </w:p>
    <w:p w:rsidR="00000000" w:rsidDel="00000000" w:rsidP="00000000" w:rsidRDefault="00000000" w:rsidRPr="00000000" w14:paraId="000000BD">
      <w:pPr>
        <w:numPr>
          <w:ilvl w:val="1"/>
          <w:numId w:val="7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Media del porcentaje de preguntas correctas / incorrectas / no contestadas.</w:t>
      </w:r>
    </w:p>
    <w:p w:rsidR="00000000" w:rsidDel="00000000" w:rsidP="00000000" w:rsidRDefault="00000000" w:rsidRPr="00000000" w14:paraId="000000BE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Medidas de dificultad de una pregunta:</w:t>
      </w:r>
    </w:p>
    <w:p w:rsidR="00000000" w:rsidDel="00000000" w:rsidP="00000000" w:rsidRDefault="00000000" w:rsidRPr="00000000" w14:paraId="000000BF">
      <w:pPr>
        <w:numPr>
          <w:ilvl w:val="2"/>
          <w:numId w:val="7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Índice de facilidad (porcentaje de alumnos correctos).</w:t>
      </w:r>
    </w:p>
    <w:p w:rsidR="00000000" w:rsidDel="00000000" w:rsidP="00000000" w:rsidRDefault="00000000" w:rsidRPr="00000000" w14:paraId="000000C0">
      <w:pPr>
        <w:numPr>
          <w:ilvl w:val="2"/>
          <w:numId w:val="7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Ponderación real de una pregunta versus ponderación efectiva.</w:t>
      </w:r>
    </w:p>
    <w:p w:rsidR="00000000" w:rsidDel="00000000" w:rsidP="00000000" w:rsidRDefault="00000000" w:rsidRPr="00000000" w14:paraId="000000C1">
      <w:pPr>
        <w:numPr>
          <w:ilvl w:val="2"/>
          <w:numId w:val="7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índice de discriminación (correlación entre calificaciones en esa preguntas respecto al resultado en el resto del cuestionario).</w:t>
      </w:r>
    </w:p>
    <w:p w:rsidR="00000000" w:rsidDel="00000000" w:rsidP="00000000" w:rsidRDefault="00000000" w:rsidRPr="00000000" w14:paraId="000000C2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Métricas obtenidas sobre distintos cuestionarios de una misma temática:</w:t>
      </w:r>
    </w:p>
    <w:p w:rsidR="00000000" w:rsidDel="00000000" w:rsidP="00000000" w:rsidRDefault="00000000" w:rsidRPr="00000000" w14:paraId="000000C3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Medición del desempeño en términos absolutos y relativos al grupo.</w:t>
      </w:r>
    </w:p>
    <w:p w:rsidR="00000000" w:rsidDel="00000000" w:rsidP="00000000" w:rsidRDefault="00000000" w:rsidRPr="00000000" w14:paraId="000000C4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Detección de persistencia o desaparición de fortalezas y carencias.</w:t>
      </w:r>
    </w:p>
    <w:p w:rsidR="00000000" w:rsidDel="00000000" w:rsidP="00000000" w:rsidRDefault="00000000" w:rsidRPr="00000000" w14:paraId="000000C5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Métricas extraíbles de las visualizaciones de un alumno en un video enriquecido:</w:t>
      </w:r>
    </w:p>
    <w:p w:rsidR="00000000" w:rsidDel="00000000" w:rsidP="00000000" w:rsidRDefault="00000000" w:rsidRPr="00000000" w14:paraId="000000C6">
      <w:pPr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Se incluyen métricas asociadas a las repuesta de un alumno a un cuestionario.</w:t>
      </w:r>
    </w:p>
    <w:p w:rsidR="00000000" w:rsidDel="00000000" w:rsidP="00000000" w:rsidRDefault="00000000" w:rsidRPr="00000000" w14:paraId="000000C7">
      <w:pPr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Tiempo de visualización total del video </w:t>
      </w:r>
      <w:r w:rsidDel="00000000" w:rsidR="00000000" w:rsidRPr="00000000">
        <w:rPr>
          <w:b w:val="1"/>
          <w:rtl w:val="0"/>
        </w:rPr>
        <w:t xml:space="preserve">[Segundos].</w:t>
      </w:r>
    </w:p>
    <w:p w:rsidR="00000000" w:rsidDel="00000000" w:rsidP="00000000" w:rsidRDefault="00000000" w:rsidRPr="00000000" w14:paraId="000000C8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Relación entre tiempo de visualización total y duración del video (total/duración) </w:t>
      </w:r>
      <w:r w:rsidDel="00000000" w:rsidR="00000000" w:rsidRPr="00000000">
        <w:rPr>
          <w:b w:val="1"/>
          <w:rtl w:val="0"/>
        </w:rPr>
        <w:t xml:space="preserve">[Segundos].</w:t>
      </w:r>
    </w:p>
    <w:p w:rsidR="00000000" w:rsidDel="00000000" w:rsidP="00000000" w:rsidRDefault="00000000" w:rsidRPr="00000000" w14:paraId="000000C9">
      <w:pPr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Número de visualizaciones de cada una de las secciones </w:t>
      </w:r>
      <w:r w:rsidDel="00000000" w:rsidR="00000000" w:rsidRPr="00000000">
        <w:rPr>
          <w:b w:val="1"/>
          <w:rtl w:val="0"/>
        </w:rPr>
        <w:t xml:space="preserve">[Entero].</w:t>
      </w:r>
    </w:p>
    <w:p w:rsidR="00000000" w:rsidDel="00000000" w:rsidP="00000000" w:rsidRDefault="00000000" w:rsidRPr="00000000" w14:paraId="000000CA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Métricas extraíbles de las visualizaciones de varios alumnos a un video enriquecido</w:t>
      </w:r>
    </w:p>
    <w:p w:rsidR="00000000" w:rsidDel="00000000" w:rsidP="00000000" w:rsidRDefault="00000000" w:rsidRPr="00000000" w14:paraId="000000CB">
      <w:pPr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Media y otros valores estadísticos sobre el tiempo de visualización total del video.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Media y otros valores estadísticos sobre relación entre tiempo de visualización total y duración del video (total/duración).</w:t>
      </w:r>
    </w:p>
    <w:p w:rsidR="00000000" w:rsidDel="00000000" w:rsidP="00000000" w:rsidRDefault="00000000" w:rsidRPr="00000000" w14:paraId="000000CD">
      <w:pPr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Media y otros valores estadísticos sobre relación sobre número de visualizaciones de cada una de las secciones.</w:t>
      </w:r>
    </w:p>
    <w:p w:rsidR="00000000" w:rsidDel="00000000" w:rsidP="00000000" w:rsidRDefault="00000000" w:rsidRPr="00000000" w14:paraId="000000CE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Métricas extraíbles de respuestas a cuestionario de evaluación de recursos, profesorado y del proceso educativo:</w:t>
      </w:r>
    </w:p>
    <w:p w:rsidR="00000000" w:rsidDel="00000000" w:rsidP="00000000" w:rsidRDefault="00000000" w:rsidRPr="00000000" w14:paraId="000000CF">
      <w:pPr>
        <w:numPr>
          <w:ilvl w:val="1"/>
          <w:numId w:val="7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Media y otros valores estadísticos sobre cada uno de los apartados valorados.</w:t>
      </w:r>
    </w:p>
    <w:p w:rsidR="00000000" w:rsidDel="00000000" w:rsidP="00000000" w:rsidRDefault="00000000" w:rsidRPr="00000000" w14:paraId="000000D0">
      <w:pPr>
        <w:numPr>
          <w:ilvl w:val="1"/>
          <w:numId w:val="7"/>
        </w:numPr>
        <w:spacing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Valoraciones subjetivas sobre profesorado y proceso educativo.</w:t>
      </w:r>
    </w:p>
    <w:p w:rsidR="00000000" w:rsidDel="00000000" w:rsidP="00000000" w:rsidRDefault="00000000" w:rsidRPr="00000000" w14:paraId="000000D1">
      <w:pPr>
        <w:pStyle w:val="Heading2"/>
        <w:numPr>
          <w:ilvl w:val="1"/>
          <w:numId w:val="9"/>
        </w:numPr>
        <w:rPr>
          <w:color w:val="669966"/>
        </w:rPr>
      </w:pPr>
      <w:bookmarkStart w:colFirst="0" w:colLast="0" w:name="_ectvljaldmhq" w:id="15"/>
      <w:bookmarkEnd w:id="15"/>
      <w:r w:rsidDel="00000000" w:rsidR="00000000" w:rsidRPr="00000000">
        <w:rPr>
          <w:rtl w:val="0"/>
        </w:rPr>
        <w:t xml:space="preserve">¿Qué elementos podemos analizar?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Una vez obtenida la información pertinente, podemos plantearnos cuestiones para analizar-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A continuación vamos a presentar ejemplos de cuestiones que podrían analizarse: </w:t>
      </w:r>
    </w:p>
    <w:p w:rsidR="00000000" w:rsidDel="00000000" w:rsidP="00000000" w:rsidRDefault="00000000" w:rsidRPr="00000000" w14:paraId="000000D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>
          <w:b w:val="1"/>
          <w:u w:val="singl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las cuestiones para analizar aquí planteadas, son solo sugerencias. No es obligatorio analizar todas, solo a las que por nuestro contexto queremos buscar respuesta.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Individual</w:t>
      </w:r>
    </w:p>
    <w:p w:rsidR="00000000" w:rsidDel="00000000" w:rsidP="00000000" w:rsidRDefault="00000000" w:rsidRPr="00000000" w14:paraId="000000D6">
      <w:pPr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¿Por qué el alumno obtiene un desempeño determinado (absoluto/relativo al grupo)?</w:t>
      </w:r>
    </w:p>
    <w:p w:rsidR="00000000" w:rsidDel="00000000" w:rsidP="00000000" w:rsidRDefault="00000000" w:rsidRPr="00000000" w14:paraId="000000D7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¿Por qué un alumno tiene determinadas fortalezas y/o debilidades?</w:t>
      </w:r>
    </w:p>
    <w:p w:rsidR="00000000" w:rsidDel="00000000" w:rsidP="00000000" w:rsidRDefault="00000000" w:rsidRPr="00000000" w14:paraId="000000D8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¿Por qué un alumno ha visualizado en mayor proporción determinadas partes de un video?</w:t>
      </w:r>
    </w:p>
    <w:p w:rsidR="00000000" w:rsidDel="00000000" w:rsidP="00000000" w:rsidRDefault="00000000" w:rsidRPr="00000000" w14:paraId="000000D9">
      <w:pPr>
        <w:numPr>
          <w:ilvl w:val="0"/>
          <w:numId w:val="10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¿Está progresando el alumno en la temática analizada?</w:t>
      </w:r>
    </w:p>
    <w:p w:rsidR="00000000" w:rsidDel="00000000" w:rsidP="00000000" w:rsidRDefault="00000000" w:rsidRPr="00000000" w14:paraId="000000DA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Colectivo</w:t>
      </w:r>
    </w:p>
    <w:p w:rsidR="00000000" w:rsidDel="00000000" w:rsidP="00000000" w:rsidRDefault="00000000" w:rsidRPr="00000000" w14:paraId="000000DB">
      <w:pPr>
        <w:numPr>
          <w:ilvl w:val="0"/>
          <w:numId w:val="10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¿El desempeño del grupo es adecuado?</w:t>
      </w:r>
    </w:p>
    <w:p w:rsidR="00000000" w:rsidDel="00000000" w:rsidP="00000000" w:rsidRDefault="00000000" w:rsidRPr="00000000" w14:paraId="000000DC">
      <w:pPr>
        <w:numPr>
          <w:ilvl w:val="0"/>
          <w:numId w:val="1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¿Por qué el grupo tiene determinadas fortalezas y/o debilidades?</w:t>
      </w:r>
    </w:p>
    <w:p w:rsidR="00000000" w:rsidDel="00000000" w:rsidP="00000000" w:rsidRDefault="00000000" w:rsidRPr="00000000" w14:paraId="000000DD">
      <w:pPr>
        <w:numPr>
          <w:ilvl w:val="0"/>
          <w:numId w:val="1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¿Por qué el grupo ha visualizado en mayor proporción determinadas partes de un video?</w:t>
      </w:r>
    </w:p>
    <w:p w:rsidR="00000000" w:rsidDel="00000000" w:rsidP="00000000" w:rsidRDefault="00000000" w:rsidRPr="00000000" w14:paraId="000000DE">
      <w:pPr>
        <w:numPr>
          <w:ilvl w:val="0"/>
          <w:numId w:val="10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¿Está progresando el grupo en la temática analizada?</w:t>
      </w:r>
    </w:p>
    <w:p w:rsidR="00000000" w:rsidDel="00000000" w:rsidP="00000000" w:rsidRDefault="00000000" w:rsidRPr="00000000" w14:paraId="000000DF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Evaluación de recursos, profesorado y proceso educativo</w:t>
      </w:r>
    </w:p>
    <w:p w:rsidR="00000000" w:rsidDel="00000000" w:rsidP="00000000" w:rsidRDefault="00000000" w:rsidRPr="00000000" w14:paraId="000000E0">
      <w:pPr>
        <w:numPr>
          <w:ilvl w:val="0"/>
          <w:numId w:val="10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¿Por qué los alumnos perciben determinadas fortalezas y debilidades?</w:t>
      </w:r>
    </w:p>
    <w:p w:rsidR="00000000" w:rsidDel="00000000" w:rsidP="00000000" w:rsidRDefault="00000000" w:rsidRPr="00000000" w14:paraId="000000E1">
      <w:pPr>
        <w:numPr>
          <w:ilvl w:val="0"/>
          <w:numId w:val="1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¿Cómo podemos explotar las fortalezas detectadas?</w:t>
      </w:r>
    </w:p>
    <w:p w:rsidR="00000000" w:rsidDel="00000000" w:rsidP="00000000" w:rsidRDefault="00000000" w:rsidRPr="00000000" w14:paraId="000000E2">
      <w:pPr>
        <w:numPr>
          <w:ilvl w:val="0"/>
          <w:numId w:val="1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¿Cómo podemos mejorar las debilidades?</w:t>
      </w:r>
    </w:p>
    <w:p w:rsidR="00000000" w:rsidDel="00000000" w:rsidP="00000000" w:rsidRDefault="00000000" w:rsidRPr="00000000" w14:paraId="000000E3">
      <w:pPr>
        <w:numPr>
          <w:ilvl w:val="0"/>
          <w:numId w:val="1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¿Por qué el alumnado está realizando determinadas aportaciones subjetivas?</w:t>
      </w:r>
    </w:p>
    <w:p w:rsidR="00000000" w:rsidDel="00000000" w:rsidP="00000000" w:rsidRDefault="00000000" w:rsidRPr="00000000" w14:paraId="000000E4">
      <w:pPr>
        <w:numPr>
          <w:ilvl w:val="0"/>
          <w:numId w:val="10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¿El grupo está satisfecho con los recursos, profesorado y/o proceso de enseñanza?</w:t>
      </w:r>
    </w:p>
    <w:p w:rsidR="00000000" w:rsidDel="00000000" w:rsidP="00000000" w:rsidRDefault="00000000" w:rsidRPr="00000000" w14:paraId="000000E5">
      <w:pPr>
        <w:pStyle w:val="Heading2"/>
        <w:numPr>
          <w:ilvl w:val="1"/>
          <w:numId w:val="9"/>
        </w:numPr>
        <w:ind w:left="576"/>
        <w:rPr/>
      </w:pPr>
      <w:bookmarkStart w:colFirst="0" w:colLast="0" w:name="_1cpl2u42j9uq" w:id="16"/>
      <w:bookmarkEnd w:id="16"/>
      <w:r w:rsidDel="00000000" w:rsidR="00000000" w:rsidRPr="00000000">
        <w:rPr>
          <w:rtl w:val="0"/>
        </w:rPr>
        <w:t xml:space="preserve">¿Cómo podemos presentar la información obtenida?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Tanto para complementar el análisis de las cuestiones planteadas en el punto anterior como para incluso usarlos como complemento dentro de las actuaciones a realizar, es necesario presentar la información obtenida.</w:t>
      </w:r>
    </w:p>
    <w:p w:rsidR="00000000" w:rsidDel="00000000" w:rsidP="00000000" w:rsidRDefault="00000000" w:rsidRPr="00000000" w14:paraId="000000E7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>
          <w:b w:val="1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aquí planteamos algunos ejemplos de representación. Estas representaciones en la práctica deberán adaptarse a las características concretas de quien pueda observarlas para obtener información sobre ellos (analista, profesores, alumnos,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1"/>
        </w:numPr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Gráficos circulares</w:t>
      </w:r>
    </w:p>
    <w:p w:rsidR="00000000" w:rsidDel="00000000" w:rsidP="00000000" w:rsidRDefault="00000000" w:rsidRPr="00000000" w14:paraId="000000E9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Gráfico circulares, indicando a modo de “barra de progreso” el nivel de desempeño en un cuestionario, tanto individual como colectivo</w:t>
      </w:r>
    </w:p>
    <w:p w:rsidR="00000000" w:rsidDel="00000000" w:rsidP="00000000" w:rsidRDefault="00000000" w:rsidRPr="00000000" w14:paraId="000000EA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Gráfico circulares, indicando a modo de “barra de progreso” el nivel de desempeño en una pregunta en particular, tanto individual como colectivamente.</w:t>
      </w:r>
    </w:p>
    <w:p w:rsidR="00000000" w:rsidDel="00000000" w:rsidP="00000000" w:rsidRDefault="00000000" w:rsidRPr="00000000" w14:paraId="000000EB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Gráfico circulares, indicando porcentaje de alumnos que han contestado correctamente a una pregunta.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Mapas de calor</w:t>
      </w:r>
    </w:p>
    <w:p w:rsidR="00000000" w:rsidDel="00000000" w:rsidP="00000000" w:rsidRDefault="00000000" w:rsidRPr="00000000" w14:paraId="000000ED">
      <w:pPr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Mapa de calor donde se indican alumnos y preguntas y la intensidad del color viene marcada por la puntuación obtenida en cada pregunta.</w:t>
      </w:r>
    </w:p>
    <w:p w:rsidR="00000000" w:rsidDel="00000000" w:rsidP="00000000" w:rsidRDefault="00000000" w:rsidRPr="00000000" w14:paraId="000000EE">
      <w:pPr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Mapa de calor donde se indican alumnos y cuestionarios y la intensidad del color viene marcada por la puntuación obtenida en cada cuestionario.</w:t>
      </w:r>
    </w:p>
    <w:p w:rsidR="00000000" w:rsidDel="00000000" w:rsidP="00000000" w:rsidRDefault="00000000" w:rsidRPr="00000000" w14:paraId="000000EF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Resumen</w:t>
      </w:r>
    </w:p>
    <w:p w:rsidR="00000000" w:rsidDel="00000000" w:rsidP="00000000" w:rsidRDefault="00000000" w:rsidRPr="00000000" w14:paraId="000000F0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Media, mediana, desviación típica, curtosis y otros valores estadísticos sobre el desempeño en una pregunta concreta.</w:t>
      </w:r>
    </w:p>
    <w:p w:rsidR="00000000" w:rsidDel="00000000" w:rsidP="00000000" w:rsidRDefault="00000000" w:rsidRPr="00000000" w14:paraId="000000F1">
      <w:pPr>
        <w:numPr>
          <w:ilvl w:val="1"/>
          <w:numId w:val="1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Media, mediana, desviación típica, curtosis y otros valores estadísticos sobre el desempeño de un test.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2"/>
        <w:numPr>
          <w:ilvl w:val="1"/>
          <w:numId w:val="9"/>
        </w:numPr>
        <w:ind w:left="576"/>
        <w:rPr/>
      </w:pPr>
      <w:bookmarkStart w:colFirst="0" w:colLast="0" w:name="_updtshbman32" w:id="17"/>
      <w:bookmarkEnd w:id="17"/>
      <w:r w:rsidDel="00000000" w:rsidR="00000000" w:rsidRPr="00000000">
        <w:rPr>
          <w:rtl w:val="0"/>
        </w:rPr>
        <w:t xml:space="preserve">¿Qué actuaciones podemos realizar con los alumnos?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Una vez obtenidos los datos, planteadas las preguntas y visualizados los datos, es posible que podamos plantearnos posibles actuaciones.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A continuación, vamos a presentar algunos ejemplos de posibles medidas de actuación:</w:t>
      </w:r>
    </w:p>
    <w:p w:rsidR="00000000" w:rsidDel="00000000" w:rsidP="00000000" w:rsidRDefault="00000000" w:rsidRPr="00000000" w14:paraId="000000F5">
      <w:pPr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Individual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8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Hacia el alumno con carencias en conocimiento particulares y diferentes a las del grupo</w:t>
      </w:r>
    </w:p>
    <w:p w:rsidR="00000000" w:rsidDel="00000000" w:rsidP="00000000" w:rsidRDefault="00000000" w:rsidRPr="00000000" w14:paraId="000000F7">
      <w:pPr>
        <w:numPr>
          <w:ilvl w:val="1"/>
          <w:numId w:val="8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Ahondar en los motivos de las carencias concretas de ese alumno que no coincidan con las que afectan al grupo y paliar la situación con distintas medidas educativas (materiales de otros estilos, actividades de refuerzo, etc.).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Colectivo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8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Carencias detectadas que afectan a gran parte del grupo</w:t>
      </w:r>
    </w:p>
    <w:p w:rsidR="00000000" w:rsidDel="00000000" w:rsidP="00000000" w:rsidRDefault="00000000" w:rsidRPr="00000000" w14:paraId="000000FA">
      <w:pPr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El profesorado deberá realizar una profunda reflexión sobre la metodología que ha utilizado para hacer llegar los conceptos donde el alumnado no ha adquirido las destrezas necesarias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B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Revisar si el alumnado conocía y dominaba conceptos previos necesarios sobre esa área de conocimiento para poder trabajar con soltura.</w:t>
      </w:r>
    </w:p>
    <w:p w:rsidR="00000000" w:rsidDel="00000000" w:rsidP="00000000" w:rsidRDefault="00000000" w:rsidRPr="00000000" w14:paraId="000000FC">
      <w:pPr>
        <w:numPr>
          <w:ilvl w:val="1"/>
          <w:numId w:val="8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Revisar la validez de itinerarios de refuerzo.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2"/>
        <w:numPr>
          <w:ilvl w:val="1"/>
          <w:numId w:val="9"/>
        </w:numPr>
        <w:rPr>
          <w:color w:val="669966"/>
        </w:rPr>
      </w:pPr>
      <w:bookmarkStart w:colFirst="0" w:colLast="0" w:name="_gi63xyhh8c7t" w:id="18"/>
      <w:bookmarkEnd w:id="18"/>
      <w:r w:rsidDel="00000000" w:rsidR="00000000" w:rsidRPr="00000000">
        <w:rPr>
          <w:rtl w:val="0"/>
        </w:rPr>
        <w:t xml:space="preserve">¿Qué actuaciones podemos realizar sobre recursos, profesorado y proceso de aprendizaje?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A continuación, vamos a presentar algunos ejemplos de posibles medidas de actuación sobre análisis que hemos realizado sobre recursos, profesorado y el proceso de aprendizaje.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b w:val="1"/>
          <w:u w:val="single"/>
          <w:rtl w:val="0"/>
        </w:rPr>
        <w:t xml:space="preserve">Recursos, profesorado y proceso de aprendizaje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3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Detectar fortalezas con el fin de saber en qué puntos estamos trabajando en la dirección correcta y mantener esa línea.</w:t>
      </w:r>
    </w:p>
    <w:p w:rsidR="00000000" w:rsidDel="00000000" w:rsidP="00000000" w:rsidRDefault="00000000" w:rsidRPr="00000000" w14:paraId="00000101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Detectar puntos débiles con el fin de poder eliminarlos o pulirlos.</w:t>
      </w:r>
    </w:p>
    <w:p w:rsidR="00000000" w:rsidDel="00000000" w:rsidP="00000000" w:rsidRDefault="00000000" w:rsidRPr="00000000" w14:paraId="00000102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Ahondar en los puntos débiles detectados (pedir información sobre esos puntos débiles concretos, analizar resultados, et), para obtener información más detallada de los mismos y facilitar su reducción.</w:t>
      </w:r>
    </w:p>
    <w:p w:rsidR="00000000" w:rsidDel="00000000" w:rsidP="00000000" w:rsidRDefault="00000000" w:rsidRPr="00000000" w14:paraId="000001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1"/>
        <w:numPr>
          <w:ilvl w:val="0"/>
          <w:numId w:val="9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i0hw9jvczx2f" w:id="19"/>
      <w:bookmarkEnd w:id="19"/>
      <w:r w:rsidDel="00000000" w:rsidR="00000000" w:rsidRPr="00000000">
        <w:rPr>
          <w:rtl w:val="0"/>
        </w:rPr>
        <w:t xml:space="preserve">Conclusión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En esta unidad hemos descrito que es un cuestionario y hemos planteado distintas formas de utilizarlos dentro del contexto docente. Sobre esas distintas formas de uso hemos hecho reflexiones sobre objetivos, métricas, cuestiones, visualizaciones e incluso actuaciones que podemos hacer en relación al uso de cuestionarios.</w:t>
      </w:r>
    </w:p>
    <w:p w:rsidR="00000000" w:rsidDel="00000000" w:rsidP="00000000" w:rsidRDefault="00000000" w:rsidRPr="00000000" w14:paraId="00000106">
      <w:pPr>
        <w:pStyle w:val="Heading1"/>
        <w:numPr>
          <w:ilvl w:val="0"/>
          <w:numId w:val="9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6mthzm8fdk9x" w:id="20"/>
      <w:bookmarkEnd w:id="20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107">
      <w:pPr>
        <w:ind w:firstLine="113"/>
        <w:rPr/>
      </w:pPr>
      <w:r w:rsidDel="00000000" w:rsidR="00000000" w:rsidRPr="00000000">
        <w:rPr>
          <w:rtl w:val="0"/>
        </w:rPr>
        <w:t xml:space="preserve">[1] Edulíticas.com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https://eduliticas.com/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firstLine="113"/>
        <w:rPr/>
      </w:pPr>
      <w:r w:rsidDel="00000000" w:rsidR="00000000" w:rsidRPr="00000000">
        <w:rPr>
          <w:rtl w:val="0"/>
        </w:rPr>
        <w:t xml:space="preserve">[2] Learning Analytics. La narración del aprendizaje a través de los datos (Daniel Amo, Raúl Santiago)</w:t>
      </w:r>
    </w:p>
    <w:p w:rsidR="00000000" w:rsidDel="00000000" w:rsidP="00000000" w:rsidRDefault="00000000" w:rsidRPr="00000000" w14:paraId="0000010A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firstLine="113"/>
        <w:rPr/>
      </w:pPr>
      <w:r w:rsidDel="00000000" w:rsidR="00000000" w:rsidRPr="00000000">
        <w:rPr>
          <w:rtl w:val="0"/>
        </w:rPr>
        <w:t xml:space="preserve">[3] Handbook of Learning Analytics (Charles Lang, George Siemens, Alyssa Wise, Dragan Gašević)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https://www.researchgate.net/publication/324687610_Handbook_of_Learning_Analytics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firstLine="113"/>
        <w:rPr/>
      </w:pP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type w:val="nextPage"/>
      <w:pgSz w:h="16838" w:w="11906"/>
      <w:pgMar w:bottom="1737" w:top="1623" w:left="1077" w:right="1077" w:header="1134" w:footer="1134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Tahoma">
    <w:embedRegular w:fontKey="{00000000-0000-0000-0000-000000000000}" r:id="rId13" w:subsetted="0"/>
    <w:embedBold w:fontKey="{00000000-0000-0000-0000-000000000000}" r:id="rId14" w:subsetted="0"/>
  </w:font>
  <w:font w:name="Pacifico">
    <w:embedRegular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E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UD05 -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D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5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Learning Analytics aplicado a cuestionarios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eduliticas.com/" TargetMode="External"/><Relationship Id="rId10" Type="http://schemas.openxmlformats.org/officeDocument/2006/relationships/hyperlink" Target="http://www.dogv.gva.es/datos/2018/12/03/pdf/2018_11040.pdf" TargetMode="External"/><Relationship Id="rId13" Type="http://schemas.openxmlformats.org/officeDocument/2006/relationships/header" Target="header1.xml"/><Relationship Id="rId12" Type="http://schemas.openxmlformats.org/officeDocument/2006/relationships/hyperlink" Target="https://www.researchgate.net/publication/324687610_Handbook_of_Learning_Analytic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justificaturespuesta.com/aprendizaje-cooperativo-como-formar-equipos-de-aprendizaje-en-clase/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Tahoma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Pacifico-regular.ttf"/><Relationship Id="rId14" Type="http://schemas.openxmlformats.org/officeDocument/2006/relationships/font" Target="fonts/Tahoma-bold.ttf"/><Relationship Id="rId5" Type="http://schemas.openxmlformats.org/officeDocument/2006/relationships/font" Target="fonts/ProximaNova-regular.ttf"/><Relationship Id="rId6" Type="http://schemas.openxmlformats.org/officeDocument/2006/relationships/font" Target="fonts/ProximaNov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