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86"/>
          <w:szCs w:val="8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86"/>
          <w:szCs w:val="86"/>
          <w:rtl w:val="0"/>
        </w:rPr>
        <w:t xml:space="preserve">Unidad 01. Introducción y fundamentos de Terraform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7933650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17558940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5,5,Heading 6,6,"</w:instrText>
            <w:fldChar w:fldCharType="separate"/>
          </w:r>
          <w:hyperlink w:anchor="_4i7dfnou90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🧩 Infraestructura como Código (IaC)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ws4wuu5gmk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☁️ ¿Qué es Terraform?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4qetppxrs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⚙️ Instalación de Terraform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hwpomg81j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🚀 Primer contacto con el CLI de Terraform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6s3w60vuc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🏗️ Estructura de un proyecto Terraform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x2f6f39ti2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🔁 El ciclo de vida de Terraform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mpqb8j9up9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☁️ Introducción a los Providers en Terraform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x792duumv5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📚 Webgrafía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</w:t>
      </w: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01. Introducción y fundamentos de Terraform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4i7dfnou906" w:id="1"/>
      <w:bookmarkEnd w:id="1"/>
      <w:r w:rsidDel="00000000" w:rsidR="00000000" w:rsidRPr="00000000">
        <w:rPr>
          <w:rtl w:val="0"/>
        </w:rPr>
        <w:t xml:space="preserve">1. 🧩 Infraestructura como Código (IaC)</w:t>
      </w:r>
    </w:p>
    <w:p w:rsidR="00000000" w:rsidDel="00000000" w:rsidP="00000000" w:rsidRDefault="00000000" w:rsidRPr="00000000" w14:paraId="0000002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kwzx5jfwdmgj" w:id="2"/>
      <w:bookmarkEnd w:id="2"/>
      <w:r w:rsidDel="00000000" w:rsidR="00000000" w:rsidRPr="00000000">
        <w:rPr>
          <w:rtl w:val="0"/>
        </w:rPr>
        <w:t xml:space="preserve">1.1 Definición de Infraestructura como Código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Infraestructura como Código (Infrastructure as Code, IaC)</w:t>
      </w:r>
      <w:r w:rsidDel="00000000" w:rsidR="00000000" w:rsidRPr="00000000">
        <w:rPr>
          <w:rtl w:val="0"/>
        </w:rPr>
        <w:t xml:space="preserve"> es una práctica que consiste en </w:t>
      </w:r>
      <w:r w:rsidDel="00000000" w:rsidR="00000000" w:rsidRPr="00000000">
        <w:rPr>
          <w:b w:val="1"/>
          <w:bCs w:val="1"/>
          <w:rtl w:val="0"/>
        </w:rPr>
        <w:t xml:space="preserve">definir, aprovisionar y gestionar infraestructuras de TI mediante archivos de configuración legibles por máquina</w:t>
      </w:r>
      <w:r w:rsidDel="00000000" w:rsidR="00000000" w:rsidRPr="00000000">
        <w:rPr>
          <w:rtl w:val="0"/>
        </w:rPr>
        <w:t xml:space="preserve">, en lugar de hacerlo de forma manual a través de interfaces gráficas o comandos individuales.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 los </w:t>
      </w:r>
      <w:r w:rsidDel="00000000" w:rsidR="00000000" w:rsidRPr="00000000">
        <w:rPr>
          <w:b w:val="1"/>
          <w:bCs w:val="1"/>
          <w:rtl w:val="0"/>
        </w:rPr>
        <w:t xml:space="preserve">servidores, redes, balanceadores, bases de datos y demás recursos</w:t>
      </w:r>
      <w:r w:rsidDel="00000000" w:rsidR="00000000" w:rsidRPr="00000000">
        <w:rPr>
          <w:rtl w:val="0"/>
        </w:rPr>
        <w:t xml:space="preserve"> se describen en código, lo que permite: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Automatizar su creación y modificación.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Versionar la infraestructura igual que el código de una aplicación.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Garantizar entornos reproducibles y consistentes.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 conceptual:</w:t>
        <w:br w:type="textWrapping"/>
      </w:r>
      <w:r w:rsidDel="00000000" w:rsidR="00000000" w:rsidRPr="00000000">
        <w:rPr>
          <w:rtl w:val="0"/>
        </w:rPr>
        <w:t xml:space="preserve">Un archivo IaC puede definir un servidor en AWS con una red y una base de datos asociada. Al ejecutar este archivo, se crea la infraestructura automáticamente.</w:t>
      </w:r>
    </w:p>
    <w:p w:rsidR="00000000" w:rsidDel="00000000" w:rsidP="00000000" w:rsidRDefault="00000000" w:rsidRPr="00000000" w14:paraId="0000002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h3godkj1lv87" w:id="3"/>
      <w:bookmarkEnd w:id="3"/>
      <w:r w:rsidDel="00000000" w:rsidR="00000000" w:rsidRPr="00000000">
        <w:rPr>
          <w:rtl w:val="0"/>
        </w:rPr>
        <w:t xml:space="preserve">1.2 Ventajas de las IaC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Infraestructura como Código (IaC)</w:t>
      </w:r>
      <w:r w:rsidDel="00000000" w:rsidR="00000000" w:rsidRPr="00000000">
        <w:rPr>
          <w:rtl w:val="0"/>
        </w:rPr>
        <w:t xml:space="preserve"> ofrece numerosas ventajas frente a la gestión manual. En primer lugar, </w:t>
      </w:r>
      <w:r w:rsidDel="00000000" w:rsidR="00000000" w:rsidRPr="00000000">
        <w:rPr>
          <w:b w:val="1"/>
          <w:bCs w:val="1"/>
          <w:rtl w:val="0"/>
        </w:rPr>
        <w:t xml:space="preserve">la automatización</w:t>
      </w:r>
      <w:r w:rsidDel="00000000" w:rsidR="00000000" w:rsidRPr="00000000">
        <w:rPr>
          <w:rtl w:val="0"/>
        </w:rPr>
        <w:t xml:space="preserve"> reduce el trabajo repetitivo y minimiza los errores humanos al definir los entornos mediante scripts. Gracias a la </w:t>
      </w:r>
      <w:r w:rsidDel="00000000" w:rsidR="00000000" w:rsidRPr="00000000">
        <w:rPr>
          <w:b w:val="1"/>
          <w:bCs w:val="1"/>
          <w:rtl w:val="0"/>
        </w:rPr>
        <w:t xml:space="preserve">reproducibilidad</w:t>
      </w:r>
      <w:r w:rsidDel="00000000" w:rsidR="00000000" w:rsidRPr="00000000">
        <w:rPr>
          <w:rtl w:val="0"/>
        </w:rPr>
        <w:t xml:space="preserve">, es posible crear entornos idénticos para producción, pruebas o desarrollo, garantizando coherencia en el ciclo de vida del software. La </w:t>
      </w:r>
      <w:r w:rsidDel="00000000" w:rsidR="00000000" w:rsidRPr="00000000">
        <w:rPr>
          <w:b w:val="1"/>
          <w:bCs w:val="1"/>
          <w:rtl w:val="0"/>
        </w:rPr>
        <w:t xml:space="preserve">escalabilidad</w:t>
      </w:r>
      <w:r w:rsidDel="00000000" w:rsidR="00000000" w:rsidRPr="00000000">
        <w:rPr>
          <w:rtl w:val="0"/>
        </w:rPr>
        <w:t xml:space="preserve"> permite desplegar de forma rápida y eficiente múltiples recursos o servidores según la demanda. Además, el </w:t>
      </w:r>
      <w:r w:rsidDel="00000000" w:rsidR="00000000" w:rsidRPr="00000000">
        <w:rPr>
          <w:b w:val="1"/>
          <w:bCs w:val="1"/>
          <w:rtl w:val="0"/>
        </w:rPr>
        <w:t xml:space="preserve">control de versiones</w:t>
      </w:r>
      <w:r w:rsidDel="00000000" w:rsidR="00000000" w:rsidRPr="00000000">
        <w:rPr>
          <w:rtl w:val="0"/>
        </w:rPr>
        <w:t xml:space="preserve"> posibilita gestionar la infraestructura con herramientas como Git, facilitando la colaboración y el seguimiento de cambios. En cuanto a la </w:t>
      </w:r>
      <w:r w:rsidDel="00000000" w:rsidR="00000000" w:rsidRPr="00000000">
        <w:rPr>
          <w:b w:val="1"/>
          <w:bCs w:val="1"/>
          <w:rtl w:val="0"/>
        </w:rPr>
        <w:t xml:space="preserve">auditoría y trazabilidad</w:t>
      </w:r>
      <w:r w:rsidDel="00000000" w:rsidR="00000000" w:rsidRPr="00000000">
        <w:rPr>
          <w:rtl w:val="0"/>
        </w:rPr>
        <w:t xml:space="preserve">, todo ajuste o modificación queda documentado en el código, mejorando la transparencia y el control. Finalmente, los </w:t>
      </w:r>
      <w:r w:rsidDel="00000000" w:rsidR="00000000" w:rsidRPr="00000000">
        <w:rPr>
          <w:b w:val="1"/>
          <w:bCs w:val="1"/>
          <w:rtl w:val="0"/>
        </w:rPr>
        <w:t xml:space="preserve">despliegues consistentes</w:t>
      </w:r>
      <w:r w:rsidDel="00000000" w:rsidR="00000000" w:rsidRPr="00000000">
        <w:rPr>
          <w:rtl w:val="0"/>
        </w:rPr>
        <w:t xml:space="preserve"> evitan la llamada “deriva de configuración”, asegurando que todos los entornos mantengan la misma configuración y comportamiento.</w:t>
      </w:r>
    </w:p>
    <w:p w:rsidR="00000000" w:rsidDel="00000000" w:rsidP="00000000" w:rsidRDefault="00000000" w:rsidRPr="00000000" w14:paraId="00000031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ac7gglyu7tfg" w:id="4"/>
      <w:bookmarkEnd w:id="4"/>
      <w:r w:rsidDel="00000000" w:rsidR="00000000" w:rsidRPr="00000000">
        <w:rPr>
          <w:rtl w:val="0"/>
        </w:rPr>
        <w:t xml:space="preserve">1.3 Enfoque declarativo vs enfoque imperativo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Existen dos </w:t>
      </w:r>
      <w:r w:rsidDel="00000000" w:rsidR="00000000" w:rsidRPr="00000000">
        <w:rPr>
          <w:b w:val="1"/>
          <w:bCs w:val="1"/>
          <w:rtl w:val="0"/>
        </w:rPr>
        <w:t xml:space="preserve">enfoques principales en la Infraestructura como Código (IaC)</w:t>
      </w:r>
      <w:r w:rsidDel="00000000" w:rsidR="00000000" w:rsidRPr="00000000">
        <w:rPr>
          <w:rtl w:val="0"/>
        </w:rPr>
        <w:t xml:space="preserve">: el imperativo y el declarativo. El </w:t>
      </w:r>
      <w:r w:rsidDel="00000000" w:rsidR="00000000" w:rsidRPr="00000000">
        <w:rPr>
          <w:b w:val="1"/>
          <w:bCs w:val="1"/>
          <w:rtl w:val="0"/>
        </w:rPr>
        <w:t xml:space="preserve">enfoque imperativo</w:t>
      </w:r>
      <w:r w:rsidDel="00000000" w:rsidR="00000000" w:rsidRPr="00000000">
        <w:rPr>
          <w:rtl w:val="0"/>
        </w:rPr>
        <w:t xml:space="preserve"> se basa en especificar los pasos exactos para alcanzar el estado deseado de la infraestructura; por ejemplo, indicar “crea una máquina virtual, luego instala nginx y finalmente abre el puerto 80”. Este método ofrece un </w:t>
      </w:r>
      <w:r w:rsidDel="00000000" w:rsidR="00000000" w:rsidRPr="00000000">
        <w:rPr>
          <w:b w:val="1"/>
          <w:bCs w:val="1"/>
          <w:rtl w:val="0"/>
        </w:rPr>
        <w:t xml:space="preserve">control detallado y paso a paso</w:t>
      </w:r>
      <w:r w:rsidDel="00000000" w:rsidR="00000000" w:rsidRPr="00000000">
        <w:rPr>
          <w:rtl w:val="0"/>
        </w:rPr>
        <w:t xml:space="preserve">, lo que lo hace útil para tareas de scripting o automatizaciones concretas. En cambio, el </w:t>
      </w:r>
      <w:r w:rsidDel="00000000" w:rsidR="00000000" w:rsidRPr="00000000">
        <w:rPr>
          <w:b w:val="1"/>
          <w:bCs w:val="1"/>
          <w:rtl w:val="0"/>
        </w:rPr>
        <w:t xml:space="preserve">enfoque declarativo</w:t>
      </w:r>
      <w:r w:rsidDel="00000000" w:rsidR="00000000" w:rsidRPr="00000000">
        <w:rPr>
          <w:rtl w:val="0"/>
        </w:rPr>
        <w:t xml:space="preserve"> se centra en describir el </w:t>
      </w:r>
      <w:r w:rsidDel="00000000" w:rsidR="00000000" w:rsidRPr="00000000">
        <w:rPr>
          <w:b w:val="1"/>
          <w:bCs w:val="1"/>
          <w:rtl w:val="0"/>
        </w:rPr>
        <w:t xml:space="preserve">estado final deseado</w:t>
      </w:r>
      <w:r w:rsidDel="00000000" w:rsidR="00000000" w:rsidRPr="00000000">
        <w:rPr>
          <w:rtl w:val="0"/>
        </w:rPr>
        <w:t xml:space="preserve">, sin preocuparse por los pasos intermedios; por ejemplo, “quiero una máquina virtual con nginx y el puerto 80 abierto”. Este enfoque resulta </w:t>
      </w:r>
      <w:r w:rsidDel="00000000" w:rsidR="00000000" w:rsidRPr="00000000">
        <w:rPr>
          <w:b w:val="1"/>
          <w:bCs w:val="1"/>
          <w:rtl w:val="0"/>
        </w:rPr>
        <w:t xml:space="preserve">más mantenible, predecible y menos propenso a errores</w:t>
      </w:r>
      <w:r w:rsidDel="00000000" w:rsidR="00000000" w:rsidRPr="00000000">
        <w:rPr>
          <w:rtl w:val="0"/>
        </w:rPr>
        <w:t xml:space="preserve">, ya que el sistema se encarga de alcanzar el estado definido de manera automática.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97a4f71s49pj" w:id="5"/>
      <w:bookmarkEnd w:id="5"/>
      <w:r w:rsidDel="00000000" w:rsidR="00000000" w:rsidRPr="00000000">
        <w:rPr>
          <w:rtl w:val="0"/>
        </w:rPr>
        <w:t xml:space="preserve">1.4 Herramientas populares de IaC en el ecosistema actual</w:t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70"/>
        <w:gridCol w:w="3165"/>
        <w:gridCol w:w="3465"/>
        <w:tblGridChange w:id="0">
          <w:tblGrid>
            <w:gridCol w:w="2970"/>
            <w:gridCol w:w="3165"/>
            <w:gridCol w:w="34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Multi-Cloud / Generalista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Herramienta declarativa creada por HashiCorp para múltiples proveedores.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Ansible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Puppet, Salt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Más orientadas a la configuración de servidores y software.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CloudFormation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Azure ARM Templates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Google Deployment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Enfocadas en un proveedor concreto.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 de programación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Pulumi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usar lenguajes como TypeScript o Python para IaC.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se posiciona como una herramienta de </w:t>
      </w:r>
      <w:r w:rsidDel="00000000" w:rsidR="00000000" w:rsidRPr="00000000">
        <w:rPr>
          <w:b w:val="1"/>
          <w:bCs w:val="1"/>
          <w:rtl w:val="0"/>
        </w:rPr>
        <w:t xml:space="preserve">aprovisionamiento y gestión declarativa de infraestructura</w:t>
      </w:r>
      <w:r w:rsidDel="00000000" w:rsidR="00000000" w:rsidRPr="00000000">
        <w:rPr>
          <w:rtl w:val="0"/>
        </w:rPr>
        <w:t xml:space="preserve">. Se sitúa en la capa donde se </w:t>
      </w:r>
      <w:r w:rsidDel="00000000" w:rsidR="00000000" w:rsidRPr="00000000">
        <w:rPr>
          <w:b w:val="1"/>
          <w:bCs w:val="1"/>
          <w:rtl w:val="0"/>
        </w:rPr>
        <w:t xml:space="preserve">crean y administran recursos</w:t>
      </w:r>
      <w:r w:rsidDel="00000000" w:rsidR="00000000" w:rsidRPr="00000000">
        <w:rPr>
          <w:rtl w:val="0"/>
        </w:rPr>
        <w:t xml:space="preserve"> (instancias, redes, bases de datos, etc.), integrándose fácilmente con herramientas de configuración como Ansible.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🌱 Terraform = “Define la infraestructura que necesitas”.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🧂 Salt Project = “Configura esa infraestructura una vez creada”.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fws4wuu5gmk3" w:id="6"/>
      <w:bookmarkEnd w:id="6"/>
      <w:r w:rsidDel="00000000" w:rsidR="00000000" w:rsidRPr="00000000">
        <w:rPr>
          <w:rtl w:val="0"/>
        </w:rPr>
        <w:t xml:space="preserve">2. ☁️ ¿Qué es Terraform?</w:t>
      </w:r>
    </w:p>
    <w:p w:rsidR="00000000" w:rsidDel="00000000" w:rsidP="00000000" w:rsidRDefault="00000000" w:rsidRPr="00000000" w14:paraId="0000004A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tglmnj5m5pm8" w:id="7"/>
      <w:bookmarkEnd w:id="7"/>
      <w:r w:rsidDel="00000000" w:rsidR="00000000" w:rsidRPr="00000000">
        <w:rPr>
          <w:rtl w:val="0"/>
        </w:rPr>
        <w:t xml:space="preserve">2.1 Descripción general de Terraform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es una herramienta de </w:t>
      </w:r>
      <w:r w:rsidDel="00000000" w:rsidR="00000000" w:rsidRPr="00000000">
        <w:rPr>
          <w:b w:val="1"/>
          <w:bCs w:val="1"/>
          <w:rtl w:val="0"/>
        </w:rPr>
        <w:t xml:space="preserve">Infraestructura como Código (IaC)</w:t>
      </w:r>
      <w:r w:rsidDel="00000000" w:rsidR="00000000" w:rsidRPr="00000000">
        <w:rPr>
          <w:rtl w:val="0"/>
        </w:rPr>
        <w:t xml:space="preserve"> desarrollada por </w:t>
      </w:r>
      <w:r w:rsidDel="00000000" w:rsidR="00000000" w:rsidRPr="00000000">
        <w:rPr>
          <w:b w:val="1"/>
          <w:bCs w:val="1"/>
          <w:rtl w:val="0"/>
        </w:rPr>
        <w:t xml:space="preserve">HashiCorp</w:t>
      </w:r>
      <w:r w:rsidDel="00000000" w:rsidR="00000000" w:rsidRPr="00000000">
        <w:rPr>
          <w:rtl w:val="0"/>
        </w:rPr>
        <w:t xml:space="preserve">, que permite definir, implementar y gestionar infraestructuras completas mediante archivos de configuración en formato </w:t>
      </w:r>
      <w:r w:rsidDel="00000000" w:rsidR="00000000" w:rsidRPr="00000000">
        <w:rPr>
          <w:b w:val="1"/>
          <w:bCs w:val="1"/>
          <w:rtl w:val="0"/>
        </w:rPr>
        <w:t xml:space="preserve">HCL (HashiCorp Configuration Language)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gestionar infraestructura en múltiples entornos: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Nubes públicas (AWS, Azure, GCP)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Plataformas privadas (VMware, OpenStack)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Servicios SaaS (GitHub, Cloudflare, etc.)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Infraestructura local (archivos, redes, contenedores)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La comunidad open-source sigue muy activa, y la mayoría de proveedores de nube ofrecen soporte oficial.</w:t>
      </w:r>
    </w:p>
    <w:p w:rsidR="00000000" w:rsidDel="00000000" w:rsidP="00000000" w:rsidRDefault="00000000" w:rsidRPr="00000000" w14:paraId="00000052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cyy0owx0liow" w:id="8"/>
      <w:bookmarkEnd w:id="8"/>
      <w:r w:rsidDel="00000000" w:rsidR="00000000" w:rsidRPr="00000000">
        <w:rPr>
          <w:rtl w:val="0"/>
        </w:rPr>
        <w:t xml:space="preserve">2.2 Características principales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Lenguaje declarativo (HCL) — Describe el estado deseado de los recursos.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Gestión de dependencias — Calcula el orden correcto de creación y destrucción.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Multi-cloud y extensible — Funciona con cientos de proveedores.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Planificación antes de aplicar — Permite previsualizar cambios (terraform plan).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Gestión del estado — Mantiene un archivo terraform.tfstate para rastrear los recursos existentes.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Modularidad — Posibilidad de crear módulos reutilizables.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Automatización e integración CI/CD — Se integra con pipelines y herramientas de control de versiones.</w:t>
      </w:r>
    </w:p>
    <w:p w:rsidR="00000000" w:rsidDel="00000000" w:rsidP="00000000" w:rsidRDefault="00000000" w:rsidRPr="00000000" w14:paraId="0000005A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68rxw7v8mq1p" w:id="9"/>
      <w:bookmarkEnd w:id="9"/>
      <w:r w:rsidDel="00000000" w:rsidR="00000000" w:rsidRPr="00000000">
        <w:rPr>
          <w:rtl w:val="0"/>
        </w:rPr>
        <w:t xml:space="preserve">2.3 Casos de uso comunes</w:t>
      </w:r>
    </w:p>
    <w:tbl>
      <w:tblPr>
        <w:tblStyle w:val="Table2"/>
        <w:tblW w:w="9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50"/>
        <w:gridCol w:w="6095"/>
        <w:tblGridChange w:id="0">
          <w:tblGrid>
            <w:gridCol w:w="3350"/>
            <w:gridCol w:w="60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Crear VPCs, instancias EC2, bases de datos, balanceadores.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Entornos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Gestionar archivos, redes, y máquinas virtuales locales (VirtualBox, VMware).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y entornos temporales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Crear entornos desechables para pruebas automáticas.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y 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Gestionar repositorios GitHub, DNS en Cloudflare o usuarios en Okta.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000000"/>
          <w:sz w:val="34"/>
          <w:szCs w:val="34"/>
        </w:rPr>
      </w:pPr>
      <w:bookmarkStart w:colFirst="0" w:colLast="0" w:name="_t84qetppxrsw" w:id="10"/>
      <w:bookmarkEnd w:id="10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⚙️ Instalación de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es una herramienta de línea de comandos (CLI), distribuida como un binario único, que se instala fácilmente en cualquier sistema operativo.</w:t>
        <w:br w:type="textWrapping"/>
        <w:t xml:space="preserve">A continuación veremos los </w:t>
      </w:r>
      <w:r w:rsidDel="00000000" w:rsidR="00000000" w:rsidRPr="00000000">
        <w:rPr>
          <w:b w:val="1"/>
          <w:bCs w:val="1"/>
          <w:rtl w:val="0"/>
        </w:rPr>
        <w:t xml:space="preserve">requisitos</w:t>
      </w:r>
      <w:r w:rsidDel="00000000" w:rsidR="00000000" w:rsidRPr="00000000">
        <w:rPr>
          <w:rtl w:val="0"/>
        </w:rPr>
        <w:t xml:space="preserve">, los </w:t>
      </w:r>
      <w:r w:rsidDel="00000000" w:rsidR="00000000" w:rsidRPr="00000000">
        <w:rPr>
          <w:b w:val="1"/>
          <w:bCs w:val="1"/>
          <w:rtl w:val="0"/>
        </w:rPr>
        <w:t xml:space="preserve">métodos de instalación</w:t>
      </w:r>
      <w:r w:rsidDel="00000000" w:rsidR="00000000" w:rsidRPr="00000000">
        <w:rPr>
          <w:rtl w:val="0"/>
        </w:rPr>
        <w:t xml:space="preserve"> por sistema operativo, y cómo </w:t>
      </w:r>
      <w:r w:rsidDel="00000000" w:rsidR="00000000" w:rsidRPr="00000000">
        <w:rPr>
          <w:b w:val="1"/>
          <w:bCs w:val="1"/>
          <w:rtl w:val="0"/>
        </w:rPr>
        <w:t xml:space="preserve">verificar</w:t>
      </w:r>
      <w:r w:rsidDel="00000000" w:rsidR="00000000" w:rsidRPr="00000000">
        <w:rPr>
          <w:rtl w:val="0"/>
        </w:rPr>
        <w:t xml:space="preserve"> que la instalación sea correcta.</w:t>
      </w:r>
    </w:p>
    <w:p w:rsidR="00000000" w:rsidDel="00000000" w:rsidP="00000000" w:rsidRDefault="00000000" w:rsidRPr="00000000" w14:paraId="0000006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60oodd6d2ykj" w:id="11"/>
      <w:bookmarkEnd w:id="11"/>
      <w:r w:rsidDel="00000000" w:rsidR="00000000" w:rsidRPr="00000000">
        <w:rPr>
          <w:rtl w:val="0"/>
        </w:rPr>
        <w:t xml:space="preserve">🧩 3.1 Requisitos previos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instalar Terraform, asegúrate de cumplir con los siguientes requisitos:</w:t>
      </w:r>
    </w:p>
    <w:tbl>
      <w:tblPr>
        <w:tblStyle w:val="Table3"/>
        <w:tblW w:w="9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90"/>
        <w:gridCol w:w="6455"/>
        <w:tblGridChange w:id="0">
          <w:tblGrid>
            <w:gridCol w:w="2990"/>
            <w:gridCol w:w="64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Linux, macOS o Windows (compatible con x86 y ARM).En algunos casos, es necesario tener activada la virtualización por hardware (VT-x o AMD-V) en la BIOS/UEFI.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Terminal /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Acceso a una shell como Bash, PowerShell o CMD.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Conexión a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Necesaria para descargar el binario y los providers.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Privilegios de instalación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Permisos de administrador o sudo.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opcionales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Git (para clonar módulos), un editor como VS Code con extensión Terraform.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opu3bqqchxdi" w:id="12"/>
      <w:bookmarkEnd w:id="12"/>
      <w:r w:rsidDel="00000000" w:rsidR="00000000" w:rsidRPr="00000000">
        <w:rPr>
          <w:rtl w:val="0"/>
        </w:rPr>
        <w:t xml:space="preserve">🐧 3.2 Métodos de instalación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 la página oficial de Terraform, se indican los distintos tipos de instalaciones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https://developer.hashicorp.com/terraform/install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observamos </w:t>
      </w:r>
      <w:r w:rsidDel="00000000" w:rsidR="00000000" w:rsidRPr="00000000">
        <w:rPr>
          <w:rtl w:val="0"/>
        </w:rPr>
        <w:t xml:space="preserve">Terraform puede instalarse de varias maneras. Los métodos más comunes son: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Descargando el binario desde el sitio oficial de HashiCorp.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Usando un gestor de paquetes (apt, brew, chocolatey).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Usando herramientas automatizadas (como asdf o tfenv).</w:t>
      </w:r>
    </w:p>
    <w:p w:rsidR="00000000" w:rsidDel="00000000" w:rsidP="00000000" w:rsidRDefault="00000000" w:rsidRPr="00000000" w14:paraId="0000007B">
      <w:pPr>
        <w:pStyle w:val="Heading3"/>
        <w:keepNext w:val="0"/>
        <w:spacing w:after="40" w:before="240" w:lineRule="auto"/>
        <w:ind w:left="0"/>
        <w:jc w:val="both"/>
        <w:rPr/>
      </w:pPr>
      <w:bookmarkStart w:colFirst="0" w:colLast="0" w:name="_fbvb5e9hz014" w:id="13"/>
      <w:bookmarkEnd w:id="13"/>
      <w:r w:rsidDel="00000000" w:rsidR="00000000" w:rsidRPr="00000000">
        <w:rPr>
          <w:rtl w:val="0"/>
        </w:rPr>
        <w:t xml:space="preserve">3.2.1 Instalación en Linux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Método A — Usando apt (Debian/Ubuntu):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5d7db"/>
                <w:sz w:val="20"/>
                <w:szCs w:val="20"/>
                <w:shd w:fill="0d0e12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wget -O - https://apt.releases.hashicorp.com/gpg | sudo gpg --dearmor -o /usr/share/keyrings/hashicorp-archive-keyring.gpg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"deb [arch=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$(dpkg --print-architecture)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 signed-by=/usr/share/keyrings/hashicorp-archive-keyring.gpg] https://apt.releases.hashicorp.com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$(grep -oP '(?&lt;=UBUNTU_CODENAME=)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.*' /etc/os-release || lsb_release -cs) main"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| sudo tee /etc/apt/sources.list.d/hashicorp.list</w:t>
              <w:br w:type="textWrapping"/>
              <w:br w:type="textWrapping"/>
              <w:t xml:space="preserve">sudo apt update &amp;&amp; sudo apt install terraform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B — Descarga manual: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Descargar la última versión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wget https://releases.hashicorp.com/terraform/1.13.3/terraform_1.13.3_linux_amd64.zip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Descomprimir el binario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unzip terraform_1.13.3_linux_amd64.zip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Moverlo al PATH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sudo mv terraform /usr/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/bin/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keepNext w:val="0"/>
        <w:spacing w:after="40" w:before="240" w:lineRule="auto"/>
        <w:ind w:left="0"/>
        <w:jc w:val="both"/>
        <w:rPr/>
      </w:pPr>
      <w:bookmarkStart w:colFirst="0" w:colLast="0" w:name="_qw0f9gg6hxc8" w:id="14"/>
      <w:bookmarkEnd w:id="14"/>
      <w:r w:rsidDel="00000000" w:rsidR="00000000" w:rsidRPr="00000000">
        <w:rPr>
          <w:rtl w:val="0"/>
        </w:rPr>
        <w:t xml:space="preserve">3.2.2 Instalación en macOS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Método A — Usando Homebrew (recomendado):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brew tap hashicorp/tap</w:t>
              <w:br w:type="textWrapping"/>
              <w:t xml:space="preserve">brew install hashicorp/tap/terraform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B — Descarga manual: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Descargar la última versión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curl -o terraform.zip https://releases.hashicorp.com/terraform/1.13.3/terraform_1.13.3_darwin_amd64.zip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Descomprime el fichero zip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unzip terraform.zip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Moverlo al PATH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sudo mv terraform /usr/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/bin/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keepNext w:val="0"/>
        <w:spacing w:after="40" w:before="240" w:lineRule="auto"/>
        <w:ind w:left="0"/>
        <w:jc w:val="both"/>
        <w:rPr/>
      </w:pPr>
      <w:bookmarkStart w:colFirst="0" w:colLast="0" w:name="_1kokwuoqh5ml" w:id="15"/>
      <w:bookmarkEnd w:id="15"/>
      <w:r w:rsidDel="00000000" w:rsidR="00000000" w:rsidRPr="00000000">
        <w:rPr>
          <w:rtl w:val="0"/>
        </w:rPr>
        <w:t xml:space="preserve">3.2.3 Instalación en Windows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Método A — Usando Chocolatey (recomendado):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choco install terraform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B — Manual: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Descarga el archivo ZIP desde</w:t>
        <w:br w:type="textWrapping"/>
        <w:t xml:space="preserve"> 👉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https://developer.hashicorp.com/terraform/downloads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Extrae el binario terraform.exe.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Añade su carpeta al PATH del sistema: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Panel de Control → Sistema → Configuración avanzada → Variables de entorno → Path → Editar.</w:t>
      </w:r>
    </w:p>
    <w:p w:rsidR="00000000" w:rsidDel="00000000" w:rsidP="00000000" w:rsidRDefault="00000000" w:rsidRPr="00000000" w14:paraId="0000009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9xvz9i3vroyu" w:id="16"/>
      <w:bookmarkEnd w:id="16"/>
      <w:r w:rsidDel="00000000" w:rsidR="00000000" w:rsidRPr="00000000">
        <w:rPr>
          <w:rtl w:val="0"/>
        </w:rPr>
        <w:t xml:space="preserve">✅ 3.3 Verificación de la instalación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instalado Terraform, abre tu terminal y ejecuta: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puedes ejecutar:</w:t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ver la lista completa de comandos disponibles (plan, apply, init, destroy, etc.).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💡 Si el comando no se reconoce, revisa que la ruta al binario esté en tu variable de entorno PATH.</w:t>
      </w:r>
    </w:p>
    <w:p w:rsidR="00000000" w:rsidDel="00000000" w:rsidP="00000000" w:rsidRDefault="00000000" w:rsidRPr="00000000" w14:paraId="0000009D">
      <w:pPr>
        <w:pStyle w:val="Heading1"/>
        <w:rPr>
          <w:b w:val="1"/>
          <w:bCs w:val="1"/>
          <w:color w:val="000000"/>
          <w:sz w:val="34"/>
          <w:szCs w:val="34"/>
        </w:rPr>
      </w:pPr>
      <w:bookmarkStart w:colFirst="0" w:colLast="0" w:name="_phhwpomg81j3" w:id="17"/>
      <w:bookmarkEnd w:id="17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🚀 Primer contacto con el CLI de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realizar un </w:t>
      </w:r>
      <w:r w:rsidDel="00000000" w:rsidR="00000000" w:rsidRPr="00000000">
        <w:rPr>
          <w:b w:val="1"/>
          <w:bCs w:val="1"/>
          <w:rtl w:val="0"/>
        </w:rPr>
        <w:t xml:space="preserve">HelloWorldo</w:t>
      </w:r>
      <w:r w:rsidDel="00000000" w:rsidR="00000000" w:rsidRPr="00000000">
        <w:rPr>
          <w:rtl w:val="0"/>
        </w:rPr>
        <w:t xml:space="preserve"> para validar que Terraform funciona correctamente.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Crea una carpeta para tu primer proyecto:</w:t>
      </w: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mkdir terraform-hello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terraform-hello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📄 Crea un archivo main.tf:</w:t>
        <w:br w:type="textWrapping"/>
      </w:r>
      <w:r w:rsidDel="00000000" w:rsidR="00000000" w:rsidRPr="00000000">
        <w:rPr>
          <w:rtl w:val="0"/>
        </w:rPr>
        <w:t xml:space="preserve">Desde Linux, puedes crearlo por ejemplo con la orden “nano main.tf”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El contenido del fichero será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📄 main.tf</w:t>
      </w: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{</w:t>
              <w:br w:type="textWrapping"/>
              <w:t xml:space="preserve">  required_version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"&gt;= 1.0.0"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Usando un provider local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/hello.txt"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content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"¡Hola mundo Terraform!"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Inicializa el proyecto: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Abre una terminal y sitúate en el directorio raíz del proyecto (donde se encuentra el archivo main.tf). Una vez allí puedes ejecutar el comando:</w:t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Terraform descargará el provider “local”.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Planifica los cambios:</w:t>
      </w: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terraform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Con este comando un resumen con los recursos que se crearán. Este comando no hace cambios, solo te informa de los cambios que se realizarán, de posibles errores, etc.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 los cambios:</w:t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Con este comando, aplicaremos los cambios.</w:t>
      </w:r>
    </w:p>
    <w:tbl>
      <w:tblPr>
        <w:tblStyle w:val="Table1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Escribe “yes” cuando se te solicite. En este ejemplo, Terraform creará el archivo hello.txt.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 el resultado:</w:t>
      </w: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cat hello.txt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Deberías ver:</w:t>
      </w:r>
    </w:p>
    <w:tbl>
      <w:tblPr>
        <w:tblStyle w:val="Table2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¡Hola mundo Terraform!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Destruye los recursos: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Una vez hayas finalizado, con este comando se destruirán los recursos creados por Terraform.</w:t>
      </w:r>
    </w:p>
    <w:tbl>
      <w:tblPr>
        <w:tblStyle w:val="Table2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🎉 ¡Listo! Has hecho tu primera ejecución completa con Terraform, utilizando el ciclo: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init → plan → apply → destroy.</w:t>
      </w:r>
    </w:p>
    <w:p w:rsidR="00000000" w:rsidDel="00000000" w:rsidP="00000000" w:rsidRDefault="00000000" w:rsidRPr="00000000" w14:paraId="000000BC">
      <w:pPr>
        <w:pStyle w:val="Heading1"/>
        <w:rPr/>
      </w:pPr>
      <w:bookmarkStart w:colFirst="0" w:colLast="0" w:name="_3d6s3w60vuce" w:id="18"/>
      <w:bookmarkEnd w:id="18"/>
      <w:r w:rsidDel="00000000" w:rsidR="00000000" w:rsidRPr="00000000">
        <w:rPr>
          <w:rtl w:val="0"/>
        </w:rPr>
        <w:t xml:space="preserve">5. 🏗️ Estructura de un proyecto Terraform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organiza la infraestructura en </w:t>
      </w:r>
      <w:r w:rsidDel="00000000" w:rsidR="00000000" w:rsidRPr="00000000">
        <w:rPr>
          <w:b w:val="1"/>
          <w:bCs w:val="1"/>
          <w:rtl w:val="0"/>
        </w:rPr>
        <w:t xml:space="preserve">archivos de configuración</w:t>
      </w:r>
      <w:r w:rsidDel="00000000" w:rsidR="00000000" w:rsidRPr="00000000">
        <w:rPr>
          <w:rtl w:val="0"/>
        </w:rPr>
        <w:t xml:space="preserve"> (con extensión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.tf</w:t>
      </w:r>
      <w:r w:rsidDel="00000000" w:rsidR="00000000" w:rsidRPr="00000000">
        <w:rPr>
          <w:rtl w:val="0"/>
        </w:rPr>
        <w:t xml:space="preserve">) que definen recursos, variables, outputs y otros elementos del entorno.</w:t>
        <w:br w:type="textWrapping"/>
        <w:t xml:space="preserve">Una buena estructura es clave para la </w:t>
      </w:r>
      <w:r w:rsidDel="00000000" w:rsidR="00000000" w:rsidRPr="00000000">
        <w:rPr>
          <w:b w:val="1"/>
          <w:bCs w:val="1"/>
          <w:rtl w:val="0"/>
        </w:rPr>
        <w:t xml:space="preserve">mantenibilidad, escalabilidad y colaboración</w:t>
      </w:r>
      <w:r w:rsidDel="00000000" w:rsidR="00000000" w:rsidRPr="00000000">
        <w:rPr>
          <w:rtl w:val="0"/>
        </w:rPr>
        <w:t xml:space="preserve"> entre equipos.</w:t>
      </w:r>
    </w:p>
    <w:p w:rsidR="00000000" w:rsidDel="00000000" w:rsidP="00000000" w:rsidRDefault="00000000" w:rsidRPr="00000000" w14:paraId="000000BE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33kshydvzlp5" w:id="19"/>
      <w:bookmarkEnd w:id="19"/>
      <w:r w:rsidDel="00000000" w:rsidR="00000000" w:rsidRPr="00000000">
        <w:rPr>
          <w:rtl w:val="0"/>
        </w:rPr>
        <w:t xml:space="preserve">📂 5.1 Archivos y carpetas típicos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medida que el proyecto crece, es recomendable seguir una estructura clara y modular.</w:t>
        <w:br w:type="textWrapping"/>
        <w:t xml:space="preserve">Un proyecto básico suele tener: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terraform-project/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variables.tf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outputs.tf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terraform.tfvars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nhsqso16tjwu" w:id="20"/>
      <w:bookmarkEnd w:id="20"/>
      <w:r w:rsidDel="00000000" w:rsidR="00000000" w:rsidRPr="00000000">
        <w:rPr>
          <w:rtl w:val="0"/>
        </w:rPr>
        <w:t xml:space="preserve">⚙️ 5.2 ¿Qué es main.tf, variables.tf, outputs.tf, terraform.tfstate?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Veamos el propósito de cada uno: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🧱 main.tf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</w:t>
      </w:r>
      <w:r w:rsidDel="00000000" w:rsidR="00000000" w:rsidRPr="00000000">
        <w:rPr>
          <w:b w:val="1"/>
          <w:bCs w:val="1"/>
          <w:rtl w:val="0"/>
        </w:rPr>
        <w:t xml:space="preserve">núcleo del proyecto</w:t>
      </w:r>
      <w:r w:rsidDel="00000000" w:rsidR="00000000" w:rsidRPr="00000000">
        <w:rPr>
          <w:rtl w:val="0"/>
        </w:rPr>
        <w:t xml:space="preserve">, donde se definen los </w:t>
      </w:r>
      <w:r w:rsidDel="00000000" w:rsidR="00000000" w:rsidRPr="00000000">
        <w:rPr>
          <w:b w:val="1"/>
          <w:bCs w:val="1"/>
          <w:rtl w:val="0"/>
        </w:rPr>
        <w:t xml:space="preserve">recursos principales</w:t>
      </w:r>
      <w:r w:rsidDel="00000000" w:rsidR="00000000" w:rsidRPr="00000000">
        <w:rPr>
          <w:rtl w:val="0"/>
        </w:rPr>
        <w:t xml:space="preserve"> (instancias, redes, bases de datos, etc.).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2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filename = "${path.module}/hello.txt"</w:t>
              <w:br w:type="textWrapping"/>
              <w:t xml:space="preserve">  content  = "Hola mundo Terraform!"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⚙️ variables.tf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se declaran las </w:t>
      </w:r>
      <w:r w:rsidDel="00000000" w:rsidR="00000000" w:rsidRPr="00000000">
        <w:rPr>
          <w:b w:val="1"/>
          <w:bCs w:val="1"/>
          <w:rtl w:val="0"/>
        </w:rPr>
        <w:t xml:space="preserve">variables de entrada</w:t>
      </w:r>
      <w:r w:rsidDel="00000000" w:rsidR="00000000" w:rsidRPr="00000000">
        <w:rPr>
          <w:rtl w:val="0"/>
        </w:rPr>
        <w:t xml:space="preserve">, que permiten parametrizar tu infraestructura.</w:t>
        <w:br w:type="textWrapping"/>
        <w:t xml:space="preserve">Esto facilita reutilizar el mismo código en distintos entornos (dev, staging, prod).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2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"filename"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"Ruta del archivo a crear"</w:t>
              <w:br w:type="textWrapping"/>
              <w:t xml:space="preserve">  type        = string</w:t>
              <w:br w:type="textWrapping"/>
              <w:t xml:space="preserve">  default     = "hello.txt"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"Contenido del archivo"</w:t>
              <w:br w:type="textWrapping"/>
              <w:t xml:space="preserve">  type        = string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📤 outputs.tf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las </w:t>
      </w:r>
      <w:r w:rsidDel="00000000" w:rsidR="00000000" w:rsidRPr="00000000">
        <w:rPr>
          <w:b w:val="1"/>
          <w:bCs w:val="1"/>
          <w:rtl w:val="0"/>
        </w:rPr>
        <w:t xml:space="preserve">salidas o valores de salida</w:t>
      </w:r>
      <w:r w:rsidDel="00000000" w:rsidR="00000000" w:rsidRPr="00000000">
        <w:rPr>
          <w:rtl w:val="0"/>
        </w:rPr>
        <w:t xml:space="preserve"> del proyecto, útiles para mostrar información relevante al final de una ejecución o compartirla con otros módulos.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2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"file_path"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"Ruta del archivo generado"</w:t>
              <w:br w:type="textWrapping"/>
              <w:t xml:space="preserve">  value       = local_file.hello.filename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🧾 terraform.tfstate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archivo es </w:t>
      </w:r>
      <w:r w:rsidDel="00000000" w:rsidR="00000000" w:rsidRPr="00000000">
        <w:rPr>
          <w:b w:val="1"/>
          <w:bCs w:val="1"/>
          <w:rtl w:val="0"/>
        </w:rPr>
        <w:t xml:space="preserve">crítico</w:t>
      </w:r>
      <w:r w:rsidDel="00000000" w:rsidR="00000000" w:rsidRPr="00000000">
        <w:rPr>
          <w:rtl w:val="0"/>
        </w:rPr>
        <w:t xml:space="preserve">: contiene el </w:t>
      </w:r>
      <w:r w:rsidDel="00000000" w:rsidR="00000000" w:rsidRPr="00000000">
        <w:rPr>
          <w:b w:val="1"/>
          <w:bCs w:val="1"/>
          <w:rtl w:val="0"/>
        </w:rPr>
        <w:t xml:space="preserve">estado actual de la infraestructura</w:t>
      </w:r>
      <w:r w:rsidDel="00000000" w:rsidR="00000000" w:rsidRPr="00000000">
        <w:rPr>
          <w:rtl w:val="0"/>
        </w:rPr>
        <w:t xml:space="preserve"> gestionada por Terraform.</w:t>
        <w:br w:type="textWrapping"/>
        <w:t xml:space="preserve">Guarda identificadores, atributos y dependencias de todos los recursos.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Nunca lo edites manualmente.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Se genera automáticamente al ejecutar “terraform apply”.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Sirve para comparar el estado real con el declarado en código.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Puede almacenarse localmente o en un backend remoto (S3, GCS, Terraform Cloud).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(extracto simplificado):</w:t>
      </w:r>
    </w:p>
    <w:tbl>
      <w:tblPr>
        <w:tblStyle w:val="Table2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{</w:t>
              <w:br w:type="textWrapping"/>
              <w:t xml:space="preserve">  "version":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"resources": [</w:t>
              <w:br w:type="textWrapping"/>
              <w:t xml:space="preserve">    {</w:t>
              <w:br w:type="textWrapping"/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"instances": [</w:t>
              <w:br w:type="textWrapping"/>
              <w:t xml:space="preserve">        {</w:t>
              <w:br w:type="textWrapping"/>
              <w:t xml:space="preserve">          "attributes": {</w:t>
              <w:br w:type="textWrapping"/>
              <w:t xml:space="preserve">            "filename":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"hello.txt"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"content":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"Hola mundo Terraform!"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}</w:t>
              <w:br w:type="textWrapping"/>
              <w:t xml:space="preserve">        }</w:t>
              <w:br w:type="textWrapping"/>
              <w:t xml:space="preserve">      ]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nms20flfqjpc" w:id="21"/>
      <w:bookmarkEnd w:id="21"/>
      <w:r w:rsidDel="00000000" w:rsidR="00000000" w:rsidRPr="00000000">
        <w:rPr>
          <w:rtl w:val="0"/>
        </w:rPr>
        <w:t xml:space="preserve">🧩 5.3 Separación de responsabilidades en archivos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 la configuración en varios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afecta</w:t>
      </w:r>
      <w:r w:rsidDel="00000000" w:rsidR="00000000" w:rsidRPr="00000000">
        <w:rPr>
          <w:rtl w:val="0"/>
        </w:rPr>
        <w:t xml:space="preserve"> el orden de ejecución: Terraform combina todos los archivos del mismo directorio antes de aplicar los cambios.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distribución recomendada:</w:t>
      </w:r>
    </w:p>
    <w:tbl>
      <w:tblPr>
        <w:tblStyle w:val="Table27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10"/>
        <w:gridCol w:w="6660"/>
        <w:tblGridChange w:id="0">
          <w:tblGrid>
            <w:gridCol w:w="2610"/>
            <w:gridCol w:w="66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provider.tf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Define los proveedores (AWS, Azure, GCP, local,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main.tf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Define los recursos principales.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variables.tf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Declara las variables de entrada.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outputs.tf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Muestra información relevante al final de la ejecución.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terraform.tfvars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Asigna valores concretos a las variables declaradas.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510px97nfxqq" w:id="22"/>
      <w:bookmarkEnd w:id="22"/>
      <w:r w:rsidDel="00000000" w:rsidR="00000000" w:rsidRPr="00000000">
        <w:rPr>
          <w:rtl w:val="0"/>
        </w:rPr>
        <w:t xml:space="preserve">🧠 5.4 Buenas prácticas desde el inicio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1. Mantén una estructura modular:</w:t>
        <w:br w:type="textWrapping"/>
      </w:r>
      <w:r w:rsidDel="00000000" w:rsidR="00000000" w:rsidRPr="00000000">
        <w:rPr>
          <w:rtl w:val="0"/>
        </w:rPr>
        <w:t xml:space="preserve"> Divide tu infraestructura en módulos reutilizables (por servicio o componente).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2. Usa control de versiones (Git):</w:t>
        <w:br w:type="textWrapping"/>
      </w:r>
      <w:r w:rsidDel="00000000" w:rsidR="00000000" w:rsidRPr="00000000">
        <w:rPr>
          <w:rtl w:val="0"/>
        </w:rPr>
        <w:t xml:space="preserve">No subas el archivo terraform.tfstate ni .terraform/ al repositorio.</w:t>
        <w:br w:type="textWrapping"/>
        <w:t xml:space="preserve">Agrega un </w:t>
      </w:r>
      <w:r w:rsidDel="00000000" w:rsidR="00000000" w:rsidRPr="00000000">
        <w:rPr>
          <w:b w:val="1"/>
          <w:bCs w:val="1"/>
          <w:rtl w:val="0"/>
        </w:rPr>
        <w:t xml:space="preserve">.gitignore:</w:t>
      </w:r>
    </w:p>
    <w:tbl>
      <w:tblPr>
        <w:tblStyle w:val="Table2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.terraform/</w:t>
              <w:br w:type="textWrapping"/>
              <w:t xml:space="preserve">terraform.tfstate</w:t>
              <w:br w:type="textWrapping"/>
              <w:t xml:space="preserve">terraform.tfstate.backup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3. Define versiones explícitas:</w:t>
        <w:br w:type="textWrapping"/>
      </w:r>
      <w:r w:rsidDel="00000000" w:rsidR="00000000" w:rsidRPr="00000000">
        <w:rPr>
          <w:rtl w:val="0"/>
        </w:rPr>
        <w:t xml:space="preserve"> Bloquear versiones de Terraform y providers evita comportamientos inesperados.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4. Usa nombres descriptivos:</w:t>
        <w:br w:type="textWrapping"/>
      </w:r>
      <w:r w:rsidDel="00000000" w:rsidR="00000000" w:rsidRPr="00000000">
        <w:rPr>
          <w:rtl w:val="0"/>
        </w:rPr>
        <w:t xml:space="preserve"> Los nombres de variables y outputs deben reflejar su propósito real.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5. Mantén el estado remoto:</w:t>
      </w:r>
      <w:r w:rsidDel="00000000" w:rsidR="00000000" w:rsidRPr="00000000">
        <w:rPr>
          <w:rtl w:val="0"/>
        </w:rPr>
        <w:br w:type="textWrapping"/>
        <w:t xml:space="preserve">Para equipos, guarda el terraform.tfstate en un backend remoto como S3, Azure Blob o Terraform Cloud.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6. Documenta:</w:t>
      </w:r>
      <w:r w:rsidDel="00000000" w:rsidR="00000000" w:rsidRPr="00000000">
        <w:rPr>
          <w:rtl w:val="0"/>
        </w:rPr>
        <w:br w:type="textWrapping"/>
        <w:t xml:space="preserve">Para proyectos de cierta envergadura, es una buena prácticar Incluir un README.md explicando cómo ejecutar el proyecto, las variables requeridas y las dependencias.</w:t>
      </w:r>
    </w:p>
    <w:p w:rsidR="00000000" w:rsidDel="00000000" w:rsidP="00000000" w:rsidRDefault="00000000" w:rsidRPr="00000000" w14:paraId="000000F6">
      <w:pPr>
        <w:pStyle w:val="Heading1"/>
        <w:rPr/>
      </w:pPr>
      <w:bookmarkStart w:colFirst="0" w:colLast="0" w:name="_ux2f6f39ti2y" w:id="23"/>
      <w:bookmarkEnd w:id="23"/>
      <w:r w:rsidDel="00000000" w:rsidR="00000000" w:rsidRPr="00000000">
        <w:rPr>
          <w:rtl w:val="0"/>
        </w:rPr>
        <w:t xml:space="preserve">6. 🔁 El ciclo de vida de Terraform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sigue un ciclo bien definido que garantiza </w:t>
      </w:r>
      <w:r w:rsidDel="00000000" w:rsidR="00000000" w:rsidRPr="00000000">
        <w:rPr>
          <w:b w:val="1"/>
          <w:bCs w:val="1"/>
          <w:rtl w:val="0"/>
        </w:rPr>
        <w:t xml:space="preserve">consistencia, seguridad y control de cambios</w:t>
      </w:r>
      <w:r w:rsidDel="00000000" w:rsidR="00000000" w:rsidRPr="00000000">
        <w:rPr>
          <w:rtl w:val="0"/>
        </w:rPr>
        <w:t xml:space="preserve"> sobre la infraestructura. Los comandos principales de este ciclo son: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 → plan → apply → destroy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  <w:t xml:space="preserve">Cada etapa tiene un propósito específico dentro del flujo de trabajo de IaC.</w:t>
      </w:r>
      <w:r w:rsidDel="00000000" w:rsidR="00000000" w:rsidRPr="00000000">
        <w:rPr>
          <w:rtl w:val="0"/>
        </w:rPr>
      </w:r>
    </w:p>
    <w:tbl>
      <w:tblPr>
        <w:tblStyle w:val="Table29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60"/>
        <w:gridCol w:w="7275"/>
        <w:tblGridChange w:id="0">
          <w:tblGrid>
            <w:gridCol w:w="2160"/>
            <w:gridCol w:w="72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terraform init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Inicializa el proyecto y descarga los providers necesarios.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terraform plan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Compara el estado actual con el deseado y muestra los cambios que se aplicarán.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terraform apply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Ejecuta los cambios propuestos para alcanzar el estado deseado.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terraform destroy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Elimina todos los recursos gestionados por Terraform.</w:t>
            </w:r>
          </w:p>
        </w:tc>
      </w:tr>
    </w:tbl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Idea clave:</w:t>
      </w:r>
      <w:r w:rsidDel="00000000" w:rsidR="00000000" w:rsidRPr="00000000">
        <w:rPr>
          <w:rtl w:val="0"/>
        </w:rPr>
        <w:t xml:space="preserve"> Terraform nunca aplica cambios directamente sin que puedas </w:t>
      </w:r>
      <w:r w:rsidDel="00000000" w:rsidR="00000000" w:rsidRPr="00000000">
        <w:rPr>
          <w:b w:val="1"/>
          <w:bCs w:val="1"/>
          <w:rtl w:val="0"/>
        </w:rPr>
        <w:t xml:space="preserve">ver o aprobar previamente</w:t>
      </w:r>
      <w:r w:rsidDel="00000000" w:rsidR="00000000" w:rsidRPr="00000000">
        <w:rPr>
          <w:rtl w:val="0"/>
        </w:rPr>
        <w:t xml:space="preserve"> lo que hará.</w:t>
      </w:r>
    </w:p>
    <w:p w:rsidR="00000000" w:rsidDel="00000000" w:rsidP="00000000" w:rsidRDefault="00000000" w:rsidRPr="00000000" w14:paraId="00000105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4labbn2dyu5q" w:id="24"/>
      <w:bookmarkEnd w:id="24"/>
      <w:r w:rsidDel="00000000" w:rsidR="00000000" w:rsidRPr="00000000">
        <w:rPr>
          <w:rtl w:val="0"/>
        </w:rPr>
        <w:t xml:space="preserve">⚙️ 6.1 ¿Qué hace cada comando?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terraform init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Prepara el entorno para su uso.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Descarga los </w:t>
      </w:r>
      <w:r w:rsidDel="00000000" w:rsidR="00000000" w:rsidRPr="00000000">
        <w:rPr>
          <w:b w:val="1"/>
          <w:bCs w:val="1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 (por ejemplo, AWS, Azure, local, etc.).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Crea la carpeta “</w:t>
      </w:r>
      <w:r w:rsidDel="00000000" w:rsidR="00000000" w:rsidRPr="00000000">
        <w:rPr>
          <w:rtl w:val="0"/>
        </w:rPr>
        <w:t xml:space="preserve">.terraform/”</w:t>
      </w:r>
      <w:r w:rsidDel="00000000" w:rsidR="00000000" w:rsidRPr="00000000">
        <w:rPr>
          <w:rtl w:val="0"/>
        </w:rPr>
        <w:t xml:space="preserve"> donde guarda dependencias y plugins.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Debe ejecutarse </w:t>
      </w:r>
      <w:r w:rsidDel="00000000" w:rsidR="00000000" w:rsidRPr="00000000">
        <w:rPr>
          <w:b w:val="1"/>
          <w:bCs w:val="1"/>
          <w:rtl w:val="0"/>
        </w:rPr>
        <w:t xml:space="preserve">solo una vez</w:t>
      </w:r>
      <w:r w:rsidDel="00000000" w:rsidR="00000000" w:rsidRPr="00000000">
        <w:rPr>
          <w:rtl w:val="0"/>
        </w:rPr>
        <w:t xml:space="preserve"> al comenzar un proyecto o si se cambian providers.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3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🔍 terraform plan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Analiza los archivos .tf y el estado actual (terraform.tfstate).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Muestra los cambios que se harán sin aplicarlos todavía.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Permite revisar y aprobar antes de ejecutar.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3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Consejo:</w:t>
      </w:r>
      <w:r w:rsidDel="00000000" w:rsidR="00000000" w:rsidRPr="00000000">
        <w:rPr>
          <w:rtl w:val="0"/>
        </w:rPr>
        <w:t xml:space="preserve"> Guarda el plan en un archivo para revisión:</w:t>
      </w:r>
    </w:p>
    <w:tbl>
      <w:tblPr>
        <w:tblStyle w:val="Table3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plan -out=plan.tfplan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luego puedes aplicarlo directamente:</w:t>
      </w:r>
    </w:p>
    <w:tbl>
      <w:tblPr>
        <w:tblStyle w:val="Table3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apply plan.tfplan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🚀 terraform apply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Aplica los cambios planificados.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Terraform crea, modifica o elimina los recursos necesarios para alcanzar el </w:t>
      </w:r>
      <w:r w:rsidDel="00000000" w:rsidR="00000000" w:rsidRPr="00000000">
        <w:rPr>
          <w:b w:val="1"/>
          <w:bCs w:val="1"/>
          <w:rtl w:val="0"/>
        </w:rPr>
        <w:t xml:space="preserve">estado deseado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Antes de ejecutar, pide confirmación (a menos que uses -auto-approve).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3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Terraform actualiza el archivo </w:t>
      </w:r>
      <w:r w:rsidDel="00000000" w:rsidR="00000000" w:rsidRPr="00000000">
        <w:rPr>
          <w:b w:val="1"/>
          <w:bCs w:val="1"/>
          <w:rtl w:val="0"/>
        </w:rPr>
        <w:t xml:space="preserve">terraform.tfstate</w:t>
      </w:r>
      <w:r w:rsidDel="00000000" w:rsidR="00000000" w:rsidRPr="00000000">
        <w:rPr>
          <w:rtl w:val="0"/>
        </w:rPr>
        <w:t xml:space="preserve"> automáticamente al finalizar.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💣 terraform destroy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Elimina </w:t>
      </w:r>
      <w:r w:rsidDel="00000000" w:rsidR="00000000" w:rsidRPr="00000000">
        <w:rPr>
          <w:b w:val="1"/>
          <w:bCs w:val="1"/>
          <w:rtl w:val="0"/>
        </w:rPr>
        <w:t xml:space="preserve">todos los recursos definidos</w:t>
      </w:r>
      <w:r w:rsidDel="00000000" w:rsidR="00000000" w:rsidRPr="00000000">
        <w:rPr>
          <w:rtl w:val="0"/>
        </w:rPr>
        <w:t xml:space="preserve"> en el estado actual.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Muy útil para </w:t>
      </w:r>
      <w:r w:rsidDel="00000000" w:rsidR="00000000" w:rsidRPr="00000000">
        <w:rPr>
          <w:b w:val="1"/>
          <w:bCs w:val="1"/>
          <w:rtl w:val="0"/>
        </w:rPr>
        <w:t xml:space="preserve">limpiar entornos de prueba o desarrollo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Solicita confirmación antes de borrar.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3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ojps339bzm4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7zcazsbp3qr1" w:id="26"/>
      <w:bookmarkEnd w:id="26"/>
      <w:r w:rsidDel="00000000" w:rsidR="00000000" w:rsidRPr="00000000">
        <w:rPr>
          <w:rtl w:val="0"/>
        </w:rPr>
        <w:t xml:space="preserve">🧮 6.2 Control de cambios: planificación vs ejecución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Terraform separa la planificación (plan) de la ejecución (apply) para garantizar seguridad y previsibilidad.</w:t>
      </w:r>
    </w:p>
    <w:tbl>
      <w:tblPr>
        <w:tblStyle w:val="Table36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40"/>
        <w:gridCol w:w="3755"/>
        <w:gridCol w:w="2720"/>
        <w:tblGridChange w:id="0">
          <w:tblGrid>
            <w:gridCol w:w="3140"/>
            <w:gridCol w:w="3755"/>
            <w:gridCol w:w="27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Analizar los cambios requeridos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Aplicar los cambios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Modifica recursos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✅ Sí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Modifica el estado (</w:t>
            </w:r>
            <w:r w:rsidDel="00000000" w:rsidR="00000000" w:rsidRPr="00000000">
              <w:rPr>
                <w:rtl w:val="0"/>
              </w:rPr>
              <w:t xml:space="preserve">tfstate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✅ Sí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Ideal para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Revisar PRs, auditorías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Despliegue controlado</w:t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 práctico: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 entornos CI/CD, se suele ejecutar “terraform plan” en las Pull Requests (solo lectura)</w:t>
        <w:br w:type="textWrapping"/>
        <w:t xml:space="preserve"> y “terraform apply” en el pipeline de despliegue (solo tras aprobación).</w:t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lt485d8iwev7" w:id="27"/>
      <w:bookmarkEnd w:id="27"/>
      <w:r w:rsidDel="00000000" w:rsidR="00000000" w:rsidRPr="00000000">
        <w:rPr>
          <w:rtl w:val="0"/>
        </w:rPr>
        <w:t xml:space="preserve">🧾 6.4 Gestión del estado: terraform.tfstate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El archivo de estado (terraform.tfstate) es la pieza central del ciclo de vida de Terraform.</w:t>
        <w:br w:type="textWrapping"/>
        <w:t xml:space="preserve"> Contiene información detallada sobre todos los recursos que Terraform gestiona.</w:t>
      </w:r>
    </w:p>
    <w:p w:rsidR="00000000" w:rsidDel="00000000" w:rsidP="00000000" w:rsidRDefault="00000000" w:rsidRPr="00000000" w14:paraId="0000013A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📘 Funciones del estado: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Guarda los </w:t>
      </w:r>
      <w:r w:rsidDel="00000000" w:rsidR="00000000" w:rsidRPr="00000000">
        <w:rPr>
          <w:b w:val="1"/>
          <w:bCs w:val="1"/>
          <w:rtl w:val="0"/>
        </w:rPr>
        <w:t xml:space="preserve">IDs reales</w:t>
      </w:r>
      <w:r w:rsidDel="00000000" w:rsidR="00000000" w:rsidRPr="00000000">
        <w:rPr>
          <w:rtl w:val="0"/>
        </w:rPr>
        <w:t xml:space="preserve"> de los recursos en la nube.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Permite comparar el </w:t>
      </w:r>
      <w:r w:rsidDel="00000000" w:rsidR="00000000" w:rsidRPr="00000000">
        <w:rPr>
          <w:b w:val="1"/>
          <w:bCs w:val="1"/>
          <w:rtl w:val="0"/>
        </w:rPr>
        <w:t xml:space="preserve">estado actual</w:t>
      </w:r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rtl w:val="0"/>
        </w:rPr>
        <w:t xml:space="preserve">deseado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Permite a Terraform aplicar </w:t>
      </w:r>
      <w:r w:rsidDel="00000000" w:rsidR="00000000" w:rsidRPr="00000000">
        <w:rPr>
          <w:b w:val="1"/>
          <w:bCs w:val="1"/>
          <w:rtl w:val="0"/>
        </w:rPr>
        <w:t xml:space="preserve">solo los cambios necesarios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Facilita la </w:t>
      </w:r>
      <w:r w:rsidDel="00000000" w:rsidR="00000000" w:rsidRPr="00000000">
        <w:rPr>
          <w:b w:val="1"/>
          <w:bCs w:val="1"/>
          <w:rtl w:val="0"/>
        </w:rPr>
        <w:t xml:space="preserve">detección de drift</w:t>
      </w:r>
      <w:r w:rsidDel="00000000" w:rsidR="00000000" w:rsidRPr="00000000">
        <w:rPr>
          <w:rtl w:val="0"/>
        </w:rPr>
        <w:t xml:space="preserve"> (deriva de configuración).</w:t>
      </w:r>
    </w:p>
    <w:p w:rsidR="00000000" w:rsidDel="00000000" w:rsidP="00000000" w:rsidRDefault="00000000" w:rsidRPr="00000000" w14:paraId="0000013F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📂 Ubicación: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defecto, se guarda localmente en el directorio del proyecto, pero puede almacenarse remotamente: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backend remoto en S3:</w:t>
      </w:r>
    </w:p>
    <w:tbl>
      <w:tblPr>
        <w:tblStyle w:val="Table3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{</w:t>
              <w:br w:type="textWrapping"/>
              <w:t xml:space="preserve">  backend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"s3"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  bucket  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"mi-bucket-terraform"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key     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"infraestructura/terraform.tfstate"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region  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"us-east-1"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encrypt       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Ventajas del backend remoto: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Permite colaboración entre equipos.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Evita pérdida del estado local.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Habilita bloqueo de estado (state locking) para evitar conflictos concurrentes.</w:t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qbop1ljqfeec" w:id="28"/>
      <w:bookmarkEnd w:id="28"/>
      <w:r w:rsidDel="00000000" w:rsidR="00000000" w:rsidRPr="00000000">
        <w:rPr>
          <w:rtl w:val="0"/>
        </w:rPr>
        <w:t xml:space="preserve">🔒 6.5 Consideraciones de seguridad y backup del estado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b w:val="1"/>
          <w:bCs w:val="1"/>
          <w:rtl w:val="0"/>
        </w:rPr>
        <w:t xml:space="preserve">terraform.tfstate</w:t>
      </w:r>
      <w:r w:rsidDel="00000000" w:rsidR="00000000" w:rsidRPr="00000000">
        <w:rPr>
          <w:rtl w:val="0"/>
        </w:rPr>
        <w:t xml:space="preserve"> contiene información sensible, como: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IDs de recursos.</w:t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Nombres de usuarios.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Contraseñas, tokens o claves (dependiendo del provider).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Buenas prácticas: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1. No lo subas al repositorio.</w:t>
        <w:br w:type="textWrapping"/>
        <w:t xml:space="preserve"> Agrega en .</w:t>
      </w:r>
      <w:r w:rsidDel="00000000" w:rsidR="00000000" w:rsidRPr="00000000">
        <w:rPr>
          <w:b w:val="1"/>
          <w:bCs w:val="1"/>
          <w:rtl w:val="0"/>
        </w:rPr>
        <w:t xml:space="preserve">gitignore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terraform.tfstate</w:t>
              <w:br w:type="textWrapping"/>
              <w:t xml:space="preserve">terraform.tfstate.backup</w:t>
              <w:br w:type="textWrapping"/>
              <w:t xml:space="preserve">.terraform/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2. Usa backends remotos seguros.</w:t>
        <w:br w:type="textWrapping"/>
      </w:r>
      <w:r w:rsidDel="00000000" w:rsidR="00000000" w:rsidRPr="00000000">
        <w:rPr>
          <w:rtl w:val="0"/>
        </w:rPr>
        <w:t xml:space="preserve"> Ejemplo: AWS S3 + DynamoDB, GCS + locking, Terraform Cloud.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3. Cifra el estado.</w:t>
      </w:r>
      <w:r w:rsidDel="00000000" w:rsidR="00000000" w:rsidRPr="00000000">
        <w:rPr>
          <w:rtl w:val="0"/>
        </w:rPr>
        <w:br w:type="textWrapping"/>
        <w:t xml:space="preserve"> Utiliza el parámetro encrypt = true o herramientas externas (KMS, Vault).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4. Realiza backups automáticos.</w:t>
      </w:r>
      <w:r w:rsidDel="00000000" w:rsidR="00000000" w:rsidRPr="00000000">
        <w:rPr>
          <w:rtl w:val="0"/>
        </w:rPr>
        <w:br w:type="textWrapping"/>
        <w:t xml:space="preserve"> Terraform genera un “.backup” automáticamente, pero puedes programar copias adicionales.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5. Controla accesos.</w:t>
      </w:r>
      <w:r w:rsidDel="00000000" w:rsidR="00000000" w:rsidRPr="00000000">
        <w:rPr>
          <w:rtl w:val="0"/>
        </w:rPr>
        <w:br w:type="textWrapping"/>
        <w:t xml:space="preserve"> Solo los usuarios autorizados deben poder leer o escribir el tfstate.</w:t>
      </w:r>
    </w:p>
    <w:p w:rsidR="00000000" w:rsidDel="00000000" w:rsidP="00000000" w:rsidRDefault="00000000" w:rsidRPr="00000000" w14:paraId="00000154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impqb8j9up9d" w:id="29"/>
      <w:bookmarkEnd w:id="29"/>
      <w:r w:rsidDel="00000000" w:rsidR="00000000" w:rsidRPr="00000000">
        <w:rPr>
          <w:rtl w:val="0"/>
        </w:rPr>
        <w:t xml:space="preserve">6. ☁️ Introducción a los Providers en Terraform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providers (proveedores)</w:t>
      </w:r>
      <w:r w:rsidDel="00000000" w:rsidR="00000000" w:rsidRPr="00000000">
        <w:rPr>
          <w:rtl w:val="0"/>
        </w:rPr>
        <w:t xml:space="preserve"> son </w:t>
      </w:r>
      <w:r w:rsidDel="00000000" w:rsidR="00000000" w:rsidRPr="00000000">
        <w:rPr>
          <w:b w:val="1"/>
          <w:bCs w:val="1"/>
          <w:rtl w:val="0"/>
        </w:rPr>
        <w:t xml:space="preserve">plugins</w:t>
      </w:r>
      <w:r w:rsidDel="00000000" w:rsidR="00000000" w:rsidRPr="00000000">
        <w:rPr>
          <w:rtl w:val="0"/>
        </w:rPr>
        <w:t xml:space="preserve"> que permiten a Terraform comunicarse con diferentes plataformas o servicios.</w:t>
        <w:br w:type="textWrapping"/>
        <w:t xml:space="preserve">Cada provider ofrece un conjunto de </w:t>
      </w:r>
      <w:r w:rsidDel="00000000" w:rsidR="00000000" w:rsidRPr="00000000">
        <w:rPr>
          <w:b w:val="1"/>
          <w:bCs w:val="1"/>
          <w:rtl w:val="0"/>
        </w:rPr>
        <w:t xml:space="preserve">recursos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datos</w:t>
      </w:r>
      <w:r w:rsidDel="00000000" w:rsidR="00000000" w:rsidRPr="00000000">
        <w:rPr>
          <w:rtl w:val="0"/>
        </w:rPr>
        <w:t xml:space="preserve"> que se pueden usar para crear, leer, actualizar y eliminar infraestructura.</w:t>
      </w:r>
    </w:p>
    <w:p w:rsidR="00000000" w:rsidDel="00000000" w:rsidP="00000000" w:rsidRDefault="00000000" w:rsidRPr="00000000" w14:paraId="0000015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2u0etdalqkd4" w:id="30"/>
      <w:bookmarkEnd w:id="30"/>
      <w:r w:rsidDel="00000000" w:rsidR="00000000" w:rsidRPr="00000000">
        <w:rPr>
          <w:rtl w:val="0"/>
        </w:rPr>
        <w:t xml:space="preserve">🔍 6.1 ¿Qué es un Provider?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b w:val="1"/>
          <w:bCs w:val="1"/>
          <w:rtl w:val="0"/>
        </w:rPr>
        <w:t xml:space="preserve">componente que traduce las configuraciones declaradas en Terraform (HCL)</w:t>
      </w:r>
      <w:r w:rsidDel="00000000" w:rsidR="00000000" w:rsidRPr="00000000">
        <w:rPr>
          <w:rtl w:val="0"/>
        </w:rPr>
        <w:t xml:space="preserve"> a llamadas reales a APIs. Por ejemplo: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provider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crea instancias EC2 o buckets S3 mediante la API de AWS.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provider </w:t>
      </w:r>
      <w:r w:rsidDel="00000000" w:rsidR="00000000" w:rsidRPr="00000000">
        <w:rPr>
          <w:b w:val="1"/>
          <w:bCs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 aprovisiona redes virtuales o máquinas.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provider </w:t>
      </w: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 crea archivos o ejecuta acciones locales.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provider </w:t>
      </w:r>
      <w:r w:rsidDel="00000000" w:rsidR="00000000" w:rsidRPr="00000000">
        <w:rPr>
          <w:b w:val="1"/>
          <w:bCs w:val="1"/>
          <w:rtl w:val="0"/>
        </w:rPr>
        <w:t xml:space="preserve">random</w:t>
      </w:r>
      <w:r w:rsidDel="00000000" w:rsidR="00000000" w:rsidRPr="00000000">
        <w:rPr>
          <w:rtl w:val="0"/>
        </w:rPr>
        <w:t xml:space="preserve"> genera contraseñas o strings aleatorios.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Terraform describe </w:t>
      </w:r>
      <w:r w:rsidDel="00000000" w:rsidR="00000000" w:rsidRPr="00000000">
        <w:rPr>
          <w:i w:val="1"/>
          <w:iCs w:val="1"/>
          <w:rtl w:val="0"/>
        </w:rPr>
        <w:t xml:space="preserve">qué</w:t>
      </w:r>
      <w:r w:rsidDel="00000000" w:rsidR="00000000" w:rsidRPr="00000000">
        <w:rPr>
          <w:rtl w:val="0"/>
        </w:rPr>
        <w:t xml:space="preserve"> quieres; el </w:t>
      </w:r>
      <w:r w:rsidDel="00000000" w:rsidR="00000000" w:rsidRPr="00000000">
        <w:rPr>
          <w:i w:val="1"/>
          <w:i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se encarga de </w:t>
      </w:r>
      <w:r w:rsidDel="00000000" w:rsidR="00000000" w:rsidRPr="00000000">
        <w:rPr>
          <w:i w:val="1"/>
          <w:iCs w:val="1"/>
          <w:rtl w:val="0"/>
        </w:rPr>
        <w:t xml:space="preserve">cómo</w:t>
      </w:r>
      <w:r w:rsidDel="00000000" w:rsidR="00000000" w:rsidRPr="00000000">
        <w:rPr>
          <w:rtl w:val="0"/>
        </w:rPr>
        <w:t xml:space="preserve"> hacerlo en la plataforma correspondiente.</w:t>
      </w:r>
    </w:p>
    <w:p w:rsidR="00000000" w:rsidDel="00000000" w:rsidP="00000000" w:rsidRDefault="00000000" w:rsidRPr="00000000" w14:paraId="0000015D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miq4brcwummb" w:id="31"/>
      <w:bookmarkEnd w:id="31"/>
      <w:r w:rsidDel="00000000" w:rsidR="00000000" w:rsidRPr="00000000">
        <w:rPr>
          <w:rtl w:val="0"/>
        </w:rPr>
        <w:t xml:space="preserve">⚙️ 6.2 Cómo declarar un provider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Los providers se declaran dentro del bloque terraform o en archivos como provider.tf.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general:</w:t>
      </w:r>
    </w:p>
    <w:tbl>
      <w:tblPr>
        <w:tblStyle w:val="Table3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terraform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required_providers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aws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"hashicorp/aws"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"~&gt; 5.0"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"aws"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region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"us-east-1"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source: indica la ubicación del provider (normalmente en el registro oficial de HashiCorp).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version: bloquea la versión del provider (buena práctica para evitar incompatibilidades).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Los providers se descargan automáticamente con terraform init.</w:t>
      </w:r>
    </w:p>
    <w:p w:rsidR="00000000" w:rsidDel="00000000" w:rsidP="00000000" w:rsidRDefault="00000000" w:rsidRPr="00000000" w14:paraId="00000165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ftr67cerv07w" w:id="32"/>
      <w:bookmarkEnd w:id="32"/>
      <w:r w:rsidDel="00000000" w:rsidR="00000000" w:rsidRPr="00000000">
        <w:rPr>
          <w:rtl w:val="0"/>
        </w:rPr>
        <w:t xml:space="preserve">🌐 6.3 El ecosistema de providers oficiales y de terceros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tiene un </w:t>
      </w:r>
      <w:r w:rsidDel="00000000" w:rsidR="00000000" w:rsidRPr="00000000">
        <w:rPr>
          <w:b w:val="1"/>
          <w:bCs w:val="1"/>
          <w:rtl w:val="0"/>
        </w:rPr>
        <w:t xml:space="preserve">ecosistema enorme de providers</w:t>
      </w:r>
      <w:r w:rsidDel="00000000" w:rsidR="00000000" w:rsidRPr="00000000">
        <w:rPr>
          <w:rtl w:val="0"/>
        </w:rPr>
        <w:t xml:space="preserve">, disponibles en el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Terraform Registry</w:t>
        </w:r>
      </w:hyperlink>
      <w:r w:rsidDel="00000000" w:rsidR="00000000" w:rsidRPr="00000000">
        <w:rPr>
          <w:rtl w:val="0"/>
        </w:rPr>
        <w:t xml:space="preserve">.</w:t>
      </w:r>
    </w:p>
    <w:tbl>
      <w:tblPr>
        <w:tblStyle w:val="Table4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10"/>
        <w:gridCol w:w="2970"/>
        <w:gridCol w:w="4020"/>
        <w:tblGridChange w:id="0">
          <w:tblGrid>
            <w:gridCol w:w="2610"/>
            <w:gridCol w:w="2970"/>
            <w:gridCol w:w="40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Oficiales (HashiCorp)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aws, azurerm, google, kubernetes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Mantenidos directamente por HashiCorp.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Comunitarios (Terceros)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cloudflare, github, datadog, okta, docker, vagrant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Mantenidos por la comunidad o empresas externas.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Locales / utilitarios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local, null, random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No interactúan con una nube, pero son útiles para pruebas o lógica local.</w:t>
            </w:r>
          </w:p>
        </w:tc>
      </w:tr>
    </w:tbl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varios providers combinados:</w:t>
      </w:r>
    </w:p>
    <w:tbl>
      <w:tblPr>
        <w:tblStyle w:val="Table4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terraform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required_providers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aws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"hashicorp/aws"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  github =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"integrations/github"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tew7r3owlboq" w:id="33"/>
      <w:bookmarkEnd w:id="33"/>
      <w:r w:rsidDel="00000000" w:rsidR="00000000" w:rsidRPr="00000000">
        <w:rPr>
          <w:rtl w:val="0"/>
        </w:rPr>
        <w:t xml:space="preserve">🧰 6.4 Providers locales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incluye varios providers “utilitarios” que no dependen de la nube. Son ideales para </w:t>
      </w:r>
      <w:r w:rsidDel="00000000" w:rsidR="00000000" w:rsidRPr="00000000">
        <w:rPr>
          <w:b w:val="1"/>
          <w:bCs w:val="1"/>
          <w:rtl w:val="0"/>
        </w:rPr>
        <w:t xml:space="preserve">probar conceptos</w:t>
      </w:r>
      <w:r w:rsidDel="00000000" w:rsidR="00000000" w:rsidRPr="00000000">
        <w:rPr>
          <w:rtl w:val="0"/>
        </w:rPr>
        <w:t xml:space="preserve">, generar datos, o realizar tareas locales.</w:t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r9xsvdmp1h73" w:id="34"/>
      <w:bookmarkEnd w:id="34"/>
      <w:r w:rsidDel="00000000" w:rsidR="00000000" w:rsidRPr="00000000">
        <w:rPr>
          <w:rtl w:val="0"/>
        </w:rPr>
        <w:t xml:space="preserve">6.4.1 Provider local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interactuar con archivos y recursos locales en tu máquina.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crear un archivo de texto local</w:t>
      </w:r>
    </w:p>
    <w:tbl>
      <w:tblPr>
        <w:tblStyle w:val="Table4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/saludo.txt"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content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"¡Hola desde el provider local!"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Crea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saludo.txt</w:t>
      </w:r>
      <w:r w:rsidDel="00000000" w:rsidR="00000000" w:rsidRPr="00000000">
        <w:rPr>
          <w:rtl w:val="0"/>
        </w:rPr>
        <w:t xml:space="preserve"> en tu directorio actual.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5rg4dcvz2jpm" w:id="35"/>
      <w:bookmarkEnd w:id="35"/>
      <w:r w:rsidDel="00000000" w:rsidR="00000000" w:rsidRPr="00000000">
        <w:rPr>
          <w:rtl w:val="0"/>
        </w:rPr>
        <w:t xml:space="preserve">6.4.2 Provider null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ejecutar comandos o definir recursos “vacíos” que sirven como conectores o triggers.</w:t>
        <w:br w:type="textWrapping"/>
        <w:t xml:space="preserve"> Muy útil para automatización o integración con scripts externos.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ejecutar un comando después de crear un recurso</w:t>
      </w:r>
    </w:p>
    <w:tbl>
      <w:tblPr>
        <w:tblStyle w:val="Table4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"null"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"null_resource"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"post_create"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provisioner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"local-exec"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command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"echo 'Infraestructura desplegada con éxito!'"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Ejecuta el comando en tu terminal cuando se aplique la infraestructura.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💡 null_resource también puede usar triggers para ejecutarse solo cuando cambian variables:</w:t>
      </w:r>
    </w:p>
    <w:tbl>
      <w:tblPr>
        <w:tblStyle w:val="Table4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resource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"null_resource"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"reload"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triggers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version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var.app_version</w:t>
              <w:br w:type="textWrapping"/>
              <w:t xml:space="preserve">  }</w:t>
              <w:br w:type="textWrapping"/>
              <w:br w:type="textWrapping"/>
              <w:t xml:space="preserve">  provisioner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"local-exec"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command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"echo 'Nueva versión: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${var.app_version}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ind w:left="0" w:firstLine="0"/>
        <w:rPr/>
      </w:pPr>
      <w:bookmarkStart w:colFirst="0" w:colLast="0" w:name="_n6vh54s5v3ul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ind w:left="0" w:firstLine="0"/>
        <w:rPr/>
      </w:pPr>
      <w:bookmarkStart w:colFirst="0" w:colLast="0" w:name="_7xkjais0v4p9" w:id="37"/>
      <w:bookmarkEnd w:id="37"/>
      <w:r w:rsidDel="00000000" w:rsidR="00000000" w:rsidRPr="00000000">
        <w:rPr>
          <w:rtl w:val="0"/>
        </w:rPr>
        <w:t xml:space="preserve">6.4.3 Provider random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generar valores aleatorios, como contraseñas, IDs o nombres de recursos únicos.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generar una contraseña aleatoria</w:t>
      </w:r>
    </w:p>
    <w:tbl>
      <w:tblPr>
        <w:tblStyle w:val="Table4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"user_pass"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length  = 16</w:t>
              <w:br w:type="textWrapping"/>
              <w:t xml:space="preserve">  special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mostrar el resultado con un output:</w:t>
      </w:r>
    </w:p>
    <w:tbl>
      <w:tblPr>
        <w:tblStyle w:val="Table4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"password_generada"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random_password.user_pass.result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💡 Cada vez que se destruye el recurso, la contraseña cambia (a menos que uses keepers para mantener estabilidad entre ejecuciones).</w:t>
      </w:r>
    </w:p>
    <w:p w:rsidR="00000000" w:rsidDel="00000000" w:rsidP="00000000" w:rsidRDefault="00000000" w:rsidRPr="00000000" w14:paraId="0000018C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🔒 Buenas prácticas con Providers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Usa versiones específicas (version = "~&gt; X.Y") para garantizar consistencia.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Mantén los providers en archivos separados (provider.tf).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Si trabajas en equipo, define un backend remoto antes de usar providers que afecten la nube.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Usa terraform providers para listar todos los providers utilizados en el proyecto.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Evita credenciales planas en el código — usa variables de entorno o vault para la autenticación.</w:t>
      </w:r>
    </w:p>
    <w:p w:rsidR="00000000" w:rsidDel="00000000" w:rsidP="00000000" w:rsidRDefault="00000000" w:rsidRPr="00000000" w14:paraId="0000018E">
      <w:pPr>
        <w:pStyle w:val="Heading1"/>
        <w:spacing w:after="80" w:before="360" w:lineRule="auto"/>
        <w:rPr/>
      </w:pPr>
      <w:bookmarkStart w:colFirst="0" w:colLast="0" w:name="_lx792duumv5l" w:id="38"/>
      <w:bookmarkEnd w:id="38"/>
      <w:r w:rsidDel="00000000" w:rsidR="00000000" w:rsidRPr="00000000">
        <w:rPr>
          <w:rtl w:val="0"/>
        </w:rPr>
        <w:t xml:space="preserve">7. 📚 Webgrafía</w:t>
      </w:r>
    </w:p>
    <w:p w:rsidR="00000000" w:rsidDel="00000000" w:rsidP="00000000" w:rsidRDefault="00000000" w:rsidRPr="00000000" w14:paraId="0000018F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mpfk9t577n3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Documentación oficial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HashiCorp Terraform Documentation </w:t>
      </w:r>
      <w:r w:rsidDel="00000000" w:rsidR="00000000" w:rsidRPr="00000000">
        <w:rPr>
          <w:rtl w:val="0"/>
        </w:rPr>
        <w:t xml:space="preserve"> 🔗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Guía oficial completa sobre instalación, comandos, lenguaje HCL, módulos, providers y mejores prácticas.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 Registry </w:t>
      </w:r>
      <w:r w:rsidDel="00000000" w:rsidR="00000000" w:rsidRPr="00000000">
        <w:rPr>
          <w:rtl w:val="0"/>
        </w:rPr>
        <w:t xml:space="preserve"> 🔗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https://registry.terraform.io/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Repositorio oficial de </w:t>
      </w:r>
      <w:r w:rsidDel="00000000" w:rsidR="00000000" w:rsidRPr="00000000">
        <w:rPr>
          <w:i w:val="1"/>
          <w:iCs w:val="1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módulos</w:t>
      </w:r>
      <w:r w:rsidDel="00000000" w:rsidR="00000000" w:rsidRPr="00000000">
        <w:rPr>
          <w:rtl w:val="0"/>
        </w:rPr>
        <w:t xml:space="preserve"> certificados y comunitarios.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 CLI Commands Reference </w:t>
      </w:r>
      <w:r w:rsidDel="00000000" w:rsidR="00000000" w:rsidRPr="00000000">
        <w:rPr>
          <w:rtl w:val="0"/>
        </w:rPr>
        <w:t xml:space="preserve"> 🔗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1"/>
        </w:numPr>
        <w:spacing w:after="62" w:afterAutospacing="0"/>
        <w:ind w:left="1440" w:hanging="360"/>
      </w:pPr>
      <w:r w:rsidDel="00000000" w:rsidR="00000000" w:rsidRPr="00000000">
        <w:rPr>
          <w:rtl w:val="0"/>
        </w:rPr>
        <w:t xml:space="preserve">Referencia oficial de comandos: init, plan, apply, destroy, etc.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before="62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 Installation Guide </w:t>
      </w:r>
      <w:r w:rsidDel="00000000" w:rsidR="00000000" w:rsidRPr="00000000">
        <w:rPr>
          <w:rtl w:val="0"/>
        </w:rPr>
        <w:t xml:space="preserve"> 🔗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https://developer.hashicorp.com/terraform/install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1"/>
          <w:numId w:val="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Instrucciones detalladas para la instalación en Linux, macOS y Windows.</w:t>
      </w: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    </w:t>
      <w:tab/>
      <w:t xml:space="preserve">Unidad 01. Introducción y fundamentos de Terraform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registry.terraform.io/" TargetMode="External"/><Relationship Id="rId22" Type="http://schemas.openxmlformats.org/officeDocument/2006/relationships/footer" Target="footer2.xml"/><Relationship Id="rId10" Type="http://schemas.openxmlformats.org/officeDocument/2006/relationships/hyperlink" Target="https://developer.hashicorp.com/terraform/downloads" TargetMode="External"/><Relationship Id="rId21" Type="http://schemas.openxmlformats.org/officeDocument/2006/relationships/header" Target="header2.xml"/><Relationship Id="rId13" Type="http://schemas.openxmlformats.org/officeDocument/2006/relationships/hyperlink" Target="https://developer.hashicorp.com/terraform/docs" TargetMode="External"/><Relationship Id="rId12" Type="http://schemas.openxmlformats.org/officeDocument/2006/relationships/hyperlink" Target="https://registry.terraform.io/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hashicorp.com/terraform/install" TargetMode="External"/><Relationship Id="rId15" Type="http://schemas.openxmlformats.org/officeDocument/2006/relationships/hyperlink" Target="https://registry.terraform.io/" TargetMode="External"/><Relationship Id="rId14" Type="http://schemas.openxmlformats.org/officeDocument/2006/relationships/hyperlink" Target="https://sergarb1.github.io/CursoIntroduccionADocker/" TargetMode="External"/><Relationship Id="rId17" Type="http://schemas.openxmlformats.org/officeDocument/2006/relationships/hyperlink" Target="https://sergarb1.github.io/CursoIntroduccionADocker/" TargetMode="External"/><Relationship Id="rId16" Type="http://schemas.openxmlformats.org/officeDocument/2006/relationships/hyperlink" Target="https://registry.terraform.io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veloper.hashicorp.com/terraform/install" TargetMode="External"/><Relationship Id="rId6" Type="http://schemas.openxmlformats.org/officeDocument/2006/relationships/image" Target="media/image3.png"/><Relationship Id="rId18" Type="http://schemas.openxmlformats.org/officeDocument/2006/relationships/hyperlink" Target="https://developer.hashicorp.com/terraform/cli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