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388302c41e9d9c2c27b77a4851d25f854ed778e"/>
    <w:p>
      <w:pPr>
        <w:pStyle w:val="Heading2"/>
      </w:pPr>
      <w:r>
        <w:t xml:space="preserve">💡 Por qué importa (spoiler: todos hemos sido el otro)</w:t>
      </w:r>
    </w:p>
    <w:p>
      <w:pPr>
        <w:pStyle w:val="FirstParagraph"/>
      </w:pPr>
      <w:r>
        <w:t xml:space="preserve">Antes de nada, una verdad incómoda:</w:t>
      </w:r>
      <w:r>
        <w:t xml:space="preserve"> </w:t>
      </w:r>
      <w:r>
        <w:rPr>
          <w:b/>
          <w:bCs/>
        </w:rPr>
        <w:t xml:space="preserve">todos hemos sido el compañero callado</w:t>
      </w:r>
      <w:r>
        <w:t xml:space="preserve">. Un mal día, una noticia familiar, un examen que no salió, un recreo en el que nadie te eligió. En ese momento, ¿qué te habría gustado que hiciera alguien?</w:t>
      </w:r>
    </w:p>
    <w:p>
      <w:pPr>
        <w:pStyle w:val="BodyText"/>
      </w:pPr>
      <w:r>
        <w:t xml:space="preserve">Esa pregunta es la empatía entera en una sola frase. No es un don de buenos ni una materia optativa: es lo que hace que un grupo sea 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o sea un</w:t>
      </w:r>
      <w:r>
        <w:t xml:space="preserve"> </w:t>
      </w:r>
      <w:r>
        <w:rPr>
          <w:b/>
          <w:bCs/>
        </w:rPr>
        <w:t xml:space="preserve">patio de colegio con 17 años</w:t>
      </w:r>
      <w:r>
        <w:t xml:space="preserve">. La diferencia la pone quien se atreve a mirar al de al lado.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empatía no se siente solo:</w:t>
      </w:r>
      <w:r>
        <w:t xml:space="preserve"> </w:t>
      </w:r>
      <w:r>
        <w:rPr>
          <w:b/>
          <w:bCs/>
        </w:rPr>
        <w:t xml:space="preserve">se hace</w:t>
      </w:r>
      <w:r>
        <w:t xml:space="preserve">. Se puede fingir al principio (preguntar aunque no te apetezca, escuchar aunque tengas prisa) y termina siendo real. Como todo músculo: primero esfuerzo, luego costumbre.</w:t>
      </w:r>
    </w:p>
    <w:p>
      <w:r>
        <w:pict>
          <v:rect style="width:0;height:1.5pt" o:hralign="center" o:hrstd="t" o:hr="t"/>
        </w:pict>
      </w:r>
    </w:p>
    <w:bookmarkEnd w:id="19"/>
    <w:bookmarkStart w:id="20" w:name="Xdcd47f8ebfda25f5c73e8a2a55145ccedea1f18"/>
    <w:p>
      <w:pPr>
        <w:pStyle w:val="Heading2"/>
      </w:pPr>
      <w:r>
        <w:t xml:space="preserve">🎭 Empatía, simpatía e indiferencia: no es lo mismo</w:t>
      </w:r>
    </w:p>
    <w:p>
      <w:pPr>
        <w:pStyle w:val="FirstParagraph"/>
      </w:pPr>
      <w:r>
        <w:t xml:space="preserve">Aquí está la clave de la unidad — tres formas de ver</w:t>
      </w:r>
      <w:r>
        <w:t xml:space="preserve"> </w:t>
      </w:r>
      <w:r>
        <w:rPr>
          <w:b/>
          <w:bCs/>
        </w:rPr>
        <w:t xml:space="preserve">el mismo día de otra persona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🎭 Las tres reacciones posibles — y lo que deja cada 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decir</w:t>
      </w:r>
      <w:r>
        <w:t xml:space="preserve"> </w:t>
      </w:r>
      <w:r>
        <w:t xml:space="preserve">“pobrecito”</w:t>
      </w:r>
      <w:r>
        <w:t xml:space="preserve">. Es tratar al otro como un</w:t>
      </w:r>
      <w:r>
        <w:t xml:space="preserve"> </w:t>
      </w:r>
      <w:r>
        <w:rPr>
          <w:b/>
          <w:bCs/>
        </w:rPr>
        <w:t xml:space="preserve">igual</w:t>
      </w:r>
      <w:r>
        <w:t xml:space="preserve"> </w:t>
      </w:r>
      <w:r>
        <w:t xml:space="preserve">al que le pasan cosas, igual que a ti. Y la indiferencia, en un grupo, es la que más conflictos alimenta:</w:t>
      </w:r>
      <w:r>
        <w:t xml:space="preserve"> </w:t>
      </w:r>
      <w:r>
        <w:rPr>
          <w:b/>
          <w:bCs/>
        </w:rPr>
        <w:t xml:space="preserve">lo que se calla, crece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“Pobrecito”</w:t>
      </w:r>
      <w:r>
        <w:t xml:space="preserve"> </w:t>
      </w:r>
      <w:r>
        <w:t xml:space="preserve">es la frase más peligrosa de la tienda. Suena a cariño y suena a derrota. Mejor:</w:t>
      </w:r>
      <w:r>
        <w:t xml:space="preserve"> </w:t>
      </w:r>
      <w:r>
        <w:t xml:space="preserve">“¿Qué necesitas?”</w:t>
      </w:r>
      <w:r>
        <w:t xml:space="preserve"> </w:t>
      </w:r>
      <w:r>
        <w:t xml:space="preserve">— eso sí que es preguntar de verdad.</w:t>
      </w:r>
    </w:p>
    <w:p>
      <w:r>
        <w:pict>
          <v:rect style="width:0;height:1.5pt" o:hralign="center" o:hrstd="t" o:hr="t"/>
        </w:pict>
      </w:r>
    </w:p>
    <w:bookmarkEnd w:id="20"/>
    <w:bookmarkStart w:id="21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</w:t>
      </w:r>
      <w:r>
        <w:t xml:space="preserve"> </w:t>
      </w:r>
      <w:r>
        <w:rPr>
          <w:b/>
          <w:bCs/>
        </w:rPr>
        <w:t xml:space="preserve">el que ríe hoy, mañana puede ser el que se caiga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la semana siguiente, vio caersele a otro una lata… y rio. Hasta que ROSA le preguntó:</w:t>
      </w:r>
      <w:r>
        <w:t xml:space="preserve"> </w:t>
      </w:r>
      <w:r>
        <w:rPr>
          <w:i/>
          <w:iCs/>
        </w:rPr>
        <w:t xml:space="preserve">“¿Te acuerdas de tu caja? Pues esa es la que acaba de caersele a él.”</w:t>
      </w:r>
      <w:r>
        <w:t xml:space="preserve"> </w:t>
      </w: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también se olvida cuando ya estás del lado del que ríe.</w:t>
      </w:r>
    </w:p>
    <w:p>
      <w:r>
        <w:pict>
          <v:rect style="width:0;height:1.5pt" o:hralign="center" o:hrstd="t" o:hr="t"/>
        </w:pict>
      </w:r>
    </w:p>
    <w:bookmarkEnd w:id="21"/>
    <w:bookmarkStart w:id="22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</w:t>
      </w:r>
      <w:r>
        <w:t xml:space="preserve"> </w:t>
      </w:r>
      <w:r>
        <w:rPr>
          <w:b/>
          <w:bCs/>
        </w:rPr>
        <w:t xml:space="preserve">detrás de cada nick hay una persona</w:t>
      </w:r>
      <w:r>
        <w:t xml:space="preserve"> </w:t>
      </w:r>
      <w:r>
        <w:t xml:space="preserve">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t xml:space="preserve">🖼️</w:t>
      </w:r>
      <w:r>
        <w:t xml:space="preserve"> </w:t>
      </w: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mejor;</w:t>
      </w:r>
      <w:r>
        <w:t xml:space="preserve"> </w:t>
      </w:r>
      <w:r>
        <w:rPr>
          <w:b/>
          <w:bCs/>
        </w:rPr>
        <w:t xml:space="preserve">pregunta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</w:t>
      </w:r>
      <w:r>
        <w:t xml:space="preserve"> </w:t>
      </w:r>
      <w:r>
        <w:rPr>
          <w:b/>
          <w:bCs/>
        </w:rPr>
        <w:t xml:space="preserve">favor</w:t>
      </w:r>
      <w:r>
        <w:t xml:space="preserve">, no en contra.</w:t>
      </w:r>
    </w:p>
    <w:p>
      <w:pPr>
        <w:pStyle w:val="Compact"/>
        <w:numPr>
          <w:ilvl w:val="0"/>
          <w:numId w:val="1003"/>
        </w:numPr>
      </w:pPr>
      <w:r>
        <w:t xml:space="preserve">🌙</w:t>
      </w:r>
      <w:r>
        <w:t xml:space="preserve"> </w:t>
      </w:r>
      <w:r>
        <w:rPr>
          <w:b/>
          <w:bCs/>
        </w:rPr>
        <w:t xml:space="preserve">A las 3 de la mañana se escribe peor:</w:t>
      </w:r>
      <w:r>
        <w:t xml:space="preserve"> </w:t>
      </w:r>
      <w:r>
        <w:t xml:space="preserve">si un mensaje te cabrea, duerme encima. Mañana seguirá ahí (o ya no importará).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el grupo de clase circuló una captura de un chat privado. Para quien la compartió fue</w:t>
      </w:r>
      <w:r>
        <w:t xml:space="preserve"> </w:t>
      </w:r>
      <w:r>
        <w:t xml:space="preserve">“una risa de 5 segundos”</w:t>
      </w:r>
      <w:r>
        <w:t xml:space="preserve">; para quien salía en la captura,</w:t>
      </w:r>
      <w:r>
        <w:t xml:space="preserve"> </w:t>
      </w:r>
      <w:r>
        <w:rPr>
          <w:b/>
          <w:bCs/>
        </w:rPr>
        <w:t xml:space="preserve">dejó de escribir en el grupo durante dos meses</w:t>
      </w:r>
      <w:r>
        <w:t xml:space="preserve">. Eso es cyberempatía: el impacto lo paga otro.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empatía es ponerse en el ______ del otro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opinar; la simpatía es ______ desde arriba; la indiferencia es mirar a otro ______.</w:t>
      </w:r>
    </w:p>
    <w:p>
      <w:pPr>
        <w:pStyle w:val="BodyText"/>
      </w:pPr>
      <w:r>
        <w:rPr>
          <w:b/>
          <w:bCs/>
        </w:rPr>
        <w:t xml:space="preserve">2. 🎯 Decide qué es: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(empatía),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(simpatía) o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(indiferencia):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E/S/I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mala suerte tienes”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“¿Qué tal te fue con el cliente? Cuéntame”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cae una compañera y el grupo sigue mirando el móvil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“Veo que no estás hoy, ¿hablamos?”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La 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“y si fuera yo”</w:t>
      </w:r>
      <w:r>
        <w:rPr>
          <w:b/>
          <w:bCs/>
        </w:rPr>
        <w:t xml:space="preserve">:</w:t>
      </w:r>
      <w:r>
        <w:t xml:space="preserve"> </w:t>
      </w:r>
      <w:r>
        <w:t xml:space="preserve">piensa en un comentario o meme que hayas visto sobre alguien de clase.</w:t>
      </w:r>
      <w:r>
        <w:t xml:space="preserve"> </w:t>
      </w:r>
      <w:r>
        <w:rPr>
          <w:b/>
          <w:bCs/>
        </w:rPr>
        <w:t xml:space="preserve">¿Y si salieras tú?</w:t>
      </w:r>
      <w:r>
        <w:t xml:space="preserve"> </w:t>
      </w:r>
      <w:r>
        <w:t xml:space="preserve">¿Cómo se sentiría?</w:t>
      </w:r>
    </w:p>
    <w:p>
      <w:pPr>
        <w:pStyle w:val="BlockText"/>
      </w:pPr>
      <w:r>
        <w:t xml:space="preserve">El comentario/meme:</w:t>
      </w:r>
      <w:r>
        <w:t xml:space="preserve"> </w:t>
      </w:r>
      <w:r>
        <w:t xml:space="preserve"> </w:t>
      </w:r>
      <w:r>
        <w:t xml:space="preserve">Si saliera yo: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Cyberempatía:</w:t>
      </w:r>
      <w:r>
        <w:t xml:space="preserve"> </w:t>
      </w:r>
      <w:r>
        <w:t xml:space="preserve">un compañero pone una story burlándose de otro. Escribe</w:t>
      </w:r>
      <w:r>
        <w:t xml:space="preserve"> </w:t>
      </w:r>
      <w:r>
        <w:rPr>
          <w:b/>
          <w:bCs/>
        </w:rPr>
        <w:t xml:space="preserve">la frase que escribirías tú en el chat</w:t>
      </w:r>
      <w:r>
        <w:t xml:space="preserve"> </w:t>
      </w:r>
      <w:r>
        <w:t xml:space="preserve">(sin humillar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🔍 De la simpatía a la empatía:</w:t>
      </w:r>
      <w:r>
        <w:t xml:space="preserve"> </w:t>
      </w:r>
      <w:r>
        <w:t xml:space="preserve">reescribe cada frase lastimera como pregunta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“Pobrecito…”</w:t>
            </w:r>
          </w:p>
        </w:tc>
        <w:tc>
          <w:tcPr/>
          <w:p>
            <w:pPr>
              <w:pStyle w:val="Compact"/>
            </w:pPr>
            <w:r>
              <w:t xml:space="preserve">✅ Pregunta empática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va, con lo listo que eras”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leche tiene esa profe”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ini-dinámica-el-día-de-otro-5-min"/>
    <w:p>
      <w:pPr>
        <w:pStyle w:val="Heading2"/>
      </w:pPr>
      <w:r>
        <w:t xml:space="preserve">🎭 Mini dinámica: El día de otro 👥 5 min</w:t>
      </w:r>
    </w:p>
    <w:p>
      <w:pPr>
        <w:pStyle w:val="FirstParagraph"/>
      </w:pPr>
      <w:r>
        <w:t xml:space="preserve">En parejas: uno cuenta algo real (aunque sea pequeño) de su día — un susto, una ilusión, algo aburrido. El otro</w:t>
      </w:r>
      <w:r>
        <w:t xml:space="preserve"> </w:t>
      </w:r>
      <w:r>
        <w:rPr>
          <w:b/>
          <w:bCs/>
        </w:rPr>
        <w:t xml:space="preserve">solo puede preguntar</w:t>
      </w:r>
      <w:r>
        <w:t xml:space="preserve"> </w:t>
      </w:r>
      <w:r>
        <w:t xml:space="preserve">(nada de opinar ni dar consejos:</w:t>
      </w:r>
      <w:r>
        <w:t xml:space="preserve"> </w:t>
      </w:r>
      <w:r>
        <w:t xml:space="preserve">“¿y eso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).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algo personal puede describir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exhibir intimidad.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lugar, lástima, lado.</w:t>
      </w:r>
    </w:p>
    <w:p>
      <w:pPr>
        <w:pStyle w:val="Compact"/>
        <w:numPr>
          <w:ilvl w:val="0"/>
          <w:numId w:val="1004"/>
        </w:numPr>
      </w:pPr>
      <w:r>
        <w:t xml:space="preserve">S · E · I · E.</w:t>
      </w:r>
    </w:p>
    <w:p>
      <w:pPr>
        <w:pStyle w:val="Compact"/>
        <w:numPr>
          <w:ilvl w:val="0"/>
          <w:numId w:val="1004"/>
        </w:numPr>
      </w:pPr>
      <w:r>
        <w:t xml:space="preserve">Cada cual su caso. Pista: si dudas, pregúntate si a ti te gustaría que se burlaran de ti en el mismo chat.</w:t>
      </w:r>
    </w:p>
    <w:p>
      <w:pPr>
        <w:pStyle w:val="Compact"/>
        <w:numPr>
          <w:ilvl w:val="0"/>
          <w:numId w:val="1004"/>
        </w:numPr>
      </w:pPr>
      <w:r>
        <w:t xml:space="preserve">Ejemplos:</w:t>
      </w:r>
      <w:r>
        <w:t xml:space="preserve"> </w:t>
      </w:r>
      <w:r>
        <w:t xml:space="preserve">“Eh, dejadlo, que es de persona”</w:t>
      </w:r>
      <w:r>
        <w:t xml:space="preserve">,</w:t>
      </w:r>
      <w:r>
        <w:t xml:space="preserve"> </w:t>
      </w:r>
      <w:r>
        <w:t xml:space="preserve">“¿Y si fuera alguno de vosotros?”</w:t>
      </w:r>
      <w:r>
        <w:t xml:space="preserve">,</w:t>
      </w:r>
      <w:r>
        <w:t xml:space="preserve"> </w:t>
      </w:r>
      <w:r>
        <w:t xml:space="preserve">“Vamos a dejar la burla, que duele”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“¿Qué tal te salió el examen?”</w:t>
      </w:r>
      <w:r>
        <w:t xml:space="preserve">,</w:t>
      </w:r>
      <w:r>
        <w:t xml:space="preserve"> </w:t>
      </w:r>
      <w:r>
        <w:t xml:space="preserve">“¿Lo intentaste? ¿Cómo lo viste?”</w:t>
      </w:r>
      <w:r>
        <w:t xml:space="preserve">,</w:t>
      </w:r>
      <w:r>
        <w:t xml:space="preserve"> </w:t>
      </w:r>
      <w:r>
        <w:t xml:space="preserve">“¿Qué pasó con esa profe?”</w:t>
      </w:r>
    </w:p>
    <w:p>
      <w:r>
        <w:pict>
          <v:rect style="width:0;height:1.5pt" o:hralign="center" o:hrstd="t" o:hr="t"/>
        </w:pict>
      </w:r>
    </w:p>
    <w:bookmarkEnd w:id="25"/>
    <w:bookmarkStart w:id="26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piden que escuche y no tengo tiempo?</w:t>
      </w:r>
      <w:r>
        <w:t xml:space="preserve"> </w:t>
      </w:r>
      <w:r>
        <w:t xml:space="preserve">Dilo honesto:</w:t>
      </w:r>
      <w:r>
        <w:t xml:space="preserve"> </w:t>
      </w:r>
      <w:r>
        <w:t xml:space="preserve">“Ahora no puedo, ¿me buscas al recreo?”</w:t>
      </w:r>
      <w:r>
        <w:t xml:space="preserve"> </w:t>
      </w:r>
      <w:r>
        <w:t xml:space="preserve">Es mejor un</w:t>
      </w:r>
      <w:r>
        <w:t xml:space="preserve"> </w:t>
      </w:r>
      <w:r>
        <w:t xml:space="preserve">“no puedo ahora”</w:t>
      </w:r>
      <w:r>
        <w:t xml:space="preserve"> </w:t>
      </w:r>
      <w:r>
        <w:t xml:space="preserve">que un</w:t>
      </w:r>
      <w:r>
        <w:t xml:space="preserve"> </w:t>
      </w:r>
      <w:r>
        <w:t xml:space="preserve">“sí”</w:t>
      </w:r>
      <w:r>
        <w:t xml:space="preserve"> </w:t>
      </w:r>
      <w:r>
        <w:t xml:space="preserve">de mentira. La empatía incluye la tuya.</w:t>
      </w:r>
    </w:p>
    <w:p>
      <w:pPr>
        <w:pStyle w:val="BlockText"/>
      </w:pPr>
      <w:r>
        <w:rPr>
          <w:b/>
          <w:bCs/>
        </w:rPr>
        <w:t xml:space="preserve">¿Y si alguien no merece empatía?</w:t>
      </w:r>
      <w:r>
        <w:t xml:space="preserve"> </w:t>
      </w:r>
      <w:r>
        <w:t xml:space="preserve">Merece</w:t>
      </w:r>
      <w:r>
        <w:t xml:space="preserve"> </w:t>
      </w:r>
      <w:r>
        <w:rPr>
          <w:b/>
          <w:bCs/>
        </w:rPr>
        <w:t xml:space="preserve">respeto</w:t>
      </w:r>
      <w:r>
        <w:t xml:space="preserve">, que es mínimo. Y a veces el que peor se porta es el que más la necesita. Tú decides cuánta energía inviertes, pero no hace falta convertirte en su enemigo.</w:t>
      </w:r>
    </w:p>
    <w:p>
      <w:r>
        <w:pict>
          <v:rect style="width:0;height:1.5pt" o:hralign="center" o:hrstd="t" o:hr="t"/>
        </w:pict>
      </w:r>
    </w:p>
    <w:bookmarkEnd w:id="26"/>
    <w:bookmarkStart w:id="2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Traductor de días</w:t>
            </w:r>
          </w:p>
        </w:tc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tres personas esta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Freno de memes</w:t>
            </w:r>
          </w:p>
        </w:tc>
        <w:tc>
          <w:tcPr/>
          <w:p>
            <w:pPr>
              <w:pStyle w:val="Compact"/>
            </w:pPr>
            <w:r>
              <w:t xml:space="preserve">Parar o no reenviar un meme de alguien (cuenta)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Cyberbuen rollo</w:t>
            </w:r>
          </w:p>
        </w:tc>
        <w:tc>
          <w:tcPr/>
          <w:p>
            <w:pPr>
              <w:pStyle w:val="Compact"/>
            </w:pPr>
            <w:r>
              <w:t xml:space="preserve">Escribir en el chat algo que apoye a alguien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8"/>
    <w:bookmarkEnd w:id="29"/>
    <w:bookmarkStart w:id="45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30"/>
    <w:bookmarkStart w:id="31" w:name="Xfd2ca4091b1068754addad026a7ee5cc7646c03"/>
    <w:p>
      <w:pPr>
        <w:pStyle w:val="Heading2"/>
      </w:pPr>
      <w:r>
        <w:t xml:space="preserve">💡 La empatía no es un sentimiento: es una lista de la compra</w:t>
      </w:r>
    </w:p>
    <w:p>
      <w:pPr>
        <w:pStyle w:val="FirstParagraph"/>
      </w:pPr>
      <w:r>
        <w:t xml:space="preserve">Mucha gente cree que la empatía es</w:t>
      </w:r>
      <w:r>
        <w:t xml:space="preserve"> </w:t>
      </w:r>
      <w:r>
        <w:t xml:space="preserve">“sentir mucho”</w:t>
      </w:r>
      <w:r>
        <w:t xml:space="preserve"> </w:t>
      </w:r>
      <w:r>
        <w:t xml:space="preserve">o ser una persona especial.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La empatía es hacer</w:t>
      </w:r>
      <w:r>
        <w:t xml:space="preserve"> </w:t>
      </w:r>
      <w:r>
        <w:rPr>
          <w:b/>
          <w:bCs/>
        </w:rPr>
        <w:t xml:space="preserve">cosas observables</w:t>
      </w:r>
      <w:r>
        <w:t xml:space="preserve">: preguntar, esperar, describir, callar cuando toca. Cosas que un robot podría copiar.</w:t>
      </w:r>
    </w:p>
    <w:p>
      <w:pPr>
        <w:pStyle w:val="BodyText"/>
      </w:pPr>
      <w:r>
        <w:t xml:space="preserve">Y una noticia buenísima:</w:t>
      </w:r>
      <w:r>
        <w:t xml:space="preserve"> </w:t>
      </w:r>
      <w:r>
        <w:rPr>
          <w:b/>
          <w:bCs/>
        </w:rPr>
        <w:t xml:space="preserve">si se puede copiar, se puede aprender</w:t>
      </w:r>
      <w:r>
        <w:t xml:space="preserve">. Nadie nace sabiendo escuchar; se aprende igual que se aprende a atender en una caja. Los cinco gestos de debajo son tu manual de instrucciones. Los practicas 30 días y la gente nota que</w:t>
      </w:r>
      <w:r>
        <w:t xml:space="preserve"> </w:t>
      </w:r>
      <w:r>
        <w:t xml:space="preserve">“estás cambiado”</w:t>
      </w:r>
      <w:r>
        <w:t xml:space="preserve"> </w:t>
      </w:r>
      <w:r>
        <w:t xml:space="preserve">— sin que sepas explicar bien por qué.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“La empatía es como limpiar la tienda: no hace falta que te inspire, hace falta que lo hagas. Y si lo haces cada día, el sitio se nota.”</w:t>
      </w:r>
    </w:p>
    <w:p>
      <w:r>
        <w:pict>
          <v:rect style="width:0;height:1.5pt" o:hralign="center" o:hrstd="t" o:hr="t"/>
        </w:pict>
      </w:r>
    </w:p>
    <w:bookmarkEnd w:id="31"/>
    <w:bookmarkStart w:id="37" w:name="los-cinco-gestos-de-la-empatía-práctica"/>
    <w:p>
      <w:pPr>
        <w:pStyle w:val="Heading2"/>
      </w:pPr>
      <w:r>
        <w:t xml:space="preserve">🤝 Los cinco gestos de la empatía práctica</w:t>
      </w:r>
    </w:p>
    <w:p>
      <w:pPr>
        <w:pStyle w:val="FirstParagraph"/>
      </w:pPr>
      <w:r>
        <w:t xml:space="preserve">De un vistazo — después los desglosamos con ejemplos:</w:t>
      </w:r>
    </w:p>
    <w:p>
      <w:pPr>
        <w:pStyle w:val="BodyText"/>
      </w:pPr>
    </w:p>
    <w:p>
      <w:pPr>
        <w:pStyle w:val="BodyText"/>
      </w:pPr>
      <w:r>
        <w:t xml:space="preserve">🤝 Los 5 gestos — del escuche al</w:t>
      </w:r>
      <w:r>
        <w:t xml:space="preserve"> </w:t>
      </w:r>
      <w:r>
        <w:t xml:space="preserve">“te escucho”</w:t>
      </w:r>
    </w:p>
    <w:bookmarkStart w:id="32" w:name="escuchar-sin-interrumpir"/>
    <w:p>
      <w:pPr>
        <w:pStyle w:val="Heading3"/>
      </w:pPr>
      <w:r>
        <w:t xml:space="preserve">1. 👂 Escuchar sin interrumpir</w:t>
      </w:r>
    </w:p>
    <w:p>
      <w:pPr>
        <w:pStyle w:val="FirstParagraph"/>
      </w:pPr>
      <w:r>
        <w:t xml:space="preserve">Suena fácil y es</w:t>
      </w:r>
      <w:r>
        <w:t xml:space="preserve"> </w:t>
      </w:r>
      <w:r>
        <w:rPr>
          <w:b/>
          <w:bCs/>
        </w:rPr>
        <w:t xml:space="preserve">lo más difícil de la clase</w:t>
      </w:r>
      <w:r>
        <w:t xml:space="preserve">. Interrumpir dice:</w:t>
      </w:r>
      <w:r>
        <w:t xml:space="preserve"> </w:t>
      </w:r>
      <w:r>
        <w:rPr>
          <w:i/>
          <w:iCs/>
        </w:rPr>
        <w:t xml:space="preserve">“lo que voy a decir yo es más importante que tu día”</w:t>
      </w:r>
      <w:r>
        <w:t xml:space="preserve">. Escuchar entero, y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contestar.</w:t>
      </w:r>
    </w:p>
    <w:p>
      <w:pPr>
        <w:pStyle w:val="Compact"/>
        <w:numPr>
          <w:ilvl w:val="0"/>
          <w:numId w:val="1005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Truco del reloj:</w:t>
      </w:r>
      <w:r>
        <w:t xml:space="preserve"> </w:t>
      </w:r>
      <w:r>
        <w:t xml:space="preserve">cuenta mentalmente hasta dos antes de responder. Parece una tontería y cambia el 50 % de tus conversaciones.</w:t>
      </w:r>
    </w:p>
    <w:p>
      <w:pPr>
        <w:pStyle w:val="Compact"/>
        <w:numPr>
          <w:ilvl w:val="0"/>
          <w:numId w:val="100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Por qué cuesta:</w:t>
      </w:r>
      <w:r>
        <w:t xml:space="preserve"> </w:t>
      </w:r>
      <w:r>
        <w:t xml:space="preserve">mientras el otro habla, tu cerebro ya está preparando tu frase. Eso no es escucha: es</w:t>
      </w:r>
      <w:r>
        <w:t xml:space="preserve"> </w:t>
      </w:r>
      <w:r>
        <w:rPr>
          <w:b/>
          <w:bCs/>
        </w:rPr>
        <w:t xml:space="preserve">tu turno con pausa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Marta cuenta su mal día y a mitad la interrumpen con</w:t>
      </w:r>
      <w:r>
        <w:t xml:space="preserve"> </w:t>
      </w:r>
      <w:r>
        <w:rPr>
          <w:i/>
          <w:iCs/>
        </w:rPr>
        <w:t xml:space="preserve">“¡ah, a mí me pasó peor!”</w:t>
      </w:r>
      <w:r>
        <w:t xml:space="preserve">. Marta deja de contar. No porque la interrumpieran: porque vio que su historia ya no interesaba.</w:t>
      </w:r>
    </w:p>
    <w:bookmarkEnd w:id="32"/>
    <w:bookmarkStart w:id="33" w:name="preguntar-de-verdad"/>
    <w:p>
      <w:pPr>
        <w:pStyle w:val="Heading3"/>
      </w:pPr>
      <w:r>
        <w:t xml:space="preserve">2. ❓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</w:t>
      </w:r>
      <w:r>
        <w:t xml:space="preserve"> </w:t>
      </w:r>
      <w:r>
        <w:rPr>
          <w:b/>
          <w:bCs/>
        </w:rPr>
        <w:t xml:space="preserve">nóminas</w:t>
      </w:r>
      <w:r>
        <w:t xml:space="preserve">? — Ahí me perdí…</w:t>
      </w:r>
    </w:p>
    <w:p>
      <w:pPr>
        <w:pStyle w:val="FirstParagraph"/>
      </w:pPr>
      <w:r>
        <w:rPr>
          <w:b/>
          <w:bCs/>
        </w:rPr>
        <w:t xml:space="preserve">Esa segunda pregunta es la diferencia entre pasar de largo y estar.</w:t>
      </w:r>
      <w:r>
        <w:t xml:space="preserve"> </w:t>
      </w:r>
      <w:r>
        <w:t xml:space="preserve">Cómo se hace: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Pregunta decorativa</w:t>
            </w:r>
          </w:p>
        </w:tc>
        <w:tc>
          <w:tcPr/>
          <w:p>
            <w:pPr>
              <w:pStyle w:val="Compact"/>
            </w:pPr>
            <w:r>
              <w:t xml:space="preserve">✅ Pregunta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  <w:r>
              <w:t xml:space="preserve">“¿Qué tal el examen de ayer?”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¿quieres hablar o prefieres que te deje?”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  <w:r>
              <w:t xml:space="preserve">“¿Te ayudo con la caja o prefieres solo?”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2:</w:t>
      </w:r>
      <w:r>
        <w:t xml:space="preserve"> </w:t>
      </w:r>
      <w:r>
        <w:t xml:space="preserve">la primera pregunta es cortesía; la segunda es empatía. Si tras su respuesta sigues sin saber nada de su día, falta una pregunta.</w:t>
      </w:r>
    </w:p>
    <w:bookmarkEnd w:id="33"/>
    <w:bookmarkStart w:id="34" w:name="no-juzgar-de-primeras"/>
    <w:p>
      <w:pPr>
        <w:pStyle w:val="Heading3"/>
      </w:pPr>
      <w:r>
        <w:t xml:space="preserve">3. ⏸️ No juzgar de primeras</w:t>
      </w:r>
    </w:p>
    <w:p>
      <w:pPr>
        <w:pStyle w:val="FirstParagraph"/>
      </w:pPr>
      <w:r>
        <w:t xml:space="preserve">La primera explicación que te llega de alguien</w:t>
      </w:r>
      <w:r>
        <w:t xml:space="preserve"> </w:t>
      </w:r>
      <w:r>
        <w:rPr>
          <w:b/>
          <w:bCs/>
        </w:rPr>
        <w:t xml:space="preserve">casi nunca es la historia completa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Escena de tienda:</w:t>
      </w:r>
      <w:r>
        <w:t xml:space="preserve"> </w:t>
      </w:r>
      <w:r>
        <w:t xml:space="preserve">DANI llegó tarde dos días seguidos y ROSA casi le reclama. Pero primero preguntó:</w:t>
      </w:r>
      <w:r>
        <w:t xml:space="preserve"> </w:t>
      </w:r>
      <w:r>
        <w:rPr>
          <w:i/>
          <w:iCs/>
        </w:rPr>
        <w:t xml:space="preserve">“¿qué pasa?”</w:t>
      </w:r>
      <w:r>
        <w:t xml:space="preserve">. Resultado: DANI ayudaba a su madre a recoger a su hermano del cole por una baja de la abuela. La</w:t>
      </w:r>
      <w:r>
        <w:t xml:space="preserve"> </w:t>
      </w:r>
      <w:r>
        <w:t xml:space="preserve">“historia completa”</w:t>
      </w:r>
      <w:r>
        <w:t xml:space="preserve"> </w:t>
      </w:r>
      <w:r>
        <w:t xml:space="preserve">salvó a DANI de un regaño injusto y a ROSA de arrepentirse.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él sí juzgó de primeras. Vio a un compañero sacando el móvil en clase y lo contó a la profe:</w:t>
      </w:r>
      <w:r>
        <w:t xml:space="preserve"> </w:t>
      </w:r>
      <w:r>
        <w:rPr>
          <w:i/>
          <w:iCs/>
        </w:rPr>
        <w:t xml:space="preserve">“¡otra vez con el móvil!”</w:t>
      </w:r>
      <w:r>
        <w:t xml:space="preserve">. El compañero lo usaba como</w:t>
      </w:r>
      <w:r>
        <w:t xml:space="preserve"> </w:t>
      </w:r>
      <w:r>
        <w:rPr>
          <w:b/>
          <w:bCs/>
        </w:rPr>
        <w:t xml:space="preserve">calculadora accesible</w:t>
      </w:r>
      <w:r>
        <w:t xml:space="preserve"> </w:t>
      </w:r>
      <w:r>
        <w:t xml:space="preserve">por su dislexia. DANI pasó la tarde pidiendo perdón. Primero entender, después opinar.</w:t>
      </w:r>
    </w:p>
    <w:bookmarkEnd w:id="34"/>
    <w:bookmarkStart w:id="35" w:name="describir-antes-de-comentar"/>
    <w:p>
      <w:pPr>
        <w:pStyle w:val="Heading3"/>
      </w:pPr>
      <w:r>
        <w:t xml:space="preserve">4. 📝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</w:t>
      </w:r>
      <w:r>
        <w:t xml:space="preserve"> </w:t>
      </w:r>
      <w:r>
        <w:rPr>
          <w:b/>
          <w:bCs/>
        </w:rPr>
        <w:t xml:space="preserve">describe</w:t>
      </w:r>
      <w:r>
        <w:t xml:space="preserve">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Los hechos no heriden; los adjetivos sí.</w:t>
      </w:r>
    </w:p>
    <w:p>
      <w:pPr>
        <w:pStyle w:val="Compact"/>
        <w:numPr>
          <w:ilvl w:val="0"/>
          <w:numId w:val="1006"/>
        </w:numPr>
      </w:pPr>
      <w:r>
        <w:t xml:space="preserve">🎯 Y lo mejor: describir te obliga a mirar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lo que pasó (y casi siempre te hace frenar el comentario).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 (juzga)</w:t>
            </w:r>
          </w:p>
        </w:tc>
        <w:tc>
          <w:tcPr/>
          <w:p>
            <w:pPr>
              <w:pStyle w:val="Compact"/>
            </w:pPr>
            <w:r>
              <w:t xml:space="preserve">✅ Hecho (describe)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  <w:r>
              <w:t xml:space="preserve">“Se te ha caído la caja”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exagerado eres”</w:t>
            </w:r>
          </w:p>
        </w:tc>
        <w:tc>
          <w:tcPr/>
          <w:p>
            <w:pPr>
              <w:pStyle w:val="Compact"/>
            </w:pPr>
            <w:r>
              <w:t xml:space="preserve">“Te has puesto muy nervioso con el cliente”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  <w:r>
              <w:t xml:space="preserve">“Lleva dos días sin hablar con nadie”</w:t>
            </w:r>
          </w:p>
        </w:tc>
      </w:tr>
    </w:tbl>
    <w:bookmarkEnd w:id="35"/>
    <w:bookmarkStart w:id="36" w:name="el-silencio-que-apoya"/>
    <w:p>
      <w:pPr>
        <w:pStyle w:val="Heading3"/>
      </w:pPr>
      <w:r>
        <w:t xml:space="preserve">5. 🤫 El silencio que apoya</w:t>
      </w:r>
    </w:p>
    <w:p>
      <w:pPr>
        <w:pStyle w:val="FirstParagraph"/>
      </w:pPr>
      <w:r>
        <w:t xml:space="preserve">Cuando alguien se atreve a hablar de algo serio (nervios, un mal día, una duda tonta),</w:t>
      </w:r>
      <w:r>
        <w:t xml:space="preserve"> </w:t>
      </w:r>
      <w:r>
        <w:rPr>
          <w:b/>
          <w:bCs/>
        </w:rPr>
        <w:t xml:space="preserve">lo peor es el silencio del grupo mirando a otro lado</w:t>
      </w:r>
      <w:r>
        <w:t xml:space="preserve">. Un</w:t>
      </w:r>
      <w:r>
        <w:t xml:space="preserve"> </w:t>
      </w:r>
      <w:r>
        <w:rPr>
          <w:i/>
          <w:iCs/>
        </w:rP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silencio tuyo no es neutro:</w:t>
      </w:r>
      <w:r>
        <w:t xml:space="preserve"> </w:t>
      </w:r>
      <w:r>
        <w:t xml:space="preserve">para quien habla, el silencio del grupo suena a</w:t>
      </w:r>
      <w:r>
        <w:t xml:space="preserve"> </w:t>
      </w:r>
      <w:r>
        <w:rPr>
          <w:i/>
          <w:iCs/>
        </w:rPr>
        <w:t xml:space="preserve">“estamos esperando a que acabes”</w:t>
      </w:r>
      <w:r>
        <w:t xml:space="preserve">. Asentir con la cabeza es regalarle 3 segundos de valentía.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6"/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los gestos:</w:t>
      </w:r>
    </w:p>
    <w:p>
      <w:pPr>
        <w:pStyle w:val="Compact"/>
        <w:numPr>
          <w:ilvl w:val="0"/>
          <w:numId w:val="1007"/>
        </w:numPr>
      </w:pPr>
      <w:r>
        <w:t xml:space="preserve">Escuchar sin ______.</w:t>
      </w:r>
    </w:p>
    <w:p>
      <w:pPr>
        <w:pStyle w:val="Compact"/>
        <w:numPr>
          <w:ilvl w:val="0"/>
          <w:numId w:val="1007"/>
        </w:numPr>
      </w:pPr>
      <w:r>
        <w:t xml:space="preserve">Preguntar de ______: la segunda pregunta es la clave.</w:t>
      </w:r>
    </w:p>
    <w:p>
      <w:pPr>
        <w:pStyle w:val="Compact"/>
        <w:numPr>
          <w:ilvl w:val="0"/>
          <w:numId w:val="1007"/>
        </w:numPr>
      </w:pPr>
      <w:r>
        <w:t xml:space="preserve">No ______ de primeras: primero entender, después opinar.</w:t>
      </w:r>
    </w:p>
    <w:p>
      <w:pPr>
        <w:pStyle w:val="Compact"/>
        <w:numPr>
          <w:ilvl w:val="0"/>
          <w:numId w:val="1007"/>
        </w:numPr>
      </w:pPr>
      <w:r>
        <w:t xml:space="preserve">______ antes de comentar: hechos, no adjetivos.</w:t>
      </w:r>
    </w:p>
    <w:p>
      <w:pPr>
        <w:pStyle w:val="Compact"/>
        <w:numPr>
          <w:ilvl w:val="0"/>
          <w:numId w:val="1007"/>
        </w:numPr>
      </w:pPr>
      <w:r>
        <w:t xml:space="preserve">El ______ que apoya: 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vale.</w:t>
      </w:r>
    </w:p>
    <w:p>
      <w:pPr>
        <w:pStyle w:val="FirstParagraph"/>
      </w:pPr>
      <w:r>
        <w:rPr>
          <w:b/>
          <w:bCs/>
        </w:rPr>
        <w:t xml:space="preserve">2. 🎯 De decorativa a verdad:</w:t>
      </w:r>
      <w:r>
        <w:t xml:space="preserve"> </w:t>
      </w:r>
      <w:r>
        <w:t xml:space="preserve">convierte cada pregunta decorativa en una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📝 Adjetivo vs hecho:</w:t>
      </w:r>
      <w:r>
        <w:t xml:space="preserve"> </w:t>
      </w:r>
      <w:r>
        <w:t xml:space="preserve">reescribe cada adjetivo como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</w:t>
            </w:r>
          </w:p>
        </w:tc>
        <w:tc>
          <w:tcPr/>
          <w:p>
            <w:pPr>
              <w:pStyle w:val="Compact"/>
            </w:pPr>
            <w:r>
              <w:t xml:space="preserve">✅ Hecho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exagerada es”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⏸️ No juzgar de primeras:</w:t>
      </w:r>
      <w:r>
        <w:t xml:space="preserve"> </w:t>
      </w:r>
      <w:r>
        <w:t xml:space="preserve">un compañero entrega el trabajo tarde y sin excuses. Escribe</w:t>
      </w:r>
      <w:r>
        <w:t xml:space="preserve"> </w:t>
      </w:r>
      <w:r>
        <w:rPr>
          <w:b/>
          <w:bCs/>
        </w:rPr>
        <w:t xml:space="preserve">las dos preguntas</w:t>
      </w:r>
      <w:r>
        <w:t xml:space="preserve"> </w:t>
      </w:r>
      <w:r>
        <w:t xml:space="preserve">que harías antes de opinar:</w:t>
      </w:r>
    </w:p>
    <w:p>
      <w:pPr>
        <w:pStyle w:val="BlockText"/>
      </w:pPr>
      <w:r>
        <w:t xml:space="preserve">Pregunta 1:</w:t>
      </w:r>
      <w:r>
        <w:t xml:space="preserve"> </w:t>
      </w:r>
      <w:r>
        <w:t xml:space="preserve"> </w:t>
      </w:r>
      <w:r>
        <w:t xml:space="preserve">Pregunta 2: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🤫 Tu gesto débil:</w:t>
      </w:r>
      <w:r>
        <w:t xml:space="preserve"> </w:t>
      </w:r>
      <w:r>
        <w:t xml:space="preserve">de los cinco, marca el que se te da peor y pon un plan de 30 segundos para practicarlo esta semana:</w:t>
      </w:r>
    </w:p>
    <w:p>
      <w:pPr>
        <w:pStyle w:val="BlockText"/>
      </w:pPr>
      <w:r>
        <w:t xml:space="preserve">Mi gesto débil:</w:t>
      </w:r>
      <w:r>
        <w:t xml:space="preserve"> </w:t>
      </w:r>
      <w:r>
        <w:t xml:space="preserve"> </w:t>
      </w:r>
      <w:r>
        <w:t xml:space="preserve">Esta semana lo practico así: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🧪 Experimento de la semana:</w:t>
      </w:r>
      <w:r>
        <w:t xml:space="preserve"> </w:t>
      </w:r>
      <w:r>
        <w:t xml:space="preserve">elige a</w:t>
      </w:r>
      <w:r>
        <w:t xml:space="preserve"> </w:t>
      </w:r>
      <w:r>
        <w:rPr>
          <w:b/>
          <w:bCs/>
        </w:rPr>
        <w:t xml:space="preserve">cinco personas distintas</w:t>
      </w:r>
      <w:r>
        <w:t xml:space="preserve"> </w:t>
      </w:r>
      <w:r>
        <w:t xml:space="preserve">(compañeros, familia, quien te atienda en una tienda) y apunta aquí qué descubriste al preguntar</w:t>
      </w:r>
      <w:r>
        <w:t xml:space="preserve"> </w:t>
      </w:r>
      <w:r>
        <w:t xml:space="preserve">“¿qué tal de verdad?”</w:t>
      </w:r>
      <w:r>
        <w:t xml:space="preserve">:</w:t>
      </w:r>
    </w:p>
    <w:p>
      <w:pPr>
        <w:pStyle w:val="BlockText"/>
      </w:pPr>
      <w:r>
        <w:t xml:space="preserve">Día 1:</w:t>
      </w:r>
      <w:r>
        <w:t xml:space="preserve"> </w:t>
      </w:r>
      <w:r>
        <w:t xml:space="preserve"> </w:t>
      </w:r>
      <w:r>
        <w:t xml:space="preserve">Día 2: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Xf351af93325545c6485a52424ce916820d2ea53"/>
    <w:p>
      <w:pPr>
        <w:pStyle w:val="Heading2"/>
      </w:pPr>
      <w:r>
        <w:t xml:space="preserve">🎭 Mini dinámica: La escalera de preguntas 👥 5 min</w:t>
      </w:r>
    </w:p>
    <w:p>
      <w:pPr>
        <w:pStyle w:val="FirstParagraph"/>
      </w:pPr>
      <w:r>
        <w:t xml:space="preserve">En parejas. Uno cuenta algo de su día (aunque sea pequeño) y el otro</w:t>
      </w:r>
      <w:r>
        <w:t xml:space="preserve"> </w:t>
      </w:r>
      <w:r>
        <w:rPr>
          <w:b/>
          <w:bCs/>
        </w:rPr>
        <w:t xml:space="preserve">solo puede escalar preguntas</w:t>
      </w:r>
      <w:r>
        <w:t xml:space="preserve">, nunca dar consejos ni cambiar de tema:</w:t>
      </w:r>
      <w:r>
        <w:t xml:space="preserve"> </w:t>
      </w:r>
      <w:r>
        <w:t xml:space="preserve">“¿y eso?”</w:t>
      </w:r>
      <w:r>
        <w:t xml:space="preserve">,</w:t>
      </w:r>
      <w:r>
        <w:t xml:space="preserve"> </w:t>
      </w:r>
      <w:r>
        <w:t xml:space="preserve">“¿y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,</w:t>
      </w:r>
      <w:r>
        <w:t xml:space="preserve"> </w:t>
      </w:r>
      <w:r>
        <w:t xml:space="preserve">“¿y ahora?”</w:t>
      </w:r>
      <w:r>
        <w:t xml:space="preserve">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nada personal usa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la exposición.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interrumpir · verdad · juzgar · describir · silencio.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 </w:t>
      </w:r>
      <w:r>
        <w:t xml:space="preserve">·</w:t>
      </w:r>
      <w:r>
        <w:t xml:space="preserve"> </w:t>
      </w:r>
      <w:r>
        <w:t xml:space="preserve">“¿Te ayudo con la caja o prefieres solo?”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 te ha caído la caja”</w:t>
      </w:r>
      <w:r>
        <w:t xml:space="preserve"> </w:t>
      </w:r>
      <w:r>
        <w:t xml:space="preserve">·</w:t>
      </w:r>
      <w:r>
        <w:t xml:space="preserve"> </w:t>
      </w:r>
      <w:r>
        <w:t xml:space="preserve">“Lleva dos días sin hablar con nadie”</w:t>
      </w:r>
      <w:r>
        <w:t xml:space="preserve"> </w:t>
      </w:r>
      <w:r>
        <w:t xml:space="preserve">·</w:t>
      </w:r>
      <w:r>
        <w:t xml:space="preserve"> </w:t>
      </w:r>
      <w:r>
        <w:t xml:space="preserve">“Se ha puesto muy nerviosa con el cliente”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“¿Qué te pasó?”</w:t>
      </w:r>
      <w:r>
        <w:t xml:space="preserve"> </w:t>
      </w:r>
      <w:r>
        <w:t xml:space="preserve">y</w:t>
      </w:r>
      <w:r>
        <w:t xml:space="preserve"> </w:t>
      </w:r>
      <w:r>
        <w:t xml:space="preserve">“¿En qué te puedo ayudar?”</w:t>
      </w:r>
      <w:r>
        <w:t xml:space="preserve">. Pista: ninguna contiene un juicio.</w:t>
      </w:r>
    </w:p>
    <w:p>
      <w:pPr>
        <w:pStyle w:val="Compact"/>
        <w:numPr>
          <w:ilvl w:val="0"/>
          <w:numId w:val="1008"/>
        </w:numPr>
      </w:pPr>
      <w:r>
        <w:t xml:space="preserve">Cada cual suyo. Pista: el más difícil suele ser el 1 (escuchar) o el 5 (callar y asentir).</w:t>
      </w:r>
    </w:p>
    <w:p>
      <w:pPr>
        <w:pStyle w:val="Compact"/>
        <w:numPr>
          <w:ilvl w:val="0"/>
          <w:numId w:val="1008"/>
        </w:numPr>
      </w:pPr>
      <w:r>
        <w:t xml:space="preserve">Cada cual suyo. Pista: si tras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la respuesta es</w:t>
      </w:r>
      <w:r>
        <w:t xml:space="preserve"> </w:t>
      </w:r>
      <w:r>
        <w:t xml:space="preserve">“bien”</w:t>
      </w:r>
      <w:r>
        <w:t xml:space="preserve">, la segunda pregunta es la que abre la conversación.</w:t>
      </w:r>
    </w:p>
    <w:p>
      <w:r>
        <w:pict>
          <v:rect style="width:0;height:1.5pt" o:hralign="center" o:hrstd="t" o:hr="t"/>
        </w:pict>
      </w:r>
    </w:p>
    <w:bookmarkEnd w:id="40"/>
    <w:bookmarkStart w:id="41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41"/>
    <w:bookmarkStart w:id="42" w:name="logros-de-la-unidad-1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de oro</w:t>
            </w:r>
          </w:p>
        </w:tc>
        <w:tc>
          <w:tcPr/>
          <w:p>
            <w:pPr>
              <w:pStyle w:val="Compact"/>
            </w:pPr>
            <w:r>
              <w:t xml:space="preserve">Que alguien termine de contar algo sin que lo interrumpas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Doble pregunta</w:t>
            </w:r>
          </w:p>
        </w:tc>
        <w:tc>
          <w:tcPr/>
          <w:p>
            <w:pPr>
              <w:pStyle w:val="Compact"/>
            </w:pPr>
            <w:r>
              <w:t xml:space="preserve">Preguntar la segunda vez y descubrir algo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Traductor de hechos</w:t>
            </w:r>
          </w:p>
        </w:tc>
        <w:tc>
          <w:tcPr/>
          <w:p>
            <w:pPr>
              <w:pStyle w:val="Compact"/>
            </w:pPr>
            <w:r>
              <w:t xml:space="preserve">Reescribir un adjetivo ajeno como hecho observable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🧪</w:t>
            </w:r>
            <w:r>
              <w:t xml:space="preserve"> </w:t>
            </w:r>
            <w:r>
              <w:rPr>
                <w:b/>
                <w:bCs/>
              </w:rPr>
              <w:t xml:space="preserve">Científico social</w:t>
            </w:r>
          </w:p>
        </w:tc>
        <w:tc>
          <w:tcPr/>
          <w:p>
            <w:pPr>
              <w:pStyle w:val="Compact"/>
            </w:pPr>
            <w:r>
              <w:t xml:space="preserve">Completar los 5 días del experimento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dudas-de-10-segundos-1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pregunto y me dicen</w:t>
      </w:r>
      <w:r>
        <w:rPr>
          <w:b/>
          <w:bCs/>
        </w:rPr>
        <w:t xml:space="preserve"> </w:t>
      </w:r>
      <w:r>
        <w:rPr>
          <w:b/>
          <w:bCs/>
        </w:rPr>
        <w:t xml:space="preserve">“bien”</w:t>
      </w:r>
      <w:r>
        <w:rPr>
          <w:b/>
          <w:bCs/>
        </w:rPr>
        <w:t xml:space="preserve"> </w:t>
      </w:r>
      <w:r>
        <w:rPr>
          <w:b/>
          <w:bCs/>
        </w:rPr>
        <w:t xml:space="preserve">y ya está?</w:t>
      </w:r>
      <w:r>
        <w:t xml:space="preserve"> </w:t>
      </w:r>
      <w:r>
        <w:t xml:space="preserve">Una respuesta corta no es un</w:t>
      </w:r>
      <w:r>
        <w:t xml:space="preserve"> </w:t>
      </w:r>
      <w:r>
        <w:t xml:space="preserve">“no me hables”</w:t>
      </w:r>
      <w:r>
        <w:t xml:space="preserve">: es</w:t>
      </w:r>
      <w:r>
        <w:t xml:space="preserve"> </w:t>
      </w:r>
      <w:r>
        <w:t xml:space="preserve">“hoy no sé cómo contármelo”</w:t>
      </w:r>
      <w:r>
        <w:t xml:space="preserve">. Pregunta otra vez mañana. La persistencia educada es apoyo, no hostigamiento — la línea es si la otra persona te dice claramente que no quiere hablar.</w:t>
      </w:r>
    </w:p>
    <w:p>
      <w:pPr>
        <w:pStyle w:val="BlockText"/>
      </w:pPr>
      <w:r>
        <w:rPr>
          <w:b/>
          <w:bCs/>
        </w:rPr>
        <w:t xml:space="preserve">¿Y si me interrumpen a mí?</w:t>
      </w:r>
      <w:r>
        <w:t xml:space="preserve"> </w:t>
      </w:r>
      <w:r>
        <w:t xml:space="preserve">Devuelve la pelota con calma:</w:t>
      </w:r>
      <w:r>
        <w:t xml:space="preserve"> </w:t>
      </w:r>
      <w:r>
        <w:t xml:space="preserve">“Oye, déjame acabar que me importa contártelo”</w:t>
      </w:r>
      <w:r>
        <w:t xml:space="preserve">. Si no funciona, esa persona necesita el gesto 1 más que nadie.</w:t>
      </w:r>
    </w:p>
    <w:p>
      <w:pPr>
        <w:pStyle w:val="BlockText"/>
      </w:pPr>
      <w:r>
        <w:rPr>
          <w:b/>
          <w:bCs/>
        </w:rPr>
        <w:t xml:space="preserve">¿Y si no sé qué decir tras escuchar?</w:t>
      </w:r>
      <w:r>
        <w:t xml:space="preserve"> </w:t>
      </w:r>
      <w:r>
        <w:t xml:space="preserve">No hace falta. Un</w:t>
      </w:r>
      <w:r>
        <w:t xml:space="preserve"> </w:t>
      </w:r>
      <w:r>
        <w:t xml:space="preserve">“qué fuerte”</w:t>
      </w:r>
      <w:r>
        <w:t xml:space="preserve"> </w:t>
      </w:r>
      <w:r>
        <w:t xml:space="preserve">o un asentimiento bastan. La empatía no es tener la respuesta correcta: es</w:t>
      </w:r>
      <w:r>
        <w:t xml:space="preserve"> </w:t>
      </w:r>
      <w:r>
        <w:rPr>
          <w:b/>
          <w:bCs/>
        </w:rPr>
        <w:t xml:space="preserve">estar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4"/>
    <w:bookmarkEnd w:id="45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juega con la empatía: un fail de pantalla, la telaraña de cumplidos reales y retos para el recreo.</w:t>
      </w:r>
    </w:p>
    <w:p>
      <w:r>
        <w:pict>
          <v:rect style="width:0;height:1.5pt" o:hralign="center" o:hrstd="t" o:hr="t"/>
        </w:pict>
      </w:r>
    </w:p>
    <w:bookmarkEnd w:id="46"/>
    <w:bookmarkStart w:id="47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rPr>
          <w:i/>
          <w:iCs/>
        </w:rP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</w:t>
      </w:r>
      <w:r>
        <w:t xml:space="preserve"> </w:t>
      </w:r>
      <w:r>
        <w:rPr>
          <w:b/>
          <w:bCs/>
        </w:rPr>
        <w:t xml:space="preserve">en persona</w:t>
      </w:r>
      <w:r>
        <w:t xml:space="preserve">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</w:t>
      </w:r>
      <w:r>
        <w:t xml:space="preserve"> </w:t>
      </w:r>
      <w:r>
        <w:rPr>
          <w:b/>
          <w:bCs/>
        </w:rPr>
        <w:t xml:space="preserve">la persona de la foto la ve</w:t>
      </w:r>
      <w:r>
        <w:t xml:space="preserve">. Cyberempatía: piensa dos veces antes de reenviar, y no reenvíes nada con personas que no hayas tenido en cuenta.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dato que nadie cuenta:</w:t>
      </w:r>
      <w:r>
        <w:t xml:space="preserve"> </w:t>
      </w:r>
      <w:r>
        <w:t xml:space="preserve">el 90 % de las veces, el que reenvía</w:t>
      </w:r>
      <w:r>
        <w:t xml:space="preserve"> </w:t>
      </w:r>
      <w:r>
        <w:rPr>
          <w:i/>
          <w:iCs/>
        </w:rPr>
        <w:t xml:space="preserve">“sin malicia”</w:t>
      </w:r>
      <w:r>
        <w:t xml:space="preserve"> </w:t>
      </w:r>
      <w:r>
        <w:t xml:space="preserve">es el que más se arrepiente a las 24 horas. El arrepentimiento no deshace el clic. Por eso:</w:t>
      </w:r>
      <w:r>
        <w:t xml:space="preserve"> </w:t>
      </w:r>
      <w:r>
        <w:rPr>
          <w:b/>
          <w:bCs/>
        </w:rPr>
        <w:t xml:space="preserve">reacción lenta = clic bueno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  <w:r>
              <w:t xml:space="preserve"> </w:t>
            </w:r>
            <w:r>
              <w:t xml:space="preserve">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  <w:r>
              <w:t xml:space="preserve"> </w:t>
            </w:r>
            <w:r>
              <w:t xml:space="preserve">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Lástima desde arriba</w:t>
            </w:r>
          </w:p>
        </w:tc>
        <w:tc>
          <w:tcPr/>
          <w:p>
            <w:pPr>
              <w:pStyle w:val="Compact"/>
            </w:pPr>
            <w:r>
              <w:t xml:space="preserve">🤝 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</w:t>
      </w:r>
      <w:r>
        <w:t xml:space="preserve"> </w:t>
      </w:r>
      <w:r>
        <w:rPr>
          <w:b/>
          <w:bCs/>
        </w:rPr>
        <w:t xml:space="preserve">a ti</w:t>
      </w:r>
      <w:r>
        <w:t xml:space="preserve"> </w:t>
      </w:r>
      <w:r>
        <w:t xml:space="preserve">sintiéndote bien por ayudar; la empatía deja</w:t>
      </w:r>
      <w:r>
        <w:t xml:space="preserve"> </w:t>
      </w:r>
      <w:r>
        <w:rPr>
          <w:b/>
          <w:bCs/>
        </w:rPr>
        <w:t xml:space="preserve">al otro</w:t>
      </w:r>
      <w:r>
        <w:t xml:space="preserve"> </w:t>
      </w:r>
      <w:r>
        <w:t xml:space="preserve">sintiéndote útil. Elige la que deja bien al otro.</w:t>
      </w:r>
    </w:p>
    <w:p>
      <w:pPr>
        <w:pStyle w:val="FirstParagraph"/>
      </w:pPr>
      <w:r>
        <w:rPr>
          <w:b/>
          <w:bCs/>
        </w:rPr>
        <w:t xml:space="preserve">Ejemplo de tienda:</w:t>
      </w:r>
      <w:r>
        <w:t xml:space="preserve"> </w:t>
      </w:r>
      <w:r>
        <w:t xml:space="preserve">el cliente se queja de un producto defectuoso.</w:t>
      </w:r>
      <w:r>
        <w:t xml:space="preserve"> </w:t>
      </w:r>
      <w:r>
        <w:t xml:space="preserve">- 😞 Simpatía:</w:t>
      </w:r>
      <w:r>
        <w:t xml:space="preserve"> </w:t>
      </w:r>
      <w:r>
        <w:t xml:space="preserve">“Pobrecito, qué mala suerte tiene usted”</w:t>
      </w:r>
      <w:r>
        <w:t xml:space="preserve">. (El cliente sale sintiéndose un desgraciado.)</w:t>
      </w:r>
      <w:r>
        <w:t xml:space="preserve"> </w:t>
      </w:r>
      <w:r>
        <w:t xml:space="preserve">- 🤝 Empatía:</w:t>
      </w:r>
      <w:r>
        <w:t xml:space="preserve"> </w:t>
      </w:r>
      <w:r>
        <w:t xml:space="preserve">“Le cambio ahora mismo y le aviso cuando llegue el nuevo”</w:t>
      </w:r>
      <w:r>
        <w:t xml:space="preserve">. (El cliente sale con el problema resuelto.)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👤 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📝 Reescribe con hechos:</w:t>
      </w:r>
      <w:r>
        <w:t xml:space="preserve"> </w:t>
      </w:r>
      <w:r>
        <w:rPr>
          <w:i/>
          <w:iCs/>
        </w:rP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📱 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rPr>
          <w:i/>
          <w:iCs/>
        </w:rPr>
        <w:t xml:space="preserve">“¿qué tal el examen?”</w:t>
      </w:r>
      <w:r>
        <w:t xml:space="preserve">) con tiempo y escuchando entero. Y con el</w:t>
      </w:r>
      <w:r>
        <w:t xml:space="preserve"> </w:t>
      </w:r>
      <w:r>
        <w:rPr>
          <w:b/>
          <w:bCs/>
        </w:rPr>
        <w:t xml:space="preserve">silencio que apoya</w:t>
      </w:r>
      <w:r>
        <w:t xml:space="preserve"> </w:t>
      </w:r>
      <w:r>
        <w:t xml:space="preserve">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rPr>
          <w:i/>
          <w:iCs/>
        </w:rP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rPr>
          <w:i/>
          <w:iCs/>
        </w:rPr>
        <w:t xml:space="preserve">“guay, no reenviéis eso, que sale fulano”</w:t>
      </w:r>
      <w:r>
        <w:t xml:space="preserve">). Si la burla persiste con la misma persona, es señal:</w:t>
      </w:r>
      <w:r>
        <w:t xml:space="preserve"> </w:t>
      </w:r>
      <w:r>
        <w:rPr>
          <w:b/>
          <w:bCs/>
        </w:rPr>
        <w:t xml:space="preserve">se apoya a esa persona y se avisa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la-dinámica-estrella-la-telaraña"/>
    <w:p>
      <w:pPr>
        <w:pStyle w:val="Heading2"/>
      </w:pPr>
      <w:r>
        <w:t xml:space="preserve">🎁 La dinámica estrella: La telaraña</w:t>
      </w:r>
    </w:p>
    <w:p>
      <w:pPr>
        <w:pStyle w:val="FirstParagraph"/>
      </w:pPr>
      <w:r>
        <w:t xml:space="preserve">Tejer en círculo una red de cosas positivas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sobre los que participan:</w:t>
      </w:r>
    </w:p>
    <w:p>
      <w:pPr>
        <w:pStyle w:val="BodyText"/>
      </w:pPr>
    </w:p>
    <w:p>
      <w:pPr>
        <w:pStyle w:val="BodyText"/>
      </w:pPr>
      <w:r>
        <w:t xml:space="preserve">🕸️ La telaraña — la red que sostiene la clase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🕸️ 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rPr>
          <w:i/>
          <w:iCs/>
        </w:rP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🧶 Quien es nombrado se queda con la lana, se tira suave de ella para que quede tensa, y repite el proceso con</w:t>
      </w:r>
      <w:r>
        <w:t xml:space="preserve"> </w:t>
      </w:r>
      <w:r>
        <w:rPr>
          <w:b/>
          <w:bCs/>
        </w:rPr>
        <w:t xml:space="preserve">otra persona distinta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🕸️ 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🏁 Cierre: todos ven la red. Frase de clausura:</w:t>
      </w:r>
      <w:r>
        <w:t xml:space="preserve"> </w:t>
      </w:r>
      <w:r>
        <w:rPr>
          <w:i/>
          <w:iCs/>
        </w:rP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los cumplidos</w:t>
      </w:r>
      <w:r>
        <w:t xml:space="preserve"> </w:t>
      </w:r>
      <w:r>
        <w:rPr>
          <w:b/>
          <w:bCs/>
        </w:rPr>
        <w:t xml:space="preserve">dichos en voz alta y con testigos</w:t>
      </w:r>
      <w:r>
        <w:t xml:space="preserve"> </w:t>
      </w:r>
      <w:r>
        <w:t xml:space="preserve">se recuerdan el doble. Y la red física (la lana tensa entre todos) es la imagen que se te queda en la cabeza del</w:t>
      </w:r>
      <w:r>
        <w:t xml:space="preserve"> </w:t>
      </w:r>
      <w:r>
        <w:t xml:space="preserve">“grupo”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</w:t>
      </w:r>
      <w:r>
        <w:t xml:space="preserve"> </w:t>
      </w:r>
      <w:r>
        <w:rPr>
          <w:b/>
          <w:bCs/>
        </w:rPr>
        <w:t xml:space="preserve">verdaderas y concretas</w:t>
      </w:r>
      <w:r>
        <w:t xml:space="preserve"> </w:t>
      </w:r>
      <w:r>
        <w:t xml:space="preserve">(nada inventado ni irónico). En grupos muy conflictivos, variante escrita: cada uno escribe el cumplido en un</w:t>
      </w:r>
      <w:r>
        <w:t xml:space="preserve"> </w:t>
      </w:r>
      <w:r>
        <w:rPr>
          <w:b/>
          <w:bCs/>
        </w:rPr>
        <w:t xml:space="preserve">post-it anónimo</w:t>
      </w:r>
      <w:r>
        <w:t xml:space="preserve"> </w:t>
      </w:r>
      <w:r>
        <w:t xml:space="preserve">para su destinatario, sin hablar en público.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¿Qué 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“Pobrecito, qué vida”</w:t>
            </w:r>
          </w:p>
        </w:tc>
        <w:tc>
          <w:tcPr/>
          <w:p>
            <w:pPr>
              <w:pStyle w:val="Compact"/>
            </w:pPr>
            <w:r>
              <w:t xml:space="preserve">a. Empatía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necesitas?”</w:t>
            </w:r>
          </w:p>
        </w:tc>
        <w:tc>
          <w:tcPr/>
          <w:p>
            <w:pPr>
              <w:pStyle w:val="Compact"/>
            </w:pPr>
            <w:r>
              <w:t xml:space="preserve">b. Indiferencia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Mirar a otro lado</w:t>
            </w:r>
          </w:p>
        </w:tc>
        <w:tc>
          <w:tcPr/>
          <w:p>
            <w:pPr>
              <w:pStyle w:val="Compact"/>
            </w:pPr>
            <w:r>
              <w:t xml:space="preserve">c. Simpatía</w:t>
            </w:r>
          </w:p>
        </w:tc>
      </w:tr>
    </w:tbl>
    <w:p>
      <w:pPr>
        <w:pStyle w:val="BlockText"/>
      </w:pPr>
      <w:r>
        <w:t xml:space="preserve">1–____ 2–____ 3–____</w:t>
      </w:r>
    </w:p>
    <w:p>
      <w:pPr>
        <w:pStyle w:val="FirstParagraph"/>
      </w:pPr>
      <w:r>
        <w:rPr>
          <w:b/>
          <w:bCs/>
        </w:rPr>
        <w:t xml:space="preserve">2. 📱 Tu clic:</w:t>
      </w:r>
      <w:r>
        <w:t xml:space="preserve"> </w:t>
      </w:r>
      <w:r>
        <w:t xml:space="preserve">en el chat de la tienda mandan una foto de un cliente</w:t>
      </w:r>
      <w:r>
        <w:t xml:space="preserve"> </w:t>
      </w:r>
      <w:r>
        <w:t xml:space="preserve">“porque da risa”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lo que escribes tú en el chat</w:t>
      </w:r>
      <w:r>
        <w:t xml:space="preserve"> </w:t>
      </w:r>
      <w:r>
        <w:t xml:space="preserve">(sin exponer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🕸️ Tu hilo de la telaraña:</w:t>
      </w:r>
      <w:r>
        <w:t xml:space="preserve"> </w:t>
      </w:r>
      <w:r>
        <w:t xml:space="preserve">piensa en un compañero/a de clase y escribe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hayas visto en él/ella (con hecho y día si puedes):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Mi hilo: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⚔️ Simpatía → Empatía:</w:t>
      </w:r>
      <w:r>
        <w:t xml:space="preserve"> </w:t>
      </w:r>
      <w:r>
        <w:t xml:space="preserve">reescribe cada frase lastimera como acción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Simpatía</w:t>
            </w:r>
          </w:p>
        </w:tc>
        <w:tc>
          <w:tcPr/>
          <w:p>
            <w:pPr>
              <w:pStyle w:val="Compact"/>
            </w:pPr>
            <w:r>
              <w:t xml:space="preserve">✅ Empatía (acción)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 lo tienes con ese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suerte tienes siempre”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🔍 Detecta el veredicto de ROSA:</w:t>
      </w:r>
      <w:r>
        <w:t xml:space="preserve"> </w:t>
      </w:r>
      <w:r>
        <w:t xml:space="preserve">en la frase</w:t>
      </w:r>
      <w:r>
        <w:t xml:space="preserve"> </w:t>
      </w:r>
      <w:r>
        <w:rPr>
          <w:i/>
          <w:iCs/>
        </w:rPr>
        <w:t xml:space="preserve">“la simpatía te deja a ti sintiéndote bien; la empatía deja al otro sintiéndote útil”</w:t>
      </w:r>
      <w:r>
        <w:t xml:space="preserve"> </w:t>
      </w:r>
      <w:r>
        <w:t xml:space="preserve">— escribe</w:t>
      </w:r>
      <w:r>
        <w:t xml:space="preserve"> </w:t>
      </w:r>
      <w:r>
        <w:rPr>
          <w:b/>
          <w:bCs/>
        </w:rPr>
        <w:t xml:space="preserve">una situación real</w:t>
      </w:r>
      <w:r>
        <w:t xml:space="preserve"> </w:t>
      </w:r>
      <w:r>
        <w:t xml:space="preserve">en la que hayas sentido las dos cosas: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e857e375cc9f67c8573c2d54e79f9d513a7a043"/>
    <w:p>
      <w:pPr>
        <w:pStyle w:val="Heading2"/>
      </w:pPr>
      <w:r>
        <w:t xml:space="preserve">🎭 Mini dinámica: El clic que no doblas 👥 5 min</w:t>
      </w:r>
    </w:p>
    <w:p>
      <w:pPr>
        <w:pStyle w:val="FirstParagraph"/>
      </w:pPr>
      <w:r>
        <w:t xml:space="preserve">En pie, por turnos: la docencia dice situaciones (</w:t>
      </w:r>
      <w:r>
        <w:t xml:space="preserve">“mandan una foto de alguien…”</w:t>
      </w:r>
      <w:r>
        <w:t xml:space="preserve">,</w:t>
      </w:r>
      <w:r>
        <w:t xml:space="preserve"> </w:t>
      </w:r>
      <w:r>
        <w:t xml:space="preserve">“alguien dice</w:t>
      </w:r>
      <w:r>
        <w:t xml:space="preserve"> </w:t>
      </w:r>
      <w:r>
        <w:t xml:space="preserve">‘no le hagáis caso’</w:t>
      </w:r>
      <w:r>
        <w:t xml:space="preserve">…”</w:t>
      </w:r>
      <w:r>
        <w:t xml:space="preserve">) y cada persona, en 5 segundos, decide con un</w:t>
      </w:r>
      <w:r>
        <w:t xml:space="preserve"> </w:t>
      </w:r>
      <w:r>
        <w:rPr>
          <w:b/>
          <w:bCs/>
        </w:rPr>
        <w:t xml:space="preserve">gesto</w:t>
      </w:r>
      <w:r>
        <w:t xml:space="preserve">: 👍 lo apoyo (reenvío/comento), 🤚 lo paro (digo algo), 🤷 me callo. Se comentan los</w:t>
      </w:r>
      <w:r>
        <w:t xml:space="preserve"> </w:t>
      </w:r>
      <w:r>
        <w:t xml:space="preserve">“🤚”</w:t>
      </w:r>
      <w:r>
        <w:t xml:space="preserve"> </w:t>
      </w:r>
      <w:r>
        <w:t xml:space="preserve">— son los que sostienen 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explica su decisión en voz alta si no quiere; los gestos son personales. La docencia solo pide que se note quién elige</w:t>
      </w:r>
      <w:r>
        <w:t xml:space="preserve"> </w:t>
      </w:r>
      <w:r>
        <w:t xml:space="preserve">“🤚”</w:t>
      </w:r>
      <w:r>
        <w:t xml:space="preserve"> </w:t>
      </w:r>
      <w:r>
        <w:t xml:space="preserve">para ver la fuerza del grupo.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-2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🕸️</w:t>
            </w:r>
            <w:r>
              <w:t xml:space="preserve"> </w:t>
            </w:r>
            <w:r>
              <w:rPr>
                <w:b/>
                <w:bCs/>
              </w:rPr>
              <w:t xml:space="preserve">Tejedor de red</w:t>
            </w:r>
          </w:p>
        </w:tc>
        <w:tc>
          <w:tcPr/>
          <w:p>
            <w:pPr>
              <w:pStyle w:val="Compact"/>
            </w:pPr>
            <w:r>
              <w:t xml:space="preserve">Que tu hilo de la telaraña sea concreto y no un</w:t>
            </w:r>
            <w:r>
              <w:t xml:space="preserve"> </w:t>
            </w:r>
            <w:r>
              <w:t xml:space="preserve">“eres crack”</w:t>
            </w:r>
            <w:r>
              <w:t xml:space="preserve"> </w:t>
            </w:r>
            <w:r>
              <w:t xml:space="preserve">genérico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-2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</w:t>
      </w:r>
      <w:r>
        <w:t xml:space="preserve"> </w:t>
      </w:r>
      <w:r>
        <w:rPr>
          <w:b/>
          <w:bCs/>
        </w:rPr>
        <w:t xml:space="preserve">Un café también es empatía.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2026-10-17T22:33:38Z</dcterms:created>
  <dcterms:modified xsi:type="dcterms:W3CDTF">2026-10-17T22:33:38Z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