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0 - Título de reto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Duración: 33 horas. </w:t>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104775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3/4 personas.</w:t>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2">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3">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4">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5">
      <w:pPr>
        <w:pStyle w:val="Heading2"/>
        <w:pageBreakBefore w:val="0"/>
        <w:rPr/>
      </w:pPr>
      <w:bookmarkStart w:colFirst="0" w:colLast="0" w:name="_n8oygn735mb" w:id="3"/>
      <w:bookmarkEnd w:id="3"/>
      <w:r w:rsidDel="00000000" w:rsidR="00000000" w:rsidRPr="00000000">
        <w:rPr>
          <w:rtl w:val="0"/>
        </w:rPr>
        <w:t xml:space="preserve">1.1 Plantear e identificar reto:</w:t>
      </w:r>
    </w:p>
    <w:p w:rsidR="00000000" w:rsidDel="00000000" w:rsidP="00000000" w:rsidRDefault="00000000" w:rsidRPr="00000000" w14:paraId="00000016">
      <w:pPr>
        <w:pageBreakBefore w:val="0"/>
        <w:rPr/>
      </w:pPr>
      <w:r w:rsidDel="00000000" w:rsidR="00000000" w:rsidRPr="00000000">
        <w:rPr>
          <w:b w:val="1"/>
          <w:rtl w:val="0"/>
        </w:rPr>
        <w:t xml:space="preserve">Duración aproximada</w:t>
      </w:r>
      <w:r w:rsidDel="00000000" w:rsidR="00000000" w:rsidRPr="00000000">
        <w:rPr>
          <w:rtl w:val="0"/>
        </w:rPr>
        <w:t xml:space="preserve">: 2 horas.</w:t>
      </w:r>
    </w:p>
    <w:p w:rsidR="00000000" w:rsidDel="00000000" w:rsidP="00000000" w:rsidRDefault="00000000" w:rsidRPr="00000000" w14:paraId="00000017">
      <w:pPr>
        <w:pageBreakBefore w:val="0"/>
        <w:rPr/>
      </w:pPr>
      <w:r w:rsidDel="00000000" w:rsidR="00000000" w:rsidRPr="00000000">
        <w:rPr>
          <w:b w:val="1"/>
          <w:rtl w:val="0"/>
        </w:rPr>
        <w:t xml:space="preserve">Explicación del reto</w:t>
      </w:r>
      <w:r w:rsidDel="00000000" w:rsidR="00000000" w:rsidRPr="00000000">
        <w:rPr>
          <w:rtl w:val="0"/>
        </w:rPr>
        <w:t xml:space="preserve">: nuestro cliente nos ha pedido que BLA BLA BLA (enunciado del reto).</w:t>
      </w:r>
    </w:p>
    <w:p w:rsidR="00000000" w:rsidDel="00000000" w:rsidP="00000000" w:rsidRDefault="00000000" w:rsidRPr="00000000" w14:paraId="00000018">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p>
    <w:p w:rsidR="00000000" w:rsidDel="00000000" w:rsidP="00000000" w:rsidRDefault="00000000" w:rsidRPr="00000000" w14:paraId="00000019">
      <w:pPr>
        <w:pageBreakBefore w:val="0"/>
        <w:rPr/>
      </w:pPr>
      <w:r w:rsidDel="00000000" w:rsidR="00000000" w:rsidRPr="00000000">
        <w:rPr>
          <w:b w:val="1"/>
          <w:rtl w:val="0"/>
        </w:rPr>
        <w:t xml:space="preserve">Duración aproximada</w:t>
      </w:r>
      <w:r w:rsidDel="00000000" w:rsidR="00000000" w:rsidRPr="00000000">
        <w:rPr>
          <w:rtl w:val="0"/>
        </w:rPr>
        <w:t xml:space="preserve">: 15 minutos.</w:t>
      </w:r>
    </w:p>
    <w:p w:rsidR="00000000" w:rsidDel="00000000" w:rsidP="00000000" w:rsidRDefault="00000000" w:rsidRPr="00000000" w14:paraId="0000001A">
      <w:pPr>
        <w:pageBreakBefore w:val="0"/>
        <w:rPr/>
      </w:pPr>
      <w:r w:rsidDel="00000000" w:rsidR="00000000" w:rsidRPr="00000000">
        <w:rPr>
          <w:rtl w:val="0"/>
        </w:rPr>
        <w:t xml:space="preserve">Aquí se especificará técnica de creación y activación de equipo.</w:t>
      </w:r>
    </w:p>
    <w:p w:rsidR="00000000" w:rsidDel="00000000" w:rsidP="00000000" w:rsidRDefault="00000000" w:rsidRPr="00000000" w14:paraId="0000001B">
      <w:pPr>
        <w:pageBreakBefore w:val="0"/>
        <w:rPr>
          <w:b w:val="1"/>
          <w:u w:val="single"/>
        </w:rPr>
      </w:pPr>
      <w:r w:rsidDel="00000000" w:rsidR="00000000" w:rsidRPr="00000000">
        <w:rPr>
          <w:b w:val="1"/>
          <w:u w:val="single"/>
          <w:rtl w:val="0"/>
        </w:rPr>
        <w:t xml:space="preserve">Creación del equipo:</w:t>
      </w:r>
    </w:p>
    <w:p w:rsidR="00000000" w:rsidDel="00000000" w:rsidP="00000000" w:rsidRDefault="00000000" w:rsidRPr="00000000" w14:paraId="0000001C">
      <w:pPr>
        <w:pageBreakBefore w:val="0"/>
        <w:rPr/>
      </w:pPr>
      <w:r w:rsidDel="00000000" w:rsidR="00000000" w:rsidRPr="00000000">
        <w:rPr>
          <w:rtl w:val="0"/>
        </w:rPr>
        <w:t xml:space="preserve">Se utilizará la “dinámica de los colores”. En ella se le presentarán al alumno 4 tarjetas de colores con palabras asociadas. Cada alumno deberá elegir un color primario (el que crea que más le representa) y otro secundario (el segundo que crea que mejor le representa).</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Tras esta selección, el profesorado desarrollará los equipos, intentando que al menos haya un color de cada en cada equipo. La decisión del profesorado será irrevocable.</w:t>
      </w:r>
    </w:p>
    <w:p w:rsidR="00000000" w:rsidDel="00000000" w:rsidP="00000000" w:rsidRDefault="00000000" w:rsidRPr="00000000" w14:paraId="0000001F">
      <w:pPr>
        <w:pageBreakBefore w:val="0"/>
        <w:rPr/>
      </w:pPr>
      <w:r w:rsidDel="00000000" w:rsidR="00000000" w:rsidRPr="00000000">
        <w:rPr>
          <w:rtl w:val="0"/>
        </w:rPr>
        <w:t xml:space="preserve">Más información de esta dinámica en: </w:t>
      </w:r>
    </w:p>
    <w:p w:rsidR="00000000" w:rsidDel="00000000" w:rsidP="00000000" w:rsidRDefault="00000000" w:rsidRPr="00000000" w14:paraId="00000020">
      <w:pPr>
        <w:pageBreakBefore w:val="0"/>
        <w:rPr/>
      </w:pPr>
      <w:hyperlink r:id="rId9">
        <w:r w:rsidDel="00000000" w:rsidR="00000000" w:rsidRPr="00000000">
          <w:rPr>
            <w:color w:val="1155cc"/>
            <w:u w:val="single"/>
            <w:rtl w:val="0"/>
          </w:rPr>
          <w:t xml:space="preserve">https://ethazi.tknika.eus/es/tecnicas-de-creacion-de-equipos/</w:t>
        </w:r>
      </w:hyperlink>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b w:val="1"/>
          <w:u w:val="single"/>
        </w:rPr>
      </w:pPr>
      <w:r w:rsidDel="00000000" w:rsidR="00000000" w:rsidRPr="00000000">
        <w:rPr>
          <w:b w:val="1"/>
          <w:u w:val="single"/>
          <w:rtl w:val="0"/>
        </w:rPr>
        <w:t xml:space="preserve">Activación del equipo:</w:t>
      </w:r>
    </w:p>
    <w:p w:rsidR="00000000" w:rsidDel="00000000" w:rsidP="00000000" w:rsidRDefault="00000000" w:rsidRPr="00000000" w14:paraId="00000023">
      <w:pPr>
        <w:pageBreakBefore w:val="0"/>
        <w:rPr/>
      </w:pPr>
      <w:r w:rsidDel="00000000" w:rsidR="00000000" w:rsidRPr="00000000">
        <w:rPr>
          <w:rtl w:val="0"/>
        </w:rPr>
        <w:t xml:space="preserve">El alumnado participante deberá tener claro cuál debe ser el funcionamiento del equipo así como comprender dónde reside la fortaleza del mismo.</w:t>
      </w:r>
    </w:p>
    <w:p w:rsidR="00000000" w:rsidDel="00000000" w:rsidP="00000000" w:rsidRDefault="00000000" w:rsidRPr="00000000" w14:paraId="00000024">
      <w:pPr>
        <w:pageBreakBefore w:val="0"/>
        <w:ind w:left="0" w:firstLine="0"/>
        <w:rPr/>
      </w:pPr>
      <w:r w:rsidDel="00000000" w:rsidR="00000000" w:rsidRPr="00000000">
        <w:rPr>
          <w:rtl w:val="0"/>
        </w:rPr>
        <w:t xml:space="preserve">Los objetivos del equipo son: </w:t>
        <w:tab/>
      </w:r>
    </w:p>
    <w:p w:rsidR="00000000" w:rsidDel="00000000" w:rsidP="00000000" w:rsidRDefault="00000000" w:rsidRPr="00000000" w14:paraId="00000025">
      <w:pPr>
        <w:pageBreakBefore w:val="0"/>
        <w:numPr>
          <w:ilvl w:val="0"/>
          <w:numId w:val="2"/>
        </w:numPr>
        <w:spacing w:after="0" w:afterAutospacing="0"/>
        <w:ind w:left="720" w:hanging="360"/>
        <w:rPr>
          <w:u w:val="none"/>
        </w:rPr>
      </w:pPr>
      <w:r w:rsidDel="00000000" w:rsidR="00000000" w:rsidRPr="00000000">
        <w:rPr>
          <w:rtl w:val="0"/>
        </w:rPr>
        <w:t xml:space="preserve">Llevar adelante el reto.</w:t>
      </w:r>
    </w:p>
    <w:p w:rsidR="00000000" w:rsidDel="00000000" w:rsidP="00000000" w:rsidRDefault="00000000" w:rsidRPr="00000000" w14:paraId="00000026">
      <w:pPr>
        <w:pageBreakBefore w:val="0"/>
        <w:numPr>
          <w:ilvl w:val="0"/>
          <w:numId w:val="2"/>
        </w:numPr>
        <w:spacing w:after="0" w:afterAutospacing="0" w:before="0" w:beforeAutospacing="0"/>
        <w:ind w:left="720" w:hanging="360"/>
        <w:rPr>
          <w:u w:val="none"/>
        </w:rPr>
      </w:pPr>
      <w:r w:rsidDel="00000000" w:rsidR="00000000" w:rsidRPr="00000000">
        <w:rPr>
          <w:rtl w:val="0"/>
        </w:rPr>
        <w:t xml:space="preserve">Desarrollar una experiencia real de  trabajo en equipo.</w:t>
      </w:r>
    </w:p>
    <w:p w:rsidR="00000000" w:rsidDel="00000000" w:rsidP="00000000" w:rsidRDefault="00000000" w:rsidRPr="00000000" w14:paraId="00000027">
      <w:pPr>
        <w:pageBreakBefore w:val="0"/>
        <w:numPr>
          <w:ilvl w:val="0"/>
          <w:numId w:val="2"/>
        </w:numPr>
        <w:spacing w:after="0" w:afterAutospacing="0" w:before="0" w:beforeAutospacing="0"/>
        <w:ind w:left="720" w:hanging="360"/>
        <w:rPr>
          <w:u w:val="none"/>
        </w:rPr>
      </w:pPr>
      <w:r w:rsidDel="00000000" w:rsidR="00000000" w:rsidRPr="00000000">
        <w:rPr>
          <w:rtl w:val="0"/>
        </w:rPr>
        <w:t xml:space="preserve">Adueñarse de su aprendizaje: determinar qué es lo que necesitan aprender para llevar adelante el reto y cómo van a hacerlo.</w:t>
      </w:r>
    </w:p>
    <w:p w:rsidR="00000000" w:rsidDel="00000000" w:rsidP="00000000" w:rsidRDefault="00000000" w:rsidRPr="00000000" w14:paraId="00000028">
      <w:pPr>
        <w:pageBreakBefore w:val="0"/>
        <w:numPr>
          <w:ilvl w:val="0"/>
          <w:numId w:val="2"/>
        </w:numPr>
        <w:spacing w:before="0" w:beforeAutospacing="0"/>
        <w:ind w:left="720" w:hanging="360"/>
        <w:rPr>
          <w:u w:val="none"/>
        </w:rPr>
      </w:pPr>
      <w:r w:rsidDel="00000000" w:rsidR="00000000" w:rsidRPr="00000000">
        <w:rPr>
          <w:rtl w:val="0"/>
        </w:rPr>
        <w:t xml:space="preserve">Adquirir por la totalidad del equipo los conocimientos del módulo asociados al reto.</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Cada equipo redactará su “contrato de compromisos” que deberá ser refrendado por todos y cada uno de sus miembros. Este contrato de compromisos debe recoger qué se espera de cada componente del equipo, y cómo redundará su trabajo en la nota que el resto de miembros le asignen en la evaluación de su trabajo.</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Además, en ese contrato de equipo se repartirán los siguientes roles:</w:t>
      </w:r>
    </w:p>
    <w:p w:rsidR="00000000" w:rsidDel="00000000" w:rsidP="00000000" w:rsidRDefault="00000000" w:rsidRPr="00000000" w14:paraId="0000002D">
      <w:pPr>
        <w:pageBreakBefore w:val="0"/>
        <w:numPr>
          <w:ilvl w:val="0"/>
          <w:numId w:val="1"/>
        </w:numPr>
        <w:spacing w:after="0" w:afterAutospacing="0"/>
        <w:ind w:left="720" w:hanging="360"/>
      </w:pPr>
      <w:r w:rsidDel="00000000" w:rsidR="00000000" w:rsidRPr="00000000">
        <w:rPr>
          <w:rtl w:val="0"/>
        </w:rPr>
        <w:t xml:space="preserve">Coordinador/a.</w:t>
      </w:r>
    </w:p>
    <w:p w:rsidR="00000000" w:rsidDel="00000000" w:rsidP="00000000" w:rsidRDefault="00000000" w:rsidRPr="00000000" w14:paraId="0000002E">
      <w:pPr>
        <w:pageBreakBefore w:val="0"/>
        <w:numPr>
          <w:ilvl w:val="0"/>
          <w:numId w:val="1"/>
        </w:numPr>
        <w:spacing w:after="0" w:afterAutospacing="0" w:before="0" w:beforeAutospacing="0"/>
        <w:ind w:left="720" w:hanging="360"/>
      </w:pPr>
      <w:r w:rsidDel="00000000" w:rsidR="00000000" w:rsidRPr="00000000">
        <w:rPr>
          <w:rtl w:val="0"/>
        </w:rPr>
        <w:t xml:space="preserve">Responsable material.</w:t>
      </w:r>
    </w:p>
    <w:p w:rsidR="00000000" w:rsidDel="00000000" w:rsidP="00000000" w:rsidRDefault="00000000" w:rsidRPr="00000000" w14:paraId="0000002F">
      <w:pPr>
        <w:pageBreakBefore w:val="0"/>
        <w:numPr>
          <w:ilvl w:val="0"/>
          <w:numId w:val="1"/>
        </w:numPr>
        <w:spacing w:after="0" w:afterAutospacing="0" w:before="0" w:beforeAutospacing="0"/>
        <w:ind w:left="720" w:hanging="360"/>
      </w:pPr>
      <w:r w:rsidDel="00000000" w:rsidR="00000000" w:rsidRPr="00000000">
        <w:rPr>
          <w:rtl w:val="0"/>
        </w:rPr>
        <w:t xml:space="preserve">Secretario/a.</w:t>
      </w:r>
    </w:p>
    <w:p w:rsidR="00000000" w:rsidDel="00000000" w:rsidP="00000000" w:rsidRDefault="00000000" w:rsidRPr="00000000" w14:paraId="00000030">
      <w:pPr>
        <w:pageBreakBefore w:val="0"/>
        <w:numPr>
          <w:ilvl w:val="0"/>
          <w:numId w:val="1"/>
        </w:numPr>
        <w:spacing w:before="0" w:beforeAutospacing="0"/>
        <w:ind w:left="720" w:hanging="360"/>
      </w:pPr>
      <w:r w:rsidDel="00000000" w:rsidR="00000000" w:rsidRPr="00000000">
        <w:rPr>
          <w:rtl w:val="0"/>
        </w:rPr>
        <w:t xml:space="preserve">Responsable de conocimiento.</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Este contrato se entregará firmado por la totalidad del equipo.</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shd w:fill="f9cb9c" w:val="clear"/>
        </w:rPr>
      </w:pPr>
      <w:r w:rsidDel="00000000" w:rsidR="00000000" w:rsidRPr="00000000">
        <w:rPr>
          <w:shd w:fill="f9cb9c" w:val="clear"/>
          <w:rtl w:val="0"/>
        </w:rPr>
        <w:t xml:space="preserve">DISPONIBLE DOCUMENTOS DE EJEMPLO “CONTRATO EQUIPO”</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8">
      <w:pPr>
        <w:pageBreakBefore w:val="0"/>
        <w:rPr/>
      </w:pPr>
      <w:r w:rsidDel="00000000" w:rsidR="00000000" w:rsidRPr="00000000">
        <w:rPr>
          <w:b w:val="1"/>
          <w:rtl w:val="0"/>
        </w:rPr>
        <w:t xml:space="preserve">Duración aproximada:</w:t>
      </w:r>
      <w:r w:rsidDel="00000000" w:rsidR="00000000" w:rsidRPr="00000000">
        <w:rPr>
          <w:rtl w:val="0"/>
        </w:rPr>
        <w:t xml:space="preserve"> 30 minutos.</w:t>
      </w:r>
    </w:p>
    <w:p w:rsidR="00000000" w:rsidDel="00000000" w:rsidP="00000000" w:rsidRDefault="00000000" w:rsidRPr="00000000" w14:paraId="00000039">
      <w:pPr>
        <w:pageBreakBefore w:val="0"/>
        <w:rPr/>
      </w:pPr>
      <w:r w:rsidDel="00000000" w:rsidR="00000000" w:rsidRPr="00000000">
        <w:rPr>
          <w:rtl w:val="0"/>
        </w:rPr>
        <w:t xml:space="preserve">¿Cuáles son los beneficios de llevar adelante correctamente el Reto?</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Planteado el problema, los diferentes equipos se reunirán para plantearse las siguientes cuestiones relacionadas con el reto:</w:t>
      </w:r>
    </w:p>
    <w:p w:rsidR="00000000" w:rsidDel="00000000" w:rsidP="00000000" w:rsidRDefault="00000000" w:rsidRPr="00000000" w14:paraId="0000003C">
      <w:pPr>
        <w:pageBreakBefore w:val="0"/>
        <w:numPr>
          <w:ilvl w:val="0"/>
          <w:numId w:val="3"/>
        </w:numPr>
        <w:spacing w:after="0" w:afterAutospacing="0"/>
        <w:ind w:left="720" w:hanging="360"/>
        <w:rPr>
          <w:u w:val="none"/>
        </w:rPr>
      </w:pPr>
      <w:r w:rsidDel="00000000" w:rsidR="00000000" w:rsidRPr="00000000">
        <w:rPr>
          <w:rtl w:val="0"/>
        </w:rPr>
        <w:t xml:space="preserve">Se reflexionará sobre cuáles son los principales beneficios que se obtendrán, desde el punto de vista del proceso de aprendizaje, en caso de llevarse adelante el reto de la mejor manera posible.</w:t>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Se reflexionará sobre cuáles son los principales beneficios que se obtendrán, desde el punto de vista de la empresa cuyo problema queremos resolver, en caso de llevarse adelante el reto de la mejor manera posible.</w:t>
      </w:r>
    </w:p>
    <w:p w:rsidR="00000000" w:rsidDel="00000000" w:rsidP="00000000" w:rsidRDefault="00000000" w:rsidRPr="00000000" w14:paraId="0000003E">
      <w:pPr>
        <w:pageBreakBefore w:val="0"/>
        <w:numPr>
          <w:ilvl w:val="0"/>
          <w:numId w:val="3"/>
        </w:numPr>
        <w:spacing w:after="0" w:afterAutospacing="0" w:before="0" w:beforeAutospacing="0"/>
        <w:ind w:left="720" w:hanging="360"/>
        <w:rPr>
          <w:u w:val="none"/>
        </w:rPr>
      </w:pPr>
      <w:r w:rsidDel="00000000" w:rsidR="00000000" w:rsidRPr="00000000">
        <w:rPr>
          <w:rtl w:val="0"/>
        </w:rPr>
        <w:t xml:space="preserve">Se recogerán algunos de los problemas que podrían llevarnos a no desarrollar el reto de la mejor manera posible.</w:t>
      </w:r>
    </w:p>
    <w:p w:rsidR="00000000" w:rsidDel="00000000" w:rsidP="00000000" w:rsidRDefault="00000000" w:rsidRPr="00000000" w14:paraId="0000003F">
      <w:pPr>
        <w:pageBreakBefore w:val="0"/>
        <w:numPr>
          <w:ilvl w:val="0"/>
          <w:numId w:val="3"/>
        </w:numPr>
        <w:spacing w:before="0" w:beforeAutospacing="0"/>
        <w:ind w:left="720" w:hanging="360"/>
        <w:rPr>
          <w:u w:val="none"/>
        </w:rPr>
      </w:pPr>
      <w:r w:rsidDel="00000000" w:rsidR="00000000" w:rsidRPr="00000000">
        <w:rPr>
          <w:rtl w:val="0"/>
        </w:rPr>
        <w:t xml:space="preserve">Por último se recogerá posibles problemas para la empresa en el caso de no poder desarrollar el reto adecuadamente.</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El equipo deberá realizar y entregar un documento con las reflexiones anteriores. </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shd w:fill="f9cb9c" w:val="clear"/>
          <w:rtl w:val="0"/>
        </w:rPr>
        <w:t xml:space="preserve">DISPONIBLE DOCUMENTOS DE EJEMPLO “DE PROBLEMA A RETO”</w:t>
      </w:r>
      <w:r w:rsidDel="00000000" w:rsidR="00000000" w:rsidRPr="00000000">
        <w:rPr>
          <w:rtl w:val="0"/>
        </w:rPr>
      </w:r>
    </w:p>
    <w:p w:rsidR="00000000" w:rsidDel="00000000" w:rsidP="00000000" w:rsidRDefault="00000000" w:rsidRPr="00000000" w14:paraId="00000044">
      <w:pPr>
        <w:pStyle w:val="Heading2"/>
        <w:pageBreakBefore w:val="0"/>
        <w:ind w:left="0"/>
        <w:rPr/>
      </w:pPr>
      <w:bookmarkStart w:colFirst="0" w:colLast="0" w:name="_vtucj5x427dd" w:id="6"/>
      <w:bookmarkEnd w:id="6"/>
      <w:r w:rsidDel="00000000" w:rsidR="00000000" w:rsidRPr="00000000">
        <w:rPr>
          <w:rtl w:val="0"/>
        </w:rPr>
        <w:t xml:space="preserve">1.4 Parámetros:</w:t>
      </w:r>
    </w:p>
    <w:p w:rsidR="00000000" w:rsidDel="00000000" w:rsidP="00000000" w:rsidRDefault="00000000" w:rsidRPr="00000000" w14:paraId="00000045">
      <w:pPr>
        <w:pageBreakBefore w:val="0"/>
        <w:rPr/>
      </w:pPr>
      <w:r w:rsidDel="00000000" w:rsidR="00000000" w:rsidRPr="00000000">
        <w:rPr>
          <w:b w:val="1"/>
          <w:rtl w:val="0"/>
        </w:rPr>
        <w:t xml:space="preserve">Duración aproximada:</w:t>
      </w:r>
      <w:r w:rsidDel="00000000" w:rsidR="00000000" w:rsidRPr="00000000">
        <w:rPr>
          <w:rtl w:val="0"/>
        </w:rPr>
        <w:t xml:space="preserve"> 55 minutos.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Tras ello, cada equipo realizará una exposición oral en clase de sus conclusiones, utilizando un máximo de dos minutos, inspirado (aunque no de forma exacta) en la metodología “Elevator pitch”. Mas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Finalmente, cada equipo deberá realizar y entregar un documento donde se plasmen las ideas generadas entre todas las exposiciones y de las aportaciones anteriores.</w:t>
      </w:r>
    </w:p>
    <w:p w:rsidR="00000000" w:rsidDel="00000000" w:rsidP="00000000" w:rsidRDefault="00000000" w:rsidRPr="00000000" w14:paraId="0000004E">
      <w:pPr>
        <w:pageBreakBefore w:val="0"/>
        <w:rPr/>
      </w:pPr>
      <w:r w:rsidDel="00000000" w:rsidR="00000000" w:rsidRPr="00000000">
        <w:rPr>
          <w:rtl w:val="0"/>
        </w:rPr>
        <w:t xml:space="preserve"> </w:t>
      </w:r>
    </w:p>
    <w:p w:rsidR="00000000" w:rsidDel="00000000" w:rsidP="00000000" w:rsidRDefault="00000000" w:rsidRPr="00000000" w14:paraId="0000004F">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50">
      <w:pPr>
        <w:pageBreakBefore w:val="0"/>
        <w:rPr/>
      </w:pPr>
      <w:r w:rsidDel="00000000" w:rsidR="00000000" w:rsidRPr="00000000">
        <w:rPr>
          <w:b w:val="1"/>
          <w:rtl w:val="0"/>
        </w:rPr>
        <w:t xml:space="preserve">Duración orientativa:</w:t>
      </w:r>
      <w:r w:rsidDel="00000000" w:rsidR="00000000" w:rsidRPr="00000000">
        <w:rPr>
          <w:rtl w:val="0"/>
        </w:rPr>
        <w:t xml:space="preserve"> 55 minutos</w:t>
      </w:r>
    </w:p>
    <w:p w:rsidR="00000000" w:rsidDel="00000000" w:rsidP="00000000" w:rsidRDefault="00000000" w:rsidRPr="00000000" w14:paraId="00000051">
      <w:pPr>
        <w:pageBreakBefore w:val="0"/>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ind w:left="0"/>
        <w:rPr/>
      </w:pPr>
      <w:bookmarkStart w:colFirst="0" w:colLast="0" w:name="_zagi9a14o9sc" w:id="8"/>
      <w:bookmarkEnd w:id="8"/>
      <w:r w:rsidDel="00000000" w:rsidR="00000000" w:rsidRPr="00000000">
        <w:rPr>
          <w:rtl w:val="0"/>
        </w:rPr>
        <w:t xml:space="preserve">1.6 Generar propuestas: </w:t>
      </w:r>
    </w:p>
    <w:p w:rsidR="00000000" w:rsidDel="00000000" w:rsidP="00000000" w:rsidRDefault="00000000" w:rsidRPr="00000000" w14:paraId="00000056">
      <w:pPr>
        <w:rPr/>
      </w:pPr>
      <w:r w:rsidDel="00000000" w:rsidR="00000000" w:rsidRPr="00000000">
        <w:rPr>
          <w:b w:val="1"/>
          <w:rtl w:val="0"/>
        </w:rPr>
        <w:t xml:space="preserve">Duración orientativa: </w:t>
      </w:r>
      <w:r w:rsidDel="00000000" w:rsidR="00000000" w:rsidRPr="00000000">
        <w:rPr>
          <w:rtl w:val="0"/>
        </w:rPr>
        <w:t xml:space="preserve">2 horas</w:t>
      </w:r>
    </w:p>
    <w:p w:rsidR="00000000" w:rsidDel="00000000" w:rsidP="00000000" w:rsidRDefault="00000000" w:rsidRPr="00000000" w14:paraId="00000057">
      <w:pPr>
        <w:pageBreakBefore w:val="0"/>
        <w:rPr/>
      </w:pPr>
      <w:r w:rsidDel="00000000" w:rsidR="00000000" w:rsidRPr="00000000">
        <w:rPr>
          <w:rtl w:val="0"/>
        </w:rPr>
        <w:t xml:space="preserve">Cada equipo se reunirá y utilizando la información obtenida, realizará al menos X propuestas alternativas para abordar el reto. Estas propuestas serán almacenadas en un documento.</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u w:val="single"/>
        </w:rPr>
      </w:pPr>
      <w:r w:rsidDel="00000000" w:rsidR="00000000" w:rsidRPr="00000000">
        <w:rPr>
          <w:b w:val="1"/>
          <w:u w:val="single"/>
          <w:rtl w:val="0"/>
        </w:rPr>
        <w:t xml:space="preserve">Importante</w:t>
      </w:r>
      <w:r w:rsidDel="00000000" w:rsidR="00000000" w:rsidRPr="00000000">
        <w:rPr>
          <w:u w:val="single"/>
          <w:rtl w:val="0"/>
        </w:rPr>
        <w:t xml:space="preserve">: en este momento se persigue generar propuestas aunque todavía no ha llegado el momento de tomar decisiones.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Una vez generadas las propuestas los componentes de cada equipo complementarán el documento anterior, indicando los pros y contras de cada propuesta, así como indicando cual han elegido finalmente.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La versión final de este documento será entregada al profesorado.</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shd w:fill="f9cb9c" w:val="clear"/>
          <w:rtl w:val="0"/>
        </w:rPr>
        <w:t xml:space="preserve">DISPONIBLE DOCUMENTO DE EJEMPLO “PROPUESTAS GENERADAS”</w:t>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shd w:fill="f9cb9c" w:val="clear"/>
        </w:rPr>
      </w:pPr>
      <w:r w:rsidDel="00000000" w:rsidR="00000000" w:rsidRPr="00000000">
        <w:rPr>
          <w:b w:val="1"/>
          <w:shd w:fill="f9cb9c" w:val="clear"/>
          <w:rtl w:val="0"/>
        </w:rPr>
        <w:t xml:space="preserve">NOTA:</w:t>
      </w:r>
      <w:r w:rsidDel="00000000" w:rsidR="00000000" w:rsidRPr="00000000">
        <w:rPr>
          <w:shd w:fill="f9cb9c" w:val="clear"/>
          <w:rtl w:val="0"/>
        </w:rPr>
        <w:t xml:space="preserve"> este enunciado está redactado de forma que se piden varias propuestas. Puede modificarse para que el equipo solo genere una única propuesta, pero sí es recomendable que en ese paso siga realizándose la reflexión de los pros y los contras.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2"/>
        <w:pageBreakBefore w:val="0"/>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65">
      <w:pPr>
        <w:pageBreakBefore w:val="0"/>
        <w:rPr/>
      </w:pPr>
      <w:r w:rsidDel="00000000" w:rsidR="00000000" w:rsidRPr="00000000">
        <w:rPr>
          <w:b w:val="1"/>
          <w:rtl w:val="0"/>
        </w:rPr>
        <w:t xml:space="preserve">Duración orientativa: </w:t>
      </w:r>
      <w:r w:rsidDel="00000000" w:rsidR="00000000" w:rsidRPr="00000000">
        <w:rPr>
          <w:rtl w:val="0"/>
        </w:rPr>
        <w:t xml:space="preserve">2</w:t>
      </w:r>
      <w:r w:rsidDel="00000000" w:rsidR="00000000" w:rsidRPr="00000000">
        <w:rPr>
          <w:rtl w:val="0"/>
        </w:rPr>
        <w:t xml:space="preserve"> horas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68">
      <w:pPr>
        <w:pageBreakBefore w:val="0"/>
        <w:rPr/>
      </w:pPr>
      <w:r w:rsidDel="00000000" w:rsidR="00000000" w:rsidRPr="00000000">
        <w:rPr>
          <w:rtl w:val="0"/>
        </w:rPr>
        <w:t xml:space="preserve">Dicha planificación deberá constar de un cronograma de tareas utilizando un Diagrama de Gantt. En este cronograma cada una de las tareas incluirá una estimación de tiempo (inicio y final) y será entregado al profesorado.</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Se recomienda </w:t>
      </w:r>
      <w:hyperlink r:id="rId11">
        <w:r w:rsidDel="00000000" w:rsidR="00000000" w:rsidRPr="00000000">
          <w:rPr>
            <w:color w:val="1155cc"/>
            <w:u w:val="single"/>
            <w:rtl w:val="0"/>
          </w:rPr>
          <w:t xml:space="preserve">https://clickup.com/features/gantt-chart-view</w:t>
        </w:r>
      </w:hyperlink>
      <w:r w:rsidDel="00000000" w:rsidR="00000000" w:rsidRPr="00000000">
        <w:rPr>
          <w:rtl w:val="0"/>
        </w:rPr>
        <w:t xml:space="preserve">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debe planificarse (y posteriormente ejecutarse) como se realizará el traspaso de conocimiento adquirido e información del proyecto entre miembros.</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shd w:fill="f9cb9c" w:val="clear"/>
          <w:rtl w:val="0"/>
        </w:rPr>
        <w:t xml:space="preserve">DISPONIBLE DOCUMENTO DE EJEMPLO “PLANIFICACIÓN PROPUESTA”</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p>
    <w:p w:rsidR="00000000" w:rsidDel="00000000" w:rsidP="00000000" w:rsidRDefault="00000000" w:rsidRPr="00000000" w14:paraId="00000071">
      <w:pPr>
        <w:pageBreakBefore w:val="0"/>
        <w:rPr/>
      </w:pPr>
      <w:r w:rsidDel="00000000" w:rsidR="00000000" w:rsidRPr="00000000">
        <w:rPr>
          <w:b w:val="1"/>
          <w:rtl w:val="0"/>
        </w:rPr>
        <w:t xml:space="preserve">Duración orientativa: </w:t>
      </w:r>
      <w:r w:rsidDel="00000000" w:rsidR="00000000" w:rsidRPr="00000000">
        <w:rPr>
          <w:rtl w:val="0"/>
        </w:rPr>
        <w:t xml:space="preserve">18</w:t>
      </w:r>
      <w:r w:rsidDel="00000000" w:rsidR="00000000" w:rsidRPr="00000000">
        <w:rPr>
          <w:rtl w:val="0"/>
        </w:rPr>
        <w:t xml:space="preserve"> horas</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 lo largo de esta fase, se realizarán controles de la planificación, donde el equipo deberá entregar el estado actual de su planificación incluyendo tanto las modificaciones realizadas como el cumplimiento de tareas.</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shd w:fill="f9cb9c" w:val="clear"/>
          <w:rtl w:val="0"/>
        </w:rPr>
        <w:t xml:space="preserve">DISPONIBLE DOCUMENTO DE EJEMPLO “PLANIFICACIÓN PROPUESTA”</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7A">
      <w:pPr>
        <w:pageBreakBefore w:val="0"/>
        <w:rPr/>
      </w:pPr>
      <w:r w:rsidDel="00000000" w:rsidR="00000000" w:rsidRPr="00000000">
        <w:rPr>
          <w:b w:val="1"/>
          <w:rtl w:val="0"/>
        </w:rPr>
        <w:t xml:space="preserve">Duración orientativa:</w:t>
      </w:r>
      <w:r w:rsidDel="00000000" w:rsidR="00000000" w:rsidRPr="00000000">
        <w:rPr>
          <w:rtl w:val="0"/>
        </w:rPr>
        <w:t xml:space="preserve"> 2 horas</w:t>
      </w:r>
    </w:p>
    <w:p w:rsidR="00000000" w:rsidDel="00000000" w:rsidP="00000000" w:rsidRDefault="00000000" w:rsidRPr="00000000" w14:paraId="0000007B">
      <w:pPr>
        <w:pageBreakBefore w:val="0"/>
        <w:rPr/>
      </w:pPr>
      <w:r w:rsidDel="00000000" w:rsidR="00000000" w:rsidRPr="00000000">
        <w:rPr>
          <w:rtl w:val="0"/>
        </w:rPr>
        <w:t xml:space="preserve">Con el objetivo de compartir y valorar la experiencia, cada equipo preparará una presentación en formato PechaKucha (20 transparencias por 20 segundos) donde deben intervenir todos los miembros del equipo y que recoja los siguientes aspectos.</w:t>
      </w:r>
    </w:p>
    <w:p w:rsidR="00000000" w:rsidDel="00000000" w:rsidP="00000000" w:rsidRDefault="00000000" w:rsidRPr="00000000" w14:paraId="0000007C">
      <w:pPr>
        <w:pageBreakBefore w:val="0"/>
        <w:numPr>
          <w:ilvl w:val="0"/>
          <w:numId w:val="6"/>
        </w:numPr>
        <w:spacing w:after="0" w:afterAutospacing="0"/>
        <w:ind w:left="720" w:hanging="360"/>
        <w:rPr>
          <w:u w:val="none"/>
        </w:rPr>
      </w:pPr>
      <w:r w:rsidDel="00000000" w:rsidR="00000000" w:rsidRPr="00000000">
        <w:rPr>
          <w:rtl w:val="0"/>
        </w:rPr>
        <w:t xml:space="preserve">Breve introducción de en qué consiste el reto.</w:t>
      </w:r>
    </w:p>
    <w:p w:rsidR="00000000" w:rsidDel="00000000" w:rsidP="00000000" w:rsidRDefault="00000000" w:rsidRPr="00000000" w14:paraId="0000007D">
      <w:pPr>
        <w:pageBreakBefore w:val="0"/>
        <w:numPr>
          <w:ilvl w:val="0"/>
          <w:numId w:val="6"/>
        </w:numPr>
        <w:spacing w:after="0" w:afterAutospacing="0" w:before="0" w:beforeAutospacing="0"/>
        <w:ind w:left="720" w:hanging="360"/>
        <w:rPr>
          <w:u w:val="none"/>
        </w:rPr>
      </w:pPr>
      <w:r w:rsidDel="00000000" w:rsidR="00000000" w:rsidRPr="00000000">
        <w:rPr>
          <w:rtl w:val="0"/>
        </w:rPr>
        <w:t xml:space="preserve">Indicar principales ideas sobre cómo se ha resuelto.</w:t>
      </w:r>
    </w:p>
    <w:p w:rsidR="00000000" w:rsidDel="00000000" w:rsidP="00000000" w:rsidRDefault="00000000" w:rsidRPr="00000000" w14:paraId="0000007E">
      <w:pPr>
        <w:pageBreakBefore w:val="0"/>
        <w:numPr>
          <w:ilvl w:val="0"/>
          <w:numId w:val="6"/>
        </w:numPr>
        <w:spacing w:after="0" w:afterAutospacing="0" w:before="0" w:beforeAutospacing="0"/>
        <w:ind w:left="720" w:hanging="360"/>
        <w:rPr>
          <w:u w:val="none"/>
        </w:rPr>
      </w:pPr>
      <w:r w:rsidDel="00000000" w:rsidR="00000000" w:rsidRPr="00000000">
        <w:rPr>
          <w:rtl w:val="0"/>
        </w:rPr>
        <w:t xml:space="preserve">Apartado final valorando la experiencia de trabajo en equipo. Os puede servir de guía reflexionar sobre estas preguntas:  </w:t>
      </w:r>
    </w:p>
    <w:p w:rsidR="00000000" w:rsidDel="00000000" w:rsidP="00000000" w:rsidRDefault="00000000" w:rsidRPr="00000000" w14:paraId="0000007F">
      <w:pPr>
        <w:pageBreakBefore w:val="0"/>
        <w:numPr>
          <w:ilvl w:val="1"/>
          <w:numId w:val="6"/>
        </w:numPr>
        <w:spacing w:after="0" w:afterAutospacing="0" w:before="0" w:beforeAutospacing="0"/>
        <w:ind w:left="1440" w:hanging="360"/>
      </w:pPr>
      <w:r w:rsidDel="00000000" w:rsidR="00000000" w:rsidRPr="00000000">
        <w:rPr>
          <w:rtl w:val="0"/>
        </w:rPr>
        <w:t xml:space="preserve">¿Ha resultado satisfactoria la experiencia? ¿Consideráis que esta metodología ha sido mejor/peor para vuestro aprendizaje que otras metodologías clásicas?</w:t>
      </w:r>
    </w:p>
    <w:p w:rsidR="00000000" w:rsidDel="00000000" w:rsidP="00000000" w:rsidRDefault="00000000" w:rsidRPr="00000000" w14:paraId="0000008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¿Han surgido dificultades?  ¿Cómo se ha solucionado?  </w:t>
      </w:r>
    </w:p>
    <w:p w:rsidR="00000000" w:rsidDel="00000000" w:rsidP="00000000" w:rsidRDefault="00000000" w:rsidRPr="00000000" w14:paraId="00000081">
      <w:pPr>
        <w:pageBreakBefore w:val="0"/>
        <w:numPr>
          <w:ilvl w:val="1"/>
          <w:numId w:val="6"/>
        </w:numPr>
        <w:spacing w:before="0" w:beforeAutospacing="0"/>
        <w:ind w:left="1440" w:hanging="360"/>
        <w:rPr>
          <w:u w:val="none"/>
        </w:rPr>
      </w:pPr>
      <w:r w:rsidDel="00000000" w:rsidR="00000000" w:rsidRPr="00000000">
        <w:rPr>
          <w:rtl w:val="0"/>
        </w:rPr>
        <w:t xml:space="preserve">¿Qué aspectos positivos y negativos destacarías de la experiencia?</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Tras la exposición, profesorado y alumnado podrán realizar preguntas al equipo. Finalmente, el profesorado realizará cualquier aclaración importante.</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Se recomienda utilizar </w:t>
      </w:r>
      <w:hyperlink r:id="rId12">
        <w:r w:rsidDel="00000000" w:rsidR="00000000" w:rsidRPr="00000000">
          <w:rPr>
            <w:color w:val="1155cc"/>
            <w:u w:val="single"/>
            <w:rtl w:val="0"/>
          </w:rPr>
          <w:t xml:space="preserve">http://canva.com</w:t>
        </w:r>
      </w:hyperlink>
      <w:r w:rsidDel="00000000" w:rsidR="00000000" w:rsidRPr="00000000">
        <w:rPr>
          <w:rtl w:val="0"/>
        </w:rPr>
        <w:t xml:space="preserve"> para las presentaciones.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88">
      <w:pPr>
        <w:pageBreakBefore w:val="0"/>
        <w:rPr/>
      </w:pPr>
      <w:r w:rsidDel="00000000" w:rsidR="00000000" w:rsidRPr="00000000">
        <w:rPr>
          <w:b w:val="1"/>
          <w:rtl w:val="0"/>
        </w:rPr>
        <w:t xml:space="preserve">Duración orientativa:</w:t>
      </w:r>
      <w:r w:rsidDel="00000000" w:rsidR="00000000" w:rsidRPr="00000000">
        <w:rPr>
          <w:rtl w:val="0"/>
        </w:rPr>
        <w:t xml:space="preserve"> 2 h</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La evaluación de los resultados se realizará tanto a nivel de equipo como individual. El la evaluación tendrá un reparto de pesos igual o parecido al siguiente:</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8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(50%)</w:t>
      </w:r>
    </w:p>
    <w:p w:rsidR="00000000" w:rsidDel="00000000" w:rsidP="00000000" w:rsidRDefault="00000000" w:rsidRPr="00000000" w14:paraId="0000008E">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(15%)</w:t>
      </w:r>
    </w:p>
    <w:p w:rsidR="00000000" w:rsidDel="00000000" w:rsidP="00000000" w:rsidRDefault="00000000" w:rsidRPr="00000000" w14:paraId="0000008F">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 de cada módulo evaluará la parte que le corresponde (35%)</w:t>
      </w:r>
    </w:p>
    <w:p w:rsidR="00000000" w:rsidDel="00000000" w:rsidP="00000000" w:rsidRDefault="00000000" w:rsidRPr="00000000" w14:paraId="00000090">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9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(50%)</w:t>
      </w:r>
    </w:p>
    <w:p w:rsidR="00000000" w:rsidDel="00000000" w:rsidP="00000000" w:rsidRDefault="00000000" w:rsidRPr="00000000" w14:paraId="00000092">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9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se autoevalúa (10%)</w:t>
      </w:r>
    </w:p>
    <w:p w:rsidR="00000000" w:rsidDel="00000000" w:rsidP="00000000" w:rsidRDefault="00000000" w:rsidRPr="00000000" w14:paraId="00000094">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(30%)</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NOTA 1: La evaluación que el profesorado realizará respecto de las competencias transversales será realizada en base a las evidencias recogidas en relación a:</w:t>
      </w:r>
    </w:p>
    <w:p w:rsidR="00000000" w:rsidDel="00000000" w:rsidP="00000000" w:rsidRDefault="00000000" w:rsidRPr="00000000" w14:paraId="00000097">
      <w:pPr>
        <w:pageBreakBefore w:val="0"/>
        <w:numPr>
          <w:ilvl w:val="0"/>
          <w:numId w:val="7"/>
        </w:numPr>
        <w:spacing w:after="0" w:afterAutospacing="0"/>
        <w:ind w:left="720" w:hanging="360"/>
        <w:rPr>
          <w:u w:val="none"/>
        </w:rPr>
      </w:pPr>
      <w:r w:rsidDel="00000000" w:rsidR="00000000" w:rsidRPr="00000000">
        <w:rPr>
          <w:rtl w:val="0"/>
        </w:rPr>
        <w:t xml:space="preserve">Faltas de asistencias.</w:t>
      </w:r>
    </w:p>
    <w:p w:rsidR="00000000" w:rsidDel="00000000" w:rsidP="00000000" w:rsidRDefault="00000000" w:rsidRPr="00000000" w14:paraId="00000098">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Conductas inadecuadas.</w:t>
      </w:r>
    </w:p>
    <w:p w:rsidR="00000000" w:rsidDel="00000000" w:rsidP="00000000" w:rsidRDefault="00000000" w:rsidRPr="00000000" w14:paraId="00000099">
      <w:pPr>
        <w:pageBreakBefore w:val="0"/>
        <w:numPr>
          <w:ilvl w:val="0"/>
          <w:numId w:val="7"/>
        </w:numPr>
        <w:spacing w:after="0" w:afterAutospacing="0" w:before="0" w:beforeAutospacing="0"/>
        <w:ind w:left="720" w:hanging="360"/>
        <w:rPr>
          <w:u w:val="none"/>
        </w:rPr>
      </w:pPr>
      <w:r w:rsidDel="00000000" w:rsidR="00000000" w:rsidRPr="00000000">
        <w:rPr>
          <w:rtl w:val="0"/>
        </w:rPr>
        <w:t xml:space="preserve">Buenas prácticas.</w:t>
      </w:r>
    </w:p>
    <w:p w:rsidR="00000000" w:rsidDel="00000000" w:rsidP="00000000" w:rsidRDefault="00000000" w:rsidRPr="00000000" w14:paraId="0000009A">
      <w:pPr>
        <w:pageBreakBefore w:val="0"/>
        <w:numPr>
          <w:ilvl w:val="0"/>
          <w:numId w:val="7"/>
        </w:numPr>
        <w:spacing w:after="0" w:afterAutospacing="0" w:before="0" w:beforeAutospacing="0"/>
        <w:ind w:left="720" w:hanging="360"/>
        <w:rPr>
          <w:u w:val="none"/>
        </w:rPr>
      </w:pPr>
      <w:r w:rsidDel="00000000" w:rsidR="00000000" w:rsidRPr="00000000">
        <w:rPr>
          <w:rtl w:val="0"/>
        </w:rPr>
        <w:t xml:space="preserve">Puntualidad.</w:t>
      </w:r>
    </w:p>
    <w:p w:rsidR="00000000" w:rsidDel="00000000" w:rsidP="00000000" w:rsidRDefault="00000000" w:rsidRPr="00000000" w14:paraId="0000009B">
      <w:pPr>
        <w:pageBreakBefore w:val="0"/>
        <w:numPr>
          <w:ilvl w:val="0"/>
          <w:numId w:val="7"/>
        </w:numPr>
        <w:spacing w:after="0" w:afterAutospacing="0" w:before="0" w:before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9C">
      <w:pPr>
        <w:pageBreakBefore w:val="0"/>
        <w:numPr>
          <w:ilvl w:val="0"/>
          <w:numId w:val="7"/>
        </w:numPr>
        <w:spacing w:before="0" w:beforeAutospacing="0"/>
        <w:ind w:left="720" w:hanging="360"/>
        <w:rPr>
          <w:u w:val="none"/>
        </w:rPr>
      </w:pPr>
      <w:r w:rsidDel="00000000" w:rsidR="00000000" w:rsidRPr="00000000">
        <w:rPr>
          <w:rtl w:val="0"/>
        </w:rPr>
        <w:t xml:space="preserve">Implicación y compromiso.</w:t>
      </w:r>
    </w:p>
    <w:p w:rsidR="00000000" w:rsidDel="00000000" w:rsidP="00000000" w:rsidRDefault="00000000" w:rsidRPr="00000000" w14:paraId="0000009D">
      <w:pPr>
        <w:pageBreakBefore w:val="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features/gantt-chart-view" TargetMode="External"/><Relationship Id="rId10" Type="http://schemas.openxmlformats.org/officeDocument/2006/relationships/hyperlink" Target="https://tumentora.com/claves-construir-elevator-pitch/" TargetMode="External"/><Relationship Id="rId13" Type="http://schemas.openxmlformats.org/officeDocument/2006/relationships/header" Target="header1.xml"/><Relationship Id="rId12" Type="http://schemas.openxmlformats.org/officeDocument/2006/relationships/hyperlink" Target="http://canv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hazi.tknika.eus/es/tecnicas-de-creacion-de-equipo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