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7557E" w14:textId="7330B2DA" w:rsidR="00375889" w:rsidRDefault="003E09AB" w:rsidP="003E09AB">
      <w:pPr>
        <w:jc w:val="center"/>
        <w:rPr>
          <w:lang w:val="ru-RU"/>
        </w:rPr>
      </w:pPr>
      <w:r>
        <w:rPr>
          <w:lang w:val="ru-RU"/>
        </w:rPr>
        <w:t>Тестовое задание</w:t>
      </w:r>
    </w:p>
    <w:p w14:paraId="2E4A53AD" w14:textId="044B1124" w:rsidR="003E09AB" w:rsidRDefault="00182103" w:rsidP="003E09AB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Языки программирования</w:t>
      </w:r>
    </w:p>
    <w:p w14:paraId="4EDD53F1" w14:textId="17671CDD" w:rsidR="00182103" w:rsidRDefault="00182103" w:rsidP="003E09AB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Критерии:</w:t>
      </w:r>
    </w:p>
    <w:p w14:paraId="69CB0733" w14:textId="05397200" w:rsidR="00182103" w:rsidRPr="00182103" w:rsidRDefault="00182103" w:rsidP="00182103">
      <w:pPr>
        <w:pStyle w:val="a3"/>
        <w:numPr>
          <w:ilvl w:val="0"/>
          <w:numId w:val="3"/>
        </w:numPr>
        <w:jc w:val="both"/>
        <w:rPr>
          <w:lang w:val="ru-RU"/>
        </w:rPr>
      </w:pPr>
      <w:r w:rsidRPr="00182103">
        <w:rPr>
          <w:lang w:val="ru-RU"/>
        </w:rPr>
        <w:t>низкий порог вхождения</w:t>
      </w:r>
    </w:p>
    <w:p w14:paraId="656826D9" w14:textId="4F58F44F" w:rsidR="00C05D5B" w:rsidRDefault="00344B1F" w:rsidP="00C05D5B">
      <w:pPr>
        <w:pStyle w:val="a3"/>
        <w:ind w:left="1440"/>
        <w:jc w:val="both"/>
        <w:rPr>
          <w:lang w:val="ru-RU"/>
        </w:rPr>
      </w:pPr>
      <w:r>
        <w:rPr>
          <w:lang w:val="ru-RU"/>
        </w:rPr>
        <w:t>т</w:t>
      </w:r>
      <w:r w:rsidR="00C05D5B">
        <w:rPr>
          <w:lang w:val="ru-RU"/>
        </w:rPr>
        <w:t>ак как люди хотят учить то, что полегче и занимает меньше времени обучиться</w:t>
      </w:r>
    </w:p>
    <w:p w14:paraId="238EA629" w14:textId="0F72388E" w:rsidR="00C05D5B" w:rsidRDefault="00C05D5B" w:rsidP="00C05D5B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востребованность на рынке труда</w:t>
      </w:r>
    </w:p>
    <w:p w14:paraId="2BF058E8" w14:textId="222F4411" w:rsidR="00C05D5B" w:rsidRDefault="00344B1F" w:rsidP="00C05D5B">
      <w:pPr>
        <w:pStyle w:val="a3"/>
        <w:ind w:left="1440"/>
        <w:jc w:val="both"/>
        <w:rPr>
          <w:lang w:val="ru-RU"/>
        </w:rPr>
      </w:pPr>
      <w:r>
        <w:rPr>
          <w:lang w:val="ru-RU"/>
        </w:rPr>
        <w:t>п</w:t>
      </w:r>
      <w:r w:rsidR="00C05D5B">
        <w:rPr>
          <w:lang w:val="ru-RU"/>
        </w:rPr>
        <w:t>рямая пропорция: чем выше востребованность, тем больше оплата труда, тем больше популярность</w:t>
      </w:r>
    </w:p>
    <w:p w14:paraId="48C9C1AA" w14:textId="0E370E46" w:rsidR="00C05D5B" w:rsidRDefault="00344B1F" w:rsidP="00C05D5B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применение языка</w:t>
      </w:r>
    </w:p>
    <w:p w14:paraId="712B4268" w14:textId="35C6F37A" w:rsidR="00344B1F" w:rsidRDefault="00344B1F" w:rsidP="00344B1F">
      <w:pPr>
        <w:pStyle w:val="a3"/>
        <w:ind w:left="1440"/>
        <w:jc w:val="both"/>
        <w:rPr>
          <w:lang w:val="ru-RU"/>
        </w:rPr>
      </w:pPr>
      <w:r>
        <w:rPr>
          <w:lang w:val="ru-RU"/>
        </w:rPr>
        <w:t>каждый язык ориентирован на определенную задачу</w:t>
      </w:r>
      <w:r w:rsidR="00E15765">
        <w:rPr>
          <w:lang w:val="ru-RU"/>
        </w:rPr>
        <w:t xml:space="preserve">, интерес человека формирует популярность </w:t>
      </w:r>
    </w:p>
    <w:p w14:paraId="57E36566" w14:textId="42AEF597" w:rsidR="00344B1F" w:rsidRDefault="00F325AF" w:rsidP="00F325AF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                                                       Топ-5 популярных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32"/>
        <w:gridCol w:w="1932"/>
        <w:gridCol w:w="2185"/>
        <w:gridCol w:w="2276"/>
      </w:tblGrid>
      <w:tr w:rsidR="00DF6582" w14:paraId="52CA7104" w14:textId="77777777" w:rsidTr="00DF6582">
        <w:tc>
          <w:tcPr>
            <w:tcW w:w="2336" w:type="dxa"/>
          </w:tcPr>
          <w:p w14:paraId="7ED4BCF1" w14:textId="75103198" w:rsidR="00DF6582" w:rsidRDefault="00DF6582" w:rsidP="00DF6582">
            <w:pPr>
              <w:pStyle w:val="a3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Язык программирования</w:t>
            </w:r>
          </w:p>
        </w:tc>
        <w:tc>
          <w:tcPr>
            <w:tcW w:w="2336" w:type="dxa"/>
          </w:tcPr>
          <w:p w14:paraId="42615B4B" w14:textId="5994F89B" w:rsidR="00DF6582" w:rsidRDefault="00DF6582" w:rsidP="00DF6582">
            <w:pPr>
              <w:pStyle w:val="a3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Насколько низок порог вхождения</w:t>
            </w:r>
          </w:p>
        </w:tc>
        <w:tc>
          <w:tcPr>
            <w:tcW w:w="2336" w:type="dxa"/>
          </w:tcPr>
          <w:p w14:paraId="2BF81BE5" w14:textId="373CE36D" w:rsidR="00DF6582" w:rsidRDefault="00DF6582" w:rsidP="00DF6582">
            <w:pPr>
              <w:pStyle w:val="a3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Востребованность</w:t>
            </w:r>
          </w:p>
        </w:tc>
        <w:tc>
          <w:tcPr>
            <w:tcW w:w="2337" w:type="dxa"/>
          </w:tcPr>
          <w:p w14:paraId="6852FD40" w14:textId="14ED3F27" w:rsidR="00DF6582" w:rsidRDefault="00DF6582" w:rsidP="00DF6582">
            <w:pPr>
              <w:pStyle w:val="a3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Применение языка</w:t>
            </w:r>
          </w:p>
        </w:tc>
      </w:tr>
      <w:tr w:rsidR="00DF6582" w14:paraId="39B839AB" w14:textId="77777777" w:rsidTr="00DF6582">
        <w:tc>
          <w:tcPr>
            <w:tcW w:w="2336" w:type="dxa"/>
          </w:tcPr>
          <w:p w14:paraId="3B5E8E74" w14:textId="16E7B0A8" w:rsidR="00DF6582" w:rsidRPr="00DF6582" w:rsidRDefault="00DF6582" w:rsidP="00DF658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2336" w:type="dxa"/>
          </w:tcPr>
          <w:p w14:paraId="358BD67A" w14:textId="12892DFD" w:rsidR="00DF6582" w:rsidRPr="002161DC" w:rsidRDefault="002161DC" w:rsidP="00DF658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5/5</w:t>
            </w:r>
          </w:p>
        </w:tc>
        <w:tc>
          <w:tcPr>
            <w:tcW w:w="2336" w:type="dxa"/>
          </w:tcPr>
          <w:p w14:paraId="50AFD418" w14:textId="14AFFFB4" w:rsidR="00DF6582" w:rsidRPr="002161DC" w:rsidRDefault="002161DC" w:rsidP="00DF658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5/5</w:t>
            </w:r>
          </w:p>
        </w:tc>
        <w:tc>
          <w:tcPr>
            <w:tcW w:w="2337" w:type="dxa"/>
          </w:tcPr>
          <w:p w14:paraId="04688B64" w14:textId="6387884C" w:rsidR="00DF6582" w:rsidRPr="002161DC" w:rsidRDefault="002161DC" w:rsidP="00DF658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Data Science, Backend</w:t>
            </w:r>
          </w:p>
        </w:tc>
      </w:tr>
      <w:tr w:rsidR="00DF6582" w:rsidRPr="003479CA" w14:paraId="0BBB4B16" w14:textId="77777777" w:rsidTr="00DF6582">
        <w:tc>
          <w:tcPr>
            <w:tcW w:w="2336" w:type="dxa"/>
          </w:tcPr>
          <w:p w14:paraId="6B8933C1" w14:textId="3B377D02" w:rsidR="00DF6582" w:rsidRPr="00DF6582" w:rsidRDefault="00DF6582" w:rsidP="00DF658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2336" w:type="dxa"/>
          </w:tcPr>
          <w:p w14:paraId="09935CC4" w14:textId="7B8B499F" w:rsidR="00DF6582" w:rsidRPr="002161DC" w:rsidRDefault="002161DC" w:rsidP="00DF658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3/5</w:t>
            </w:r>
          </w:p>
        </w:tc>
        <w:tc>
          <w:tcPr>
            <w:tcW w:w="2336" w:type="dxa"/>
          </w:tcPr>
          <w:p w14:paraId="755A832C" w14:textId="6B6C866A" w:rsidR="00DF6582" w:rsidRPr="002161DC" w:rsidRDefault="002161DC" w:rsidP="00DF658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5/5</w:t>
            </w:r>
          </w:p>
        </w:tc>
        <w:tc>
          <w:tcPr>
            <w:tcW w:w="2337" w:type="dxa"/>
          </w:tcPr>
          <w:p w14:paraId="2C672320" w14:textId="034BCC77" w:rsidR="00DF6582" w:rsidRPr="002161DC" w:rsidRDefault="002161DC" w:rsidP="00DF658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Backend, Frontend</w:t>
            </w:r>
            <w:r w:rsidR="003479CA">
              <w:rPr>
                <w:lang w:val="en-US"/>
              </w:rPr>
              <w:t>, Apps Web/Desktop/Mobile</w:t>
            </w:r>
          </w:p>
        </w:tc>
      </w:tr>
      <w:tr w:rsidR="00DF6582" w14:paraId="44ED50E1" w14:textId="77777777" w:rsidTr="00DF6582">
        <w:tc>
          <w:tcPr>
            <w:tcW w:w="2336" w:type="dxa"/>
          </w:tcPr>
          <w:p w14:paraId="2B3C30E8" w14:textId="12659EE3" w:rsidR="00DF6582" w:rsidRPr="00DF6582" w:rsidRDefault="00DF6582" w:rsidP="00DF658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2336" w:type="dxa"/>
          </w:tcPr>
          <w:p w14:paraId="3F2D0AAD" w14:textId="1D37B6B3" w:rsidR="00DF6582" w:rsidRPr="002161DC" w:rsidRDefault="002161DC" w:rsidP="00DF658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3/5</w:t>
            </w:r>
          </w:p>
        </w:tc>
        <w:tc>
          <w:tcPr>
            <w:tcW w:w="2336" w:type="dxa"/>
          </w:tcPr>
          <w:p w14:paraId="3DFF52E2" w14:textId="14AD5BC2" w:rsidR="00DF6582" w:rsidRPr="002161DC" w:rsidRDefault="002161DC" w:rsidP="00DF658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5/5</w:t>
            </w:r>
          </w:p>
        </w:tc>
        <w:tc>
          <w:tcPr>
            <w:tcW w:w="2337" w:type="dxa"/>
          </w:tcPr>
          <w:p w14:paraId="071B7F3F" w14:textId="57669305" w:rsidR="00DF6582" w:rsidRPr="002161DC" w:rsidRDefault="002161DC" w:rsidP="00DF658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Frontend</w:t>
            </w:r>
          </w:p>
        </w:tc>
      </w:tr>
      <w:tr w:rsidR="00DF6582" w:rsidRPr="003479CA" w14:paraId="76608338" w14:textId="77777777" w:rsidTr="00DF6582">
        <w:tc>
          <w:tcPr>
            <w:tcW w:w="2336" w:type="dxa"/>
          </w:tcPr>
          <w:p w14:paraId="5F449C08" w14:textId="202A1BDA" w:rsidR="00DF6582" w:rsidRPr="00DF6582" w:rsidRDefault="00DF6582" w:rsidP="00DF658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C#</w:t>
            </w:r>
          </w:p>
        </w:tc>
        <w:tc>
          <w:tcPr>
            <w:tcW w:w="2336" w:type="dxa"/>
          </w:tcPr>
          <w:p w14:paraId="6622C601" w14:textId="19E79F73" w:rsidR="00DF6582" w:rsidRPr="002161DC" w:rsidRDefault="002161DC" w:rsidP="00DF658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3/5</w:t>
            </w:r>
          </w:p>
        </w:tc>
        <w:tc>
          <w:tcPr>
            <w:tcW w:w="2336" w:type="dxa"/>
          </w:tcPr>
          <w:p w14:paraId="5F13122B" w14:textId="7AFAA605" w:rsidR="00DF6582" w:rsidRPr="002161DC" w:rsidRDefault="002161DC" w:rsidP="00DF658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4/5</w:t>
            </w:r>
          </w:p>
        </w:tc>
        <w:tc>
          <w:tcPr>
            <w:tcW w:w="2337" w:type="dxa"/>
          </w:tcPr>
          <w:p w14:paraId="79ACD47C" w14:textId="647D10F6" w:rsidR="00DF6582" w:rsidRPr="002161DC" w:rsidRDefault="002161DC" w:rsidP="00DF658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Games</w:t>
            </w:r>
            <w:r w:rsidR="00F325AF">
              <w:rPr>
                <w:lang w:val="en-US"/>
              </w:rPr>
              <w:t>, Operating Systems</w:t>
            </w:r>
            <w:r w:rsidR="003479CA">
              <w:rPr>
                <w:lang w:val="en-US"/>
              </w:rPr>
              <w:t xml:space="preserve">, </w:t>
            </w:r>
            <w:r w:rsidR="003479CA">
              <w:rPr>
                <w:lang w:val="en-US"/>
              </w:rPr>
              <w:t>Apps Web/Desktop/Mobile</w:t>
            </w:r>
          </w:p>
        </w:tc>
      </w:tr>
      <w:tr w:rsidR="00DF6582" w:rsidRPr="003479CA" w14:paraId="2197903A" w14:textId="77777777" w:rsidTr="00DF6582">
        <w:tc>
          <w:tcPr>
            <w:tcW w:w="2336" w:type="dxa"/>
          </w:tcPr>
          <w:p w14:paraId="6F96E404" w14:textId="1F604792" w:rsidR="00DF6582" w:rsidRPr="00DF6582" w:rsidRDefault="00DF6582" w:rsidP="00DF658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C/C++</w:t>
            </w:r>
          </w:p>
        </w:tc>
        <w:tc>
          <w:tcPr>
            <w:tcW w:w="2336" w:type="dxa"/>
          </w:tcPr>
          <w:p w14:paraId="0AB66438" w14:textId="2A575626" w:rsidR="00DF6582" w:rsidRPr="002161DC" w:rsidRDefault="002161DC" w:rsidP="00DF658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2/5</w:t>
            </w:r>
          </w:p>
        </w:tc>
        <w:tc>
          <w:tcPr>
            <w:tcW w:w="2336" w:type="dxa"/>
          </w:tcPr>
          <w:p w14:paraId="122F6814" w14:textId="7247BA1E" w:rsidR="00DF6582" w:rsidRPr="002161DC" w:rsidRDefault="002161DC" w:rsidP="00DF658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4/5</w:t>
            </w:r>
          </w:p>
        </w:tc>
        <w:tc>
          <w:tcPr>
            <w:tcW w:w="2337" w:type="dxa"/>
          </w:tcPr>
          <w:p w14:paraId="3FB86F6D" w14:textId="4330D9F2" w:rsidR="00DF6582" w:rsidRPr="002161DC" w:rsidRDefault="002161DC" w:rsidP="00DF658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Backend, Operating Systems</w:t>
            </w:r>
            <w:r w:rsidR="003479CA">
              <w:rPr>
                <w:lang w:val="en-US"/>
              </w:rPr>
              <w:t xml:space="preserve">, </w:t>
            </w:r>
            <w:r w:rsidR="003479CA">
              <w:rPr>
                <w:lang w:val="en-US"/>
              </w:rPr>
              <w:t>Apps Web/Desktop/Mobile</w:t>
            </w:r>
          </w:p>
        </w:tc>
      </w:tr>
    </w:tbl>
    <w:p w14:paraId="4AEF77E8" w14:textId="155096BB" w:rsidR="00DF6582" w:rsidRPr="003479CA" w:rsidRDefault="00DF6582" w:rsidP="00DF6582">
      <w:pPr>
        <w:pStyle w:val="a3"/>
        <w:jc w:val="both"/>
        <w:rPr>
          <w:lang w:val="en-US"/>
        </w:rPr>
      </w:pPr>
    </w:p>
    <w:p w14:paraId="4FB33E4D" w14:textId="2A69FCEC" w:rsidR="00F325AF" w:rsidRPr="003479CA" w:rsidRDefault="00F325AF" w:rsidP="00DF6582">
      <w:pPr>
        <w:pStyle w:val="a3"/>
        <w:jc w:val="both"/>
        <w:rPr>
          <w:lang w:val="en-US"/>
        </w:rPr>
      </w:pPr>
    </w:p>
    <w:p w14:paraId="3F18A142" w14:textId="122453C6" w:rsidR="00F325AF" w:rsidRDefault="00F325AF" w:rsidP="00F325AF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3479CA">
        <w:rPr>
          <w:lang w:val="en-US"/>
        </w:rPr>
        <w:t xml:space="preserve">                                                            </w:t>
      </w:r>
      <w:r>
        <w:rPr>
          <w:lang w:val="ru-RU"/>
        </w:rPr>
        <w:t>Топ-5 непопулярных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60"/>
        <w:gridCol w:w="2042"/>
        <w:gridCol w:w="2226"/>
        <w:gridCol w:w="2097"/>
      </w:tblGrid>
      <w:tr w:rsidR="00F325AF" w14:paraId="2153550B" w14:textId="77777777" w:rsidTr="00D61A68">
        <w:tc>
          <w:tcPr>
            <w:tcW w:w="2336" w:type="dxa"/>
          </w:tcPr>
          <w:p w14:paraId="1261195B" w14:textId="77777777" w:rsidR="00F325AF" w:rsidRDefault="00F325AF" w:rsidP="00D61A68">
            <w:pPr>
              <w:pStyle w:val="a3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Язык программирования</w:t>
            </w:r>
          </w:p>
        </w:tc>
        <w:tc>
          <w:tcPr>
            <w:tcW w:w="2336" w:type="dxa"/>
          </w:tcPr>
          <w:p w14:paraId="321674FA" w14:textId="77777777" w:rsidR="00F325AF" w:rsidRDefault="00F325AF" w:rsidP="00D61A68">
            <w:pPr>
              <w:pStyle w:val="a3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Насколько низок порог вхождения</w:t>
            </w:r>
          </w:p>
        </w:tc>
        <w:tc>
          <w:tcPr>
            <w:tcW w:w="2336" w:type="dxa"/>
          </w:tcPr>
          <w:p w14:paraId="229273A6" w14:textId="77777777" w:rsidR="00F325AF" w:rsidRDefault="00F325AF" w:rsidP="00D61A68">
            <w:pPr>
              <w:pStyle w:val="a3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Востребованность</w:t>
            </w:r>
          </w:p>
        </w:tc>
        <w:tc>
          <w:tcPr>
            <w:tcW w:w="2337" w:type="dxa"/>
          </w:tcPr>
          <w:p w14:paraId="676B7ACF" w14:textId="77777777" w:rsidR="00F325AF" w:rsidRDefault="00F325AF" w:rsidP="00D61A68">
            <w:pPr>
              <w:pStyle w:val="a3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Применение языка</w:t>
            </w:r>
          </w:p>
        </w:tc>
      </w:tr>
      <w:tr w:rsidR="00F325AF" w:rsidRPr="002161DC" w14:paraId="0ECFDC20" w14:textId="77777777" w:rsidTr="00D61A68">
        <w:tc>
          <w:tcPr>
            <w:tcW w:w="2336" w:type="dxa"/>
          </w:tcPr>
          <w:p w14:paraId="14F25021" w14:textId="6AF2C7E9" w:rsidR="00F325AF" w:rsidRPr="00DF6582" w:rsidRDefault="00F325AF" w:rsidP="00D61A6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Delphi</w:t>
            </w:r>
          </w:p>
        </w:tc>
        <w:tc>
          <w:tcPr>
            <w:tcW w:w="2336" w:type="dxa"/>
          </w:tcPr>
          <w:p w14:paraId="2EF8C041" w14:textId="6C857632" w:rsidR="00F325AF" w:rsidRPr="002161DC" w:rsidRDefault="00F325AF" w:rsidP="00D61A6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/5</w:t>
            </w:r>
          </w:p>
        </w:tc>
        <w:tc>
          <w:tcPr>
            <w:tcW w:w="2336" w:type="dxa"/>
          </w:tcPr>
          <w:p w14:paraId="17F45548" w14:textId="4C03EA8C" w:rsidR="00F325AF" w:rsidRPr="002161DC" w:rsidRDefault="003479CA" w:rsidP="00D61A6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325AF">
              <w:rPr>
                <w:lang w:val="en-US"/>
              </w:rPr>
              <w:t>/5</w:t>
            </w:r>
          </w:p>
        </w:tc>
        <w:tc>
          <w:tcPr>
            <w:tcW w:w="2337" w:type="dxa"/>
          </w:tcPr>
          <w:p w14:paraId="13787291" w14:textId="2A8F11F9" w:rsidR="00F325AF" w:rsidRPr="002161DC" w:rsidRDefault="003479CA" w:rsidP="00D61A6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Apps Web/Desktop</w:t>
            </w:r>
          </w:p>
        </w:tc>
      </w:tr>
      <w:tr w:rsidR="00F325AF" w:rsidRPr="002161DC" w14:paraId="05318F28" w14:textId="77777777" w:rsidTr="00D61A68">
        <w:tc>
          <w:tcPr>
            <w:tcW w:w="2336" w:type="dxa"/>
          </w:tcPr>
          <w:p w14:paraId="573C7AFC" w14:textId="2F08EC1D" w:rsidR="00F325AF" w:rsidRPr="00DF6582" w:rsidRDefault="00F325AF" w:rsidP="00D61A6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Haskell</w:t>
            </w:r>
          </w:p>
        </w:tc>
        <w:tc>
          <w:tcPr>
            <w:tcW w:w="2336" w:type="dxa"/>
          </w:tcPr>
          <w:p w14:paraId="4646FAB3" w14:textId="77777777" w:rsidR="00F325AF" w:rsidRPr="002161DC" w:rsidRDefault="00F325AF" w:rsidP="00D61A6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3/5</w:t>
            </w:r>
          </w:p>
        </w:tc>
        <w:tc>
          <w:tcPr>
            <w:tcW w:w="2336" w:type="dxa"/>
          </w:tcPr>
          <w:p w14:paraId="2C0C871C" w14:textId="24B8A2F6" w:rsidR="00F325AF" w:rsidRPr="002161DC" w:rsidRDefault="003479CA" w:rsidP="00D61A6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325AF">
              <w:rPr>
                <w:lang w:val="en-US"/>
              </w:rPr>
              <w:t>/5</w:t>
            </w:r>
          </w:p>
        </w:tc>
        <w:tc>
          <w:tcPr>
            <w:tcW w:w="2337" w:type="dxa"/>
          </w:tcPr>
          <w:p w14:paraId="77A80E17" w14:textId="234F4A98" w:rsidR="00F325AF" w:rsidRPr="002161DC" w:rsidRDefault="003479CA" w:rsidP="00D61A6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F325AF" w:rsidRPr="002161DC" w14:paraId="167A3C88" w14:textId="77777777" w:rsidTr="00D61A68">
        <w:tc>
          <w:tcPr>
            <w:tcW w:w="2336" w:type="dxa"/>
          </w:tcPr>
          <w:p w14:paraId="594D9C50" w14:textId="7483C6A3" w:rsidR="00F325AF" w:rsidRPr="00DF6582" w:rsidRDefault="00F325AF" w:rsidP="00D61A6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Cobol</w:t>
            </w:r>
          </w:p>
        </w:tc>
        <w:tc>
          <w:tcPr>
            <w:tcW w:w="2336" w:type="dxa"/>
          </w:tcPr>
          <w:p w14:paraId="11729E67" w14:textId="51B561F6" w:rsidR="00F325AF" w:rsidRPr="002161DC" w:rsidRDefault="003479CA" w:rsidP="00D61A6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325AF">
              <w:rPr>
                <w:lang w:val="en-US"/>
              </w:rPr>
              <w:t>/5</w:t>
            </w:r>
          </w:p>
        </w:tc>
        <w:tc>
          <w:tcPr>
            <w:tcW w:w="2336" w:type="dxa"/>
          </w:tcPr>
          <w:p w14:paraId="75339A20" w14:textId="5B4AA4B0" w:rsidR="00F325AF" w:rsidRPr="002161DC" w:rsidRDefault="003479CA" w:rsidP="00D61A6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325AF">
              <w:rPr>
                <w:lang w:val="en-US"/>
              </w:rPr>
              <w:t>/5</w:t>
            </w:r>
          </w:p>
        </w:tc>
        <w:tc>
          <w:tcPr>
            <w:tcW w:w="2337" w:type="dxa"/>
          </w:tcPr>
          <w:p w14:paraId="57ACAD1E" w14:textId="6315F16C" w:rsidR="00F325AF" w:rsidRPr="002161DC" w:rsidRDefault="003479CA" w:rsidP="00D61A6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Payroll </w:t>
            </w:r>
          </w:p>
        </w:tc>
      </w:tr>
      <w:tr w:rsidR="00F325AF" w:rsidRPr="002161DC" w14:paraId="6DFE6F94" w14:textId="77777777" w:rsidTr="00D61A68">
        <w:tc>
          <w:tcPr>
            <w:tcW w:w="2336" w:type="dxa"/>
          </w:tcPr>
          <w:p w14:paraId="6A70DEB5" w14:textId="2E81797C" w:rsidR="00F325AF" w:rsidRPr="00DF6582" w:rsidRDefault="00F325AF" w:rsidP="00D61A6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Julia</w:t>
            </w:r>
          </w:p>
        </w:tc>
        <w:tc>
          <w:tcPr>
            <w:tcW w:w="2336" w:type="dxa"/>
          </w:tcPr>
          <w:p w14:paraId="071CB387" w14:textId="5FF40FA4" w:rsidR="00F325AF" w:rsidRPr="002161DC" w:rsidRDefault="003479CA" w:rsidP="00D61A6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F325AF">
              <w:rPr>
                <w:lang w:val="en-US"/>
              </w:rPr>
              <w:t>/5</w:t>
            </w:r>
          </w:p>
        </w:tc>
        <w:tc>
          <w:tcPr>
            <w:tcW w:w="2336" w:type="dxa"/>
          </w:tcPr>
          <w:p w14:paraId="731FF97D" w14:textId="7440A6E7" w:rsidR="00F325AF" w:rsidRPr="002161DC" w:rsidRDefault="003479CA" w:rsidP="00D61A6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325AF">
              <w:rPr>
                <w:lang w:val="en-US"/>
              </w:rPr>
              <w:t>/5</w:t>
            </w:r>
          </w:p>
        </w:tc>
        <w:tc>
          <w:tcPr>
            <w:tcW w:w="2337" w:type="dxa"/>
          </w:tcPr>
          <w:p w14:paraId="2CB31A23" w14:textId="0641DC5A" w:rsidR="00F325AF" w:rsidRPr="002161DC" w:rsidRDefault="003479CA" w:rsidP="00D61A6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Data Science</w:t>
            </w:r>
          </w:p>
        </w:tc>
      </w:tr>
      <w:tr w:rsidR="00F325AF" w:rsidRPr="002161DC" w14:paraId="11110C8E" w14:textId="77777777" w:rsidTr="00D61A68">
        <w:tc>
          <w:tcPr>
            <w:tcW w:w="2336" w:type="dxa"/>
          </w:tcPr>
          <w:p w14:paraId="550B69D0" w14:textId="777C0715" w:rsidR="00F325AF" w:rsidRPr="00DF6582" w:rsidRDefault="00F325AF" w:rsidP="00D61A6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Perl</w:t>
            </w:r>
          </w:p>
        </w:tc>
        <w:tc>
          <w:tcPr>
            <w:tcW w:w="2336" w:type="dxa"/>
          </w:tcPr>
          <w:p w14:paraId="31E743E1" w14:textId="10F09F98" w:rsidR="00F325AF" w:rsidRPr="002161DC" w:rsidRDefault="003479CA" w:rsidP="00D61A6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F325AF">
              <w:rPr>
                <w:lang w:val="en-US"/>
              </w:rPr>
              <w:t>/5</w:t>
            </w:r>
          </w:p>
        </w:tc>
        <w:tc>
          <w:tcPr>
            <w:tcW w:w="2336" w:type="dxa"/>
          </w:tcPr>
          <w:p w14:paraId="1023D71F" w14:textId="042922E5" w:rsidR="00F325AF" w:rsidRPr="002161DC" w:rsidRDefault="003479CA" w:rsidP="00D61A6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325AF">
              <w:rPr>
                <w:lang w:val="en-US"/>
              </w:rPr>
              <w:t>/5</w:t>
            </w:r>
          </w:p>
        </w:tc>
        <w:tc>
          <w:tcPr>
            <w:tcW w:w="2337" w:type="dxa"/>
          </w:tcPr>
          <w:p w14:paraId="4A008592" w14:textId="70127D09" w:rsidR="00F325AF" w:rsidRPr="002161DC" w:rsidRDefault="003479CA" w:rsidP="00D61A6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Text Manipulation</w:t>
            </w:r>
          </w:p>
        </w:tc>
      </w:tr>
    </w:tbl>
    <w:p w14:paraId="16AE8955" w14:textId="4425F29A" w:rsidR="00F325AF" w:rsidRDefault="00F325AF" w:rsidP="00F325AF">
      <w:pPr>
        <w:pStyle w:val="a3"/>
        <w:jc w:val="both"/>
        <w:rPr>
          <w:lang w:val="ru-RU"/>
        </w:rPr>
      </w:pPr>
    </w:p>
    <w:p w14:paraId="18613E67" w14:textId="72AF37E6" w:rsidR="00B76346" w:rsidRDefault="003479CA" w:rsidP="00B76346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Видна большая разница в востребованности на рынке тр</w:t>
      </w:r>
      <w:r w:rsidR="00B76346">
        <w:rPr>
          <w:lang w:val="ru-RU"/>
        </w:rPr>
        <w:t xml:space="preserve">уда. Даже если язык не сложен для новичков, главное условие – востребованность. Что касается применения, то это зависит от того, чем человек сам хочет заниматься. Если ему по душе мобильные приложения, то ему точно не следует </w:t>
      </w:r>
      <w:r w:rsidR="00B76346">
        <w:rPr>
          <w:lang w:val="en-US"/>
        </w:rPr>
        <w:t>Python</w:t>
      </w:r>
      <w:r w:rsidR="00B76346">
        <w:rPr>
          <w:lang w:val="ru-RU"/>
        </w:rPr>
        <w:t xml:space="preserve">. Но все же этот язык остается наиболее популярным, почему? Потому что интерес формируется рекламой и современностью продукта. Сейчас все продвигают </w:t>
      </w:r>
      <w:r w:rsidR="00B76346">
        <w:rPr>
          <w:lang w:val="en-US"/>
        </w:rPr>
        <w:t>Data</w:t>
      </w:r>
      <w:r w:rsidR="00B76346" w:rsidRPr="00A15A60">
        <w:rPr>
          <w:lang w:val="ru-RU"/>
        </w:rPr>
        <w:t xml:space="preserve"> </w:t>
      </w:r>
      <w:r w:rsidR="00B76346">
        <w:rPr>
          <w:lang w:val="en-US"/>
        </w:rPr>
        <w:t>Science</w:t>
      </w:r>
      <w:r w:rsidR="00A15A60">
        <w:rPr>
          <w:lang w:val="ru-RU"/>
        </w:rPr>
        <w:t xml:space="preserve">, в котором работают на Питоне. </w:t>
      </w:r>
    </w:p>
    <w:p w14:paraId="47007767" w14:textId="28D4CF31" w:rsidR="00A15A60" w:rsidRPr="00A15A60" w:rsidRDefault="00A15A60" w:rsidP="00A15A60">
      <w:pPr>
        <w:pStyle w:val="a3"/>
        <w:jc w:val="both"/>
        <w:rPr>
          <w:lang w:val="ru-RU"/>
        </w:rPr>
      </w:pPr>
      <w:r>
        <w:rPr>
          <w:lang w:val="ru-RU"/>
        </w:rPr>
        <w:t xml:space="preserve">Я бы добавил еще один критерий: вхождение в экосистему. Ведь </w:t>
      </w:r>
      <w:r>
        <w:rPr>
          <w:lang w:val="en-US"/>
        </w:rPr>
        <w:t>Julia</w:t>
      </w:r>
      <w:r>
        <w:rPr>
          <w:lang w:val="ru-RU"/>
        </w:rPr>
        <w:t>, например, тоже ориентирован на науку о данных и легок в изучении, но не пользуется спросом, так как не сработается с другими языками программирования</w:t>
      </w:r>
    </w:p>
    <w:p w14:paraId="07BB3161" w14:textId="77777777" w:rsidR="00A15A60" w:rsidRPr="00B76346" w:rsidRDefault="00A15A60" w:rsidP="00A15A60">
      <w:pPr>
        <w:pStyle w:val="a3"/>
        <w:jc w:val="both"/>
        <w:rPr>
          <w:lang w:val="ru-RU"/>
        </w:rPr>
      </w:pPr>
    </w:p>
    <w:p w14:paraId="2BA4AAB5" w14:textId="77777777" w:rsidR="00B76346" w:rsidRPr="003479CA" w:rsidRDefault="00B76346" w:rsidP="00B76346">
      <w:pPr>
        <w:pStyle w:val="a3"/>
        <w:jc w:val="both"/>
        <w:rPr>
          <w:lang w:val="ru-RU"/>
        </w:rPr>
      </w:pPr>
    </w:p>
    <w:sectPr w:rsidR="00B76346" w:rsidRPr="00347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1334C"/>
    <w:multiLevelType w:val="hybridMultilevel"/>
    <w:tmpl w:val="9664F36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15642F"/>
    <w:multiLevelType w:val="hybridMultilevel"/>
    <w:tmpl w:val="615A3C6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E3B2DC2"/>
    <w:multiLevelType w:val="hybridMultilevel"/>
    <w:tmpl w:val="EE4ECF84"/>
    <w:lvl w:ilvl="0" w:tplc="0CF8C9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347924">
    <w:abstractNumId w:val="2"/>
  </w:num>
  <w:num w:numId="2" w16cid:durableId="597912465">
    <w:abstractNumId w:val="1"/>
  </w:num>
  <w:num w:numId="3" w16cid:durableId="1622154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89"/>
    <w:rsid w:val="00182103"/>
    <w:rsid w:val="002161DC"/>
    <w:rsid w:val="00344B1F"/>
    <w:rsid w:val="003479CA"/>
    <w:rsid w:val="00375889"/>
    <w:rsid w:val="003E09AB"/>
    <w:rsid w:val="00A15A60"/>
    <w:rsid w:val="00B76346"/>
    <w:rsid w:val="00C05D5B"/>
    <w:rsid w:val="00DF6582"/>
    <w:rsid w:val="00E15765"/>
    <w:rsid w:val="00F3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B7612"/>
  <w15:chartTrackingRefBased/>
  <w15:docId w15:val="{DD96CF26-5F09-43C3-8624-920E3A06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9AB"/>
    <w:pPr>
      <w:ind w:left="720"/>
      <w:contextualSpacing/>
    </w:pPr>
  </w:style>
  <w:style w:type="table" w:styleId="a4">
    <w:name w:val="Table Grid"/>
    <w:basedOn w:val="a1"/>
    <w:uiPriority w:val="39"/>
    <w:rsid w:val="00DF6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Almat Sergazyyev</dc:creator>
  <cp:keywords/>
  <dc:description/>
  <cp:lastModifiedBy>Almat Sergazyyev</cp:lastModifiedBy>
  <cp:revision>2</cp:revision>
  <dcterms:created xsi:type="dcterms:W3CDTF">2022-08-17T05:40:00Z</dcterms:created>
  <dcterms:modified xsi:type="dcterms:W3CDTF">2022-08-17T06:35:00Z</dcterms:modified>
</cp:coreProperties>
</file>