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Сейчас Вы находитесь внутри руинированного пространства бывшего советского бассейна. В действующей лютеранской церкви.  На Невском проспекте. В Санкт-Петербурге. В этом скрытом пространстве Вы вступаете в контакт и участвуете в создании художественного техно-биологического микробиома, объединяющего через исцеляющие звуки бактерии, человека и архитектуру. Растущий микробиом реагирует на Ваши тревоги, страхи, любые эмоции и мысли, точно так же как на них реагируют и микроорганизмы, населяющие Ваше тело. </w:t>
        <w:br w:type="textWrapping"/>
        <w:br w:type="textWrapping"/>
        <w:t xml:space="preserve">Вы можете записать сюда любые Ваши тревоги, переживания, страхи, навязчивые мысли, которые беспокоят Вас, и разделить их с этим микробиомом. Ваш текст будет переведен в код ДНК (научный язык жизни), после чего в виде вибраций попадет на поверхность чашки Петри. Вибрации, проходя сквозь микробиом и влияя на его развитие и рост, будут трансформированы в исцеляющие звуки, заполняющие пространство, Ваше тело и микробиом в чашке Петри. Разделив свое бремя с другими, мы можем продолжать жить и меняться. Делиться по-настоящему полно и глубоко можно не только с человеком, но и другими созданиями, в том числе и теми, которые кажутся нам неодушевленными или которых мы не замечаем.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