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BB4" w:rsidRPr="008C1BB4" w:rsidRDefault="008C1BB4" w:rsidP="008C1BB4">
      <w:pPr>
        <w:rPr>
          <w:rFonts w:ascii="Times New Roman" w:eastAsia="Times New Roman" w:hAnsi="Times New Roman" w:cs="Times New Roman"/>
          <w:lang w:eastAsia="ru-RU"/>
        </w:rPr>
      </w:pPr>
      <w:r w:rsidRPr="008C1BB4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8C1BB4">
        <w:rPr>
          <w:rFonts w:ascii="Times New Roman" w:eastAsia="Times New Roman" w:hAnsi="Times New Roman" w:cs="Times New Roman"/>
          <w:lang w:eastAsia="ru-RU"/>
        </w:rPr>
        <w:instrText xml:space="preserve"> INCLUDEPICTURE "https://besuccess.ru/wp-content/uploads/2009/12/rukovoditeli.jpg" \* MERGEFORMATINET </w:instrText>
      </w:r>
      <w:r w:rsidRPr="008C1BB4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8C1BB4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950369" cy="2083221"/>
            <wp:effectExtent l="0" t="0" r="0" b="0"/>
            <wp:docPr id="3" name="Рисунок 3" descr="Руководство в компаниях сетевого марке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уководство в компаниях сетевого маркетинг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376" cy="209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BB4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8C1BB4" w:rsidRPr="008C1BB4" w:rsidRDefault="008C1BB4" w:rsidP="008C1BB4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8C1BB4">
        <w:rPr>
          <w:rFonts w:ascii="Times New Roman" w:eastAsia="Times New Roman" w:hAnsi="Times New Roman" w:cs="Times New Roman"/>
          <w:b/>
          <w:bCs/>
          <w:lang w:eastAsia="ru-RU"/>
        </w:rPr>
        <w:t>Административный корпус №215</w:t>
      </w:r>
    </w:p>
    <w:p w:rsidR="008C1BB4" w:rsidRPr="008C1BB4" w:rsidRDefault="008C1BB4" w:rsidP="008C1BB4">
      <w:pPr>
        <w:rPr>
          <w:rFonts w:ascii="Calibri" w:eastAsia="Times New Roman" w:hAnsi="Calibri" w:cs="Calibri"/>
          <w:lang w:eastAsia="ru-RU"/>
        </w:rPr>
      </w:pPr>
      <w:r w:rsidRPr="008C1BB4">
        <w:rPr>
          <w:rFonts w:ascii="Calibri" w:eastAsia="Times New Roman" w:hAnsi="Calibri" w:cs="Calibri"/>
          <w:lang w:eastAsia="ru-RU"/>
        </w:rPr>
        <w:t>Дирекция ЛФВЭ</w:t>
      </w:r>
    </w:p>
    <w:p w:rsidR="008C1BB4" w:rsidRPr="008C1BB4" w:rsidRDefault="008C1BB4" w:rsidP="008C1BB4">
      <w:pPr>
        <w:rPr>
          <w:rFonts w:ascii="Calibri" w:eastAsia="Times New Roman" w:hAnsi="Calibri" w:cs="Calibri"/>
          <w:lang w:eastAsia="ru-RU"/>
        </w:rPr>
      </w:pPr>
      <w:r w:rsidRPr="008C1BB4">
        <w:rPr>
          <w:rFonts w:ascii="Calibri" w:eastAsia="Times New Roman" w:hAnsi="Calibri" w:cs="Calibri"/>
          <w:lang w:eastAsia="ru-RU"/>
        </w:rPr>
        <w:t>Кадровая служба</w:t>
      </w:r>
    </w:p>
    <w:p w:rsidR="008C1BB4" w:rsidRPr="008C1BB4" w:rsidRDefault="008C1BB4" w:rsidP="008C1BB4">
      <w:pPr>
        <w:rPr>
          <w:rFonts w:ascii="Calibri" w:eastAsia="Times New Roman" w:hAnsi="Calibri" w:cs="Calibri"/>
          <w:lang w:eastAsia="ru-RU"/>
        </w:rPr>
      </w:pPr>
      <w:r w:rsidRPr="008C1BB4">
        <w:rPr>
          <w:rFonts w:ascii="Calibri" w:eastAsia="Times New Roman" w:hAnsi="Calibri" w:cs="Calibri"/>
          <w:lang w:eastAsia="ru-RU"/>
        </w:rPr>
        <w:t>Планово-финансовое бюро</w:t>
      </w:r>
    </w:p>
    <w:p w:rsidR="007221C8" w:rsidRDefault="008C1BB4">
      <w:pPr>
        <w:rPr>
          <w:rFonts w:ascii="Calibri" w:hAnsi="Calibri" w:cs="Calibri"/>
        </w:rPr>
      </w:pPr>
      <w:r w:rsidRPr="008C1BB4">
        <w:rPr>
          <w:rFonts w:ascii="Calibri" w:hAnsi="Calibri" w:cs="Calibri"/>
        </w:rPr>
        <w:t xml:space="preserve">Конференц-залы и залы </w:t>
      </w:r>
      <w:r w:rsidR="00697901" w:rsidRPr="008C1BB4">
        <w:rPr>
          <w:rFonts w:ascii="Calibri" w:hAnsi="Calibri" w:cs="Calibri"/>
        </w:rPr>
        <w:t>видеоконференций</w:t>
      </w:r>
    </w:p>
    <w:p w:rsidR="00904D77" w:rsidRPr="00904D77" w:rsidRDefault="00904D77">
      <w:pPr>
        <w:rPr>
          <w:rFonts w:ascii="Calibri" w:hAnsi="Calibri" w:cs="Calibri"/>
        </w:rPr>
      </w:pPr>
      <w:r>
        <w:rPr>
          <w:rFonts w:ascii="Calibri" w:hAnsi="Calibri" w:cs="Calibri"/>
        </w:rPr>
        <w:t>Ресурс</w:t>
      </w:r>
      <w:r w:rsidRPr="00904D77">
        <w:rPr>
          <w:rFonts w:ascii="Calibri" w:hAnsi="Calibri" w:cs="Calibri"/>
        </w:rPr>
        <w:t xml:space="preserve">: </w:t>
      </w:r>
      <w:r w:rsidRPr="00904D77">
        <w:rPr>
          <w:rFonts w:ascii="Calibri" w:hAnsi="Calibri" w:cs="Calibri"/>
          <w:lang w:val="en-US"/>
        </w:rPr>
        <w:t>https</w:t>
      </w:r>
      <w:r w:rsidRPr="00904D77">
        <w:rPr>
          <w:rFonts w:ascii="Calibri" w:hAnsi="Calibri" w:cs="Calibri"/>
        </w:rPr>
        <w:t>://</w:t>
      </w:r>
      <w:r w:rsidRPr="00904D77">
        <w:rPr>
          <w:rFonts w:ascii="Calibri" w:hAnsi="Calibri" w:cs="Calibri"/>
          <w:lang w:val="en-US"/>
        </w:rPr>
        <w:t>lhep</w:t>
      </w:r>
      <w:r w:rsidRPr="00904D77">
        <w:rPr>
          <w:rFonts w:ascii="Calibri" w:hAnsi="Calibri" w:cs="Calibri"/>
        </w:rPr>
        <w:t>.</w:t>
      </w:r>
      <w:r w:rsidRPr="00904D77">
        <w:rPr>
          <w:rFonts w:ascii="Calibri" w:hAnsi="Calibri" w:cs="Calibri"/>
          <w:lang w:val="en-US"/>
        </w:rPr>
        <w:t>jinr</w:t>
      </w:r>
      <w:r w:rsidRPr="00904D77">
        <w:rPr>
          <w:rFonts w:ascii="Calibri" w:hAnsi="Calibri" w:cs="Calibri"/>
        </w:rPr>
        <w:t>.</w:t>
      </w:r>
      <w:r w:rsidRPr="00904D77">
        <w:rPr>
          <w:rFonts w:ascii="Calibri" w:hAnsi="Calibri" w:cs="Calibri"/>
          <w:lang w:val="en-US"/>
        </w:rPr>
        <w:t>ru</w:t>
      </w:r>
      <w:r w:rsidRPr="00904D77">
        <w:rPr>
          <w:rFonts w:ascii="Calibri" w:hAnsi="Calibri" w:cs="Calibri"/>
        </w:rPr>
        <w:t>/</w:t>
      </w:r>
      <w:r w:rsidRPr="00904D77">
        <w:rPr>
          <w:rFonts w:ascii="Calibri" w:hAnsi="Calibri" w:cs="Calibri"/>
          <w:lang w:val="en-US"/>
        </w:rPr>
        <w:t>glavnaya</w:t>
      </w:r>
      <w:r w:rsidRPr="00904D77">
        <w:rPr>
          <w:rFonts w:ascii="Calibri" w:hAnsi="Calibri" w:cs="Calibri"/>
        </w:rPr>
        <w:t>/</w:t>
      </w:r>
    </w:p>
    <w:sectPr w:rsidR="00904D77" w:rsidRPr="00904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92"/>
    <w:rsid w:val="00697901"/>
    <w:rsid w:val="007221C8"/>
    <w:rsid w:val="00735F9F"/>
    <w:rsid w:val="00795319"/>
    <w:rsid w:val="008C1BB4"/>
    <w:rsid w:val="00904D77"/>
    <w:rsid w:val="00C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2FA972"/>
  <w15:chartTrackingRefBased/>
  <w15:docId w15:val="{5736CE81-AEF1-B746-8A18-396968CD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4</cp:revision>
  <dcterms:created xsi:type="dcterms:W3CDTF">2020-11-05T12:03:00Z</dcterms:created>
  <dcterms:modified xsi:type="dcterms:W3CDTF">2020-11-05T12:23:00Z</dcterms:modified>
</cp:coreProperties>
</file>