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21C8" w:rsidRDefault="00C73E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95447" cy="208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862" cy="20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36" w:rsidRDefault="00C73E36">
      <w:r>
        <w:t xml:space="preserve">Строящийся центр инновационных разработок – ЦЕНТР </w:t>
      </w:r>
      <w:r>
        <w:rPr>
          <w:lang w:val="en-US"/>
        </w:rPr>
        <w:t>NICA</w:t>
      </w:r>
      <w:r w:rsidRPr="00C73E36">
        <w:t>.</w:t>
      </w:r>
    </w:p>
    <w:p w:rsidR="00C73E36" w:rsidRDefault="00C73E36">
      <w:r>
        <w:t>Проектная организация</w:t>
      </w:r>
      <w:r>
        <w:rPr>
          <w:lang w:val="en-US"/>
        </w:rPr>
        <w:t xml:space="preserve">: </w:t>
      </w:r>
      <w:r>
        <w:t>ПИ АРЕНА</w:t>
      </w:r>
    </w:p>
    <w:p w:rsidR="00C73E36" w:rsidRPr="00C73E36" w:rsidRDefault="00C73E36">
      <w:r>
        <w:t xml:space="preserve">Предполагаемая дата сдачи объекта </w:t>
      </w:r>
      <w:r>
        <w:rPr>
          <w:lang w:val="en-US"/>
        </w:rPr>
        <w:t xml:space="preserve">: </w:t>
      </w:r>
      <w:r>
        <w:t>2023 год</w:t>
      </w:r>
    </w:p>
    <w:sectPr w:rsidR="00C73E36" w:rsidRPr="00C73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8C"/>
    <w:rsid w:val="007221C8"/>
    <w:rsid w:val="00735F9F"/>
    <w:rsid w:val="0079408C"/>
    <w:rsid w:val="00795319"/>
    <w:rsid w:val="00C7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EE512"/>
  <w15:chartTrackingRefBased/>
  <w15:docId w15:val="{E686DC62-BD52-824B-9E5C-880C2843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2</cp:revision>
  <dcterms:created xsi:type="dcterms:W3CDTF">2020-11-05T11:44:00Z</dcterms:created>
  <dcterms:modified xsi:type="dcterms:W3CDTF">2020-11-05T11:45:00Z</dcterms:modified>
</cp:coreProperties>
</file>