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1AA3" w:rsidRPr="00111AA3" w:rsidRDefault="00111AA3" w:rsidP="00674851">
      <w:pPr>
        <w:jc w:val="right"/>
        <w:rPr>
          <w:rFonts w:cs="Times New Roman"/>
          <w:color w:val="808080" w:themeColor="background1" w:themeShade="80"/>
          <w:sz w:val="20"/>
          <w:szCs w:val="24"/>
        </w:rPr>
      </w:pPr>
      <w:r w:rsidRPr="00111AA3">
        <w:rPr>
          <w:rFonts w:cs="Times New Roman"/>
          <w:color w:val="808080" w:themeColor="background1" w:themeShade="80"/>
          <w:sz w:val="20"/>
          <w:szCs w:val="24"/>
        </w:rPr>
        <w:t>23.11.2018</w:t>
      </w:r>
    </w:p>
    <w:p w:rsidR="00111AA3" w:rsidRPr="006B6019" w:rsidRDefault="00111AA3" w:rsidP="00674851">
      <w:pPr>
        <w:jc w:val="center"/>
        <w:rPr>
          <w:rFonts w:cs="Times New Roman"/>
          <w:b/>
          <w:szCs w:val="24"/>
        </w:rPr>
      </w:pPr>
      <w:r w:rsidRPr="006B6019">
        <w:rPr>
          <w:rFonts w:cs="Times New Roman"/>
          <w:b/>
          <w:szCs w:val="24"/>
        </w:rPr>
        <w:t xml:space="preserve">Установка </w:t>
      </w:r>
      <w:r w:rsidRPr="00111AA3">
        <w:rPr>
          <w:rFonts w:cs="Times New Roman"/>
          <w:b/>
          <w:szCs w:val="24"/>
          <w:lang w:val="en-US"/>
        </w:rPr>
        <w:t>Raw</w:t>
      </w:r>
      <w:r w:rsidRPr="006B6019">
        <w:rPr>
          <w:rFonts w:cs="Times New Roman"/>
          <w:b/>
          <w:szCs w:val="24"/>
        </w:rPr>
        <w:t>2</w:t>
      </w:r>
      <w:proofErr w:type="spellStart"/>
      <w:r w:rsidRPr="00111AA3">
        <w:rPr>
          <w:rFonts w:cs="Times New Roman"/>
          <w:b/>
          <w:szCs w:val="24"/>
          <w:lang w:val="en-US"/>
        </w:rPr>
        <w:t>MSM</w:t>
      </w:r>
      <w:r w:rsidR="006B6019">
        <w:rPr>
          <w:rFonts w:cs="Times New Roman"/>
          <w:b/>
          <w:szCs w:val="24"/>
          <w:lang w:val="en-US"/>
        </w:rPr>
        <w:t>_</w:t>
      </w:r>
      <w:r w:rsidRPr="00111AA3">
        <w:rPr>
          <w:rFonts w:cs="Times New Roman"/>
          <w:b/>
          <w:szCs w:val="24"/>
          <w:lang w:val="en-US"/>
        </w:rPr>
        <w:t>ver</w:t>
      </w:r>
      <w:proofErr w:type="spellEnd"/>
      <w:r w:rsidRPr="006B6019">
        <w:rPr>
          <w:rFonts w:cs="Times New Roman"/>
          <w:b/>
          <w:szCs w:val="24"/>
        </w:rPr>
        <w:t>1.10 2007.06.14</w:t>
      </w:r>
    </w:p>
    <w:p w:rsidR="00111AA3" w:rsidRDefault="00111AA3" w:rsidP="00674851">
      <w:pPr>
        <w:jc w:val="both"/>
        <w:rPr>
          <w:rFonts w:cs="Times New Roman"/>
          <w:szCs w:val="24"/>
        </w:rPr>
      </w:pPr>
    </w:p>
    <w:p w:rsidR="00111AA3" w:rsidRPr="00111AA3" w:rsidRDefault="00111AA3" w:rsidP="00674851">
      <w:pPr>
        <w:jc w:val="both"/>
        <w:rPr>
          <w:rFonts w:cs="Times New Roman"/>
          <w:szCs w:val="24"/>
        </w:rPr>
      </w:pPr>
      <w:r w:rsidRPr="00111AA3">
        <w:rPr>
          <w:rFonts w:cs="Times New Roman"/>
          <w:szCs w:val="24"/>
        </w:rPr>
        <w:t xml:space="preserve">1. Эта программа пока </w:t>
      </w:r>
      <w:proofErr w:type="spellStart"/>
      <w:r w:rsidRPr="00111AA3">
        <w:rPr>
          <w:rFonts w:cs="Times New Roman"/>
          <w:szCs w:val="24"/>
        </w:rPr>
        <w:t>запустиласть</w:t>
      </w:r>
      <w:proofErr w:type="spellEnd"/>
      <w:r w:rsidRPr="00111AA3">
        <w:rPr>
          <w:rFonts w:cs="Times New Roman"/>
          <w:szCs w:val="24"/>
        </w:rPr>
        <w:t xml:space="preserve"> только </w:t>
      </w:r>
      <w:proofErr w:type="spellStart"/>
      <w:r w:rsidRPr="00111AA3">
        <w:rPr>
          <w:rFonts w:cs="Times New Roman"/>
          <w:szCs w:val="24"/>
        </w:rPr>
        <w:t>Window</w:t>
      </w:r>
      <w:proofErr w:type="spellEnd"/>
      <w:r w:rsidRPr="00111AA3">
        <w:rPr>
          <w:rFonts w:cs="Times New Roman"/>
          <w:szCs w:val="24"/>
        </w:rPr>
        <w:t xml:space="preserve"> 7 </w:t>
      </w:r>
      <w:proofErr w:type="spellStart"/>
      <w:r w:rsidRPr="00111AA3">
        <w:rPr>
          <w:rFonts w:cs="Times New Roman"/>
          <w:szCs w:val="24"/>
        </w:rPr>
        <w:t>pro</w:t>
      </w:r>
      <w:proofErr w:type="spellEnd"/>
      <w:r w:rsidRPr="00111AA3">
        <w:rPr>
          <w:rFonts w:cs="Times New Roman"/>
          <w:szCs w:val="24"/>
        </w:rPr>
        <w:t xml:space="preserve"> x86, поэтому сначала необходимо создать виртуальную машину, на которую установить </w:t>
      </w:r>
      <w:proofErr w:type="spellStart"/>
      <w:r w:rsidRPr="00111AA3">
        <w:rPr>
          <w:rFonts w:cs="Times New Roman"/>
          <w:szCs w:val="24"/>
        </w:rPr>
        <w:t>Window</w:t>
      </w:r>
      <w:proofErr w:type="spellEnd"/>
      <w:r w:rsidRPr="00111AA3">
        <w:rPr>
          <w:rFonts w:cs="Times New Roman"/>
          <w:szCs w:val="24"/>
        </w:rPr>
        <w:t xml:space="preserve"> 7 </w:t>
      </w:r>
      <w:proofErr w:type="spellStart"/>
      <w:r w:rsidRPr="00111AA3">
        <w:rPr>
          <w:rFonts w:cs="Times New Roman"/>
          <w:szCs w:val="24"/>
        </w:rPr>
        <w:t>pro</w:t>
      </w:r>
      <w:proofErr w:type="spellEnd"/>
      <w:r w:rsidRPr="00111AA3">
        <w:rPr>
          <w:rFonts w:cs="Times New Roman"/>
          <w:szCs w:val="24"/>
        </w:rPr>
        <w:t xml:space="preserve"> x86. Полностью обновить ОС (это потребует несколько часов и около 5 перезагрузок).</w:t>
      </w:r>
    </w:p>
    <w:p w:rsidR="00111AA3" w:rsidRPr="00111AA3" w:rsidRDefault="00111AA3" w:rsidP="00674851">
      <w:pPr>
        <w:jc w:val="both"/>
        <w:rPr>
          <w:rFonts w:cs="Times New Roman"/>
          <w:szCs w:val="24"/>
        </w:rPr>
      </w:pPr>
    </w:p>
    <w:p w:rsidR="00111AA3" w:rsidRPr="00111AA3" w:rsidRDefault="00111AA3" w:rsidP="00674851">
      <w:pPr>
        <w:jc w:val="both"/>
        <w:rPr>
          <w:rFonts w:cs="Times New Roman"/>
          <w:szCs w:val="24"/>
        </w:rPr>
      </w:pPr>
      <w:r w:rsidRPr="00111AA3">
        <w:rPr>
          <w:rFonts w:cs="Times New Roman"/>
          <w:szCs w:val="24"/>
        </w:rPr>
        <w:t>2. Необходимо сделать десятичным разделителем точку (а не запятую, как по умолчанию в русской ОС) (</w:t>
      </w:r>
      <w:proofErr w:type="spellStart"/>
      <w:r w:rsidRPr="00111AA3">
        <w:rPr>
          <w:rFonts w:cs="Times New Roman"/>
          <w:szCs w:val="24"/>
        </w:rPr>
        <w:t>decimal</w:t>
      </w:r>
      <w:proofErr w:type="spellEnd"/>
      <w:r w:rsidRPr="00111AA3">
        <w:rPr>
          <w:rFonts w:cs="Times New Roman"/>
          <w:szCs w:val="24"/>
        </w:rPr>
        <w:t xml:space="preserve"> </w:t>
      </w:r>
      <w:proofErr w:type="spellStart"/>
      <w:r w:rsidRPr="00111AA3">
        <w:rPr>
          <w:rFonts w:cs="Times New Roman"/>
          <w:szCs w:val="24"/>
        </w:rPr>
        <w:t>symbol</w:t>
      </w:r>
      <w:proofErr w:type="spellEnd"/>
      <w:r w:rsidRPr="00111AA3">
        <w:rPr>
          <w:rFonts w:cs="Times New Roman"/>
          <w:szCs w:val="24"/>
        </w:rPr>
        <w:t xml:space="preserve"> (</w:t>
      </w:r>
      <w:proofErr w:type="spellStart"/>
      <w:r w:rsidRPr="00111AA3">
        <w:rPr>
          <w:rFonts w:cs="Times New Roman"/>
          <w:szCs w:val="24"/>
        </w:rPr>
        <w:t>separator</w:t>
      </w:r>
      <w:proofErr w:type="spellEnd"/>
      <w:r w:rsidRPr="00111AA3">
        <w:rPr>
          <w:rFonts w:cs="Times New Roman"/>
          <w:szCs w:val="24"/>
        </w:rPr>
        <w:t>), это должна быть обязательно точка, а не запятая. В английской версии по умолчанию стоит точка, в русской запятая, надо исправить на точку.):</w:t>
      </w:r>
    </w:p>
    <w:p w:rsidR="00111AA3" w:rsidRPr="00111AA3" w:rsidRDefault="00111AA3" w:rsidP="00674851">
      <w:pPr>
        <w:jc w:val="center"/>
        <w:rPr>
          <w:rFonts w:cs="Times New Roman"/>
          <w:szCs w:val="24"/>
        </w:rPr>
      </w:pPr>
      <w:r>
        <w:rPr>
          <w:noProof/>
          <w:lang w:eastAsia="ru-RU"/>
        </w:rPr>
        <w:drawing>
          <wp:inline distT="0" distB="0" distL="0" distR="0" wp14:anchorId="1C882797" wp14:editId="2E6384F4">
            <wp:extent cx="4030758" cy="3291840"/>
            <wp:effectExtent l="0" t="0" r="8255" b="3810"/>
            <wp:docPr id="5" name="Рисунок 5" descr="https://af.attachmail.ru/cgi-bin/readmsg?id=14964760320000000051;0;1;2&amp;mode=attachment&amp;email=mitroser04@mail.ru&amp;rid=8659440026046459327614667912777378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af.attachmail.ru/cgi-bin/readmsg?id=14964760320000000051;0;1;2&amp;mode=attachment&amp;email=mitroser04@mail.ru&amp;rid=8659440026046459327614667912777378757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54" t="363" r="12979" b="2724"/>
                    <a:stretch/>
                  </pic:blipFill>
                  <pic:spPr bwMode="auto">
                    <a:xfrm>
                      <a:off x="0" y="0"/>
                      <a:ext cx="4052725" cy="330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1AA3" w:rsidRPr="00111AA3" w:rsidRDefault="00111AA3" w:rsidP="00674851">
      <w:pPr>
        <w:jc w:val="both"/>
        <w:rPr>
          <w:rFonts w:cs="Times New Roman"/>
          <w:szCs w:val="24"/>
        </w:rPr>
      </w:pPr>
      <w:r w:rsidRPr="00111AA3">
        <w:rPr>
          <w:rFonts w:cs="Times New Roman"/>
          <w:szCs w:val="24"/>
        </w:rPr>
        <w:t>При таких изменениях перезагрузка не требуется.</w:t>
      </w:r>
    </w:p>
    <w:p w:rsidR="00111AA3" w:rsidRPr="00111AA3" w:rsidRDefault="00111AA3" w:rsidP="00674851">
      <w:pPr>
        <w:jc w:val="both"/>
        <w:rPr>
          <w:rFonts w:cs="Times New Roman"/>
          <w:szCs w:val="24"/>
        </w:rPr>
      </w:pPr>
    </w:p>
    <w:p w:rsidR="00111AA3" w:rsidRPr="00111AA3" w:rsidRDefault="00111AA3" w:rsidP="00674851">
      <w:pPr>
        <w:jc w:val="both"/>
        <w:rPr>
          <w:rFonts w:cs="Times New Roman"/>
          <w:szCs w:val="24"/>
        </w:rPr>
      </w:pPr>
      <w:r w:rsidRPr="00111AA3">
        <w:rPr>
          <w:rFonts w:cs="Times New Roman"/>
          <w:szCs w:val="24"/>
        </w:rPr>
        <w:t xml:space="preserve">3. Установить </w:t>
      </w:r>
      <w:proofErr w:type="spellStart"/>
      <w:r w:rsidRPr="00111AA3">
        <w:rPr>
          <w:rFonts w:cs="Times New Roman"/>
          <w:szCs w:val="24"/>
        </w:rPr>
        <w:t>Foundation</w:t>
      </w:r>
      <w:proofErr w:type="spellEnd"/>
      <w:r w:rsidRPr="00111AA3">
        <w:rPr>
          <w:rFonts w:cs="Times New Roman"/>
          <w:szCs w:val="24"/>
        </w:rPr>
        <w:t xml:space="preserve"> </w:t>
      </w:r>
      <w:proofErr w:type="spellStart"/>
      <w:r w:rsidRPr="00111AA3">
        <w:rPr>
          <w:rFonts w:cs="Times New Roman"/>
          <w:szCs w:val="24"/>
        </w:rPr>
        <w:t>Platform</w:t>
      </w:r>
      <w:proofErr w:type="spellEnd"/>
      <w:r w:rsidRPr="00111AA3">
        <w:rPr>
          <w:rFonts w:cs="Times New Roman"/>
          <w:szCs w:val="24"/>
        </w:rPr>
        <w:t xml:space="preserve"> 1.0.2 SP2 и перезагрузиться; отключить автозапуск.</w:t>
      </w:r>
    </w:p>
    <w:p w:rsidR="00111AA3" w:rsidRPr="00111AA3" w:rsidRDefault="00111AA3" w:rsidP="00674851">
      <w:pPr>
        <w:jc w:val="both"/>
        <w:rPr>
          <w:rFonts w:cs="Times New Roman"/>
          <w:szCs w:val="24"/>
        </w:rPr>
      </w:pPr>
    </w:p>
    <w:p w:rsidR="00111AA3" w:rsidRPr="00111AA3" w:rsidRDefault="00111AA3" w:rsidP="00674851">
      <w:pPr>
        <w:jc w:val="both"/>
        <w:rPr>
          <w:rFonts w:cs="Times New Roman"/>
          <w:szCs w:val="24"/>
        </w:rPr>
      </w:pPr>
      <w:r w:rsidRPr="00111AA3">
        <w:rPr>
          <w:rFonts w:cs="Times New Roman"/>
          <w:szCs w:val="24"/>
        </w:rPr>
        <w:t xml:space="preserve">4. Установить </w:t>
      </w:r>
      <w:proofErr w:type="spellStart"/>
      <w:r w:rsidRPr="00111AA3">
        <w:rPr>
          <w:rFonts w:cs="Times New Roman"/>
          <w:szCs w:val="24"/>
        </w:rPr>
        <w:t>Xcalibur</w:t>
      </w:r>
      <w:proofErr w:type="spellEnd"/>
      <w:r w:rsidRPr="00111AA3">
        <w:rPr>
          <w:rFonts w:cs="Times New Roman"/>
          <w:szCs w:val="24"/>
        </w:rPr>
        <w:t xml:space="preserve"> 2.1 SP1; восстановить </w:t>
      </w:r>
      <w:proofErr w:type="spellStart"/>
      <w:r w:rsidRPr="00111AA3">
        <w:rPr>
          <w:rFonts w:cs="Times New Roman"/>
          <w:szCs w:val="24"/>
        </w:rPr>
        <w:t>автологин</w:t>
      </w:r>
      <w:proofErr w:type="spellEnd"/>
      <w:r w:rsidRPr="00111AA3">
        <w:rPr>
          <w:rFonts w:cs="Times New Roman"/>
          <w:szCs w:val="24"/>
        </w:rPr>
        <w:t xml:space="preserve"> в Windows</w:t>
      </w:r>
    </w:p>
    <w:p w:rsidR="00111AA3" w:rsidRPr="00111AA3" w:rsidRDefault="00111AA3" w:rsidP="00674851">
      <w:pPr>
        <w:jc w:val="both"/>
        <w:rPr>
          <w:rFonts w:cs="Times New Roman"/>
          <w:szCs w:val="24"/>
        </w:rPr>
      </w:pPr>
    </w:p>
    <w:p w:rsidR="00111AA3" w:rsidRPr="00111AA3" w:rsidRDefault="00111AA3" w:rsidP="00674851">
      <w:pPr>
        <w:jc w:val="both"/>
        <w:rPr>
          <w:rFonts w:cs="Times New Roman"/>
          <w:szCs w:val="24"/>
        </w:rPr>
      </w:pPr>
      <w:r w:rsidRPr="00111AA3">
        <w:rPr>
          <w:rFonts w:cs="Times New Roman"/>
          <w:szCs w:val="24"/>
        </w:rPr>
        <w:t xml:space="preserve">5. Скопировать файлы из </w:t>
      </w:r>
      <w:proofErr w:type="spellStart"/>
      <w:r w:rsidRPr="00111AA3">
        <w:rPr>
          <w:rFonts w:cs="Times New Roman"/>
          <w:szCs w:val="24"/>
        </w:rPr>
        <w:t>Xcalibur_DLL_OCX_Libraries</w:t>
      </w:r>
      <w:proofErr w:type="spellEnd"/>
      <w:r w:rsidRPr="00111AA3">
        <w:rPr>
          <w:rFonts w:cs="Times New Roman"/>
          <w:szCs w:val="24"/>
        </w:rPr>
        <w:t xml:space="preserve"> в c:\PF2\Xcalibur\system\programs\ и зарегистрировать их из этой папки:</w:t>
      </w:r>
    </w:p>
    <w:p w:rsidR="00111AA3" w:rsidRPr="00111AA3" w:rsidRDefault="00111AA3" w:rsidP="00674851">
      <w:pPr>
        <w:ind w:left="708"/>
        <w:jc w:val="both"/>
        <w:rPr>
          <w:rFonts w:ascii="Courier New" w:hAnsi="Courier New" w:cs="Courier New"/>
          <w:szCs w:val="24"/>
          <w:lang w:val="en-US"/>
        </w:rPr>
      </w:pPr>
      <w:r w:rsidRPr="00111AA3">
        <w:rPr>
          <w:rFonts w:ascii="Courier New" w:hAnsi="Courier New" w:cs="Courier New"/>
          <w:szCs w:val="24"/>
          <w:lang w:val="en-US"/>
        </w:rPr>
        <w:t>regsvr32 /s XcaliburDisplays.dll</w:t>
      </w:r>
    </w:p>
    <w:p w:rsidR="00111AA3" w:rsidRPr="00111AA3" w:rsidRDefault="00111AA3" w:rsidP="00674851">
      <w:pPr>
        <w:ind w:left="708"/>
        <w:jc w:val="both"/>
        <w:rPr>
          <w:rFonts w:ascii="Courier New" w:hAnsi="Courier New" w:cs="Courier New"/>
          <w:szCs w:val="24"/>
          <w:lang w:val="en-US"/>
        </w:rPr>
      </w:pPr>
      <w:r w:rsidRPr="00111AA3">
        <w:rPr>
          <w:rFonts w:ascii="Courier New" w:hAnsi="Courier New" w:cs="Courier New"/>
          <w:szCs w:val="24"/>
          <w:lang w:val="en-US"/>
        </w:rPr>
        <w:t>regsvr32 /s XcaliburFiles.dll</w:t>
      </w:r>
    </w:p>
    <w:p w:rsidR="00111AA3" w:rsidRPr="00111AA3" w:rsidRDefault="00111AA3" w:rsidP="00674851">
      <w:pPr>
        <w:ind w:left="708"/>
        <w:jc w:val="both"/>
        <w:rPr>
          <w:rFonts w:ascii="Courier New" w:hAnsi="Courier New" w:cs="Courier New"/>
          <w:szCs w:val="24"/>
          <w:lang w:val="en-US"/>
        </w:rPr>
      </w:pPr>
      <w:r w:rsidRPr="00111AA3">
        <w:rPr>
          <w:rFonts w:ascii="Courier New" w:hAnsi="Courier New" w:cs="Courier New"/>
          <w:szCs w:val="24"/>
          <w:lang w:val="en-US"/>
        </w:rPr>
        <w:t>regsvr32 /s XRawfile2.dll</w:t>
      </w:r>
    </w:p>
    <w:p w:rsidR="00111AA3" w:rsidRPr="00111AA3" w:rsidRDefault="00111AA3" w:rsidP="00674851">
      <w:pPr>
        <w:ind w:left="708"/>
        <w:jc w:val="both"/>
        <w:rPr>
          <w:rFonts w:ascii="Courier New" w:hAnsi="Courier New" w:cs="Courier New"/>
          <w:szCs w:val="24"/>
          <w:lang w:val="en-US"/>
        </w:rPr>
      </w:pPr>
      <w:r w:rsidRPr="00111AA3">
        <w:rPr>
          <w:rFonts w:ascii="Courier New" w:hAnsi="Courier New" w:cs="Courier New"/>
          <w:szCs w:val="24"/>
          <w:lang w:val="en-US"/>
        </w:rPr>
        <w:t>regsvr32 /s comct232.ocx</w:t>
      </w:r>
    </w:p>
    <w:p w:rsidR="00111AA3" w:rsidRPr="00111AA3" w:rsidRDefault="00111AA3" w:rsidP="00674851">
      <w:pPr>
        <w:ind w:left="708"/>
        <w:jc w:val="both"/>
        <w:rPr>
          <w:rFonts w:ascii="Courier New" w:hAnsi="Courier New" w:cs="Courier New"/>
          <w:szCs w:val="24"/>
          <w:lang w:val="en-US"/>
        </w:rPr>
      </w:pPr>
      <w:r w:rsidRPr="00111AA3">
        <w:rPr>
          <w:rFonts w:ascii="Courier New" w:hAnsi="Courier New" w:cs="Courier New"/>
          <w:szCs w:val="24"/>
          <w:lang w:val="en-US"/>
        </w:rPr>
        <w:t>regsvr32 /s comctl32.ocx</w:t>
      </w:r>
    </w:p>
    <w:p w:rsidR="00111AA3" w:rsidRPr="00111AA3" w:rsidRDefault="00111AA3" w:rsidP="00674851">
      <w:pPr>
        <w:ind w:left="708"/>
        <w:jc w:val="both"/>
        <w:rPr>
          <w:rFonts w:ascii="Courier New" w:hAnsi="Courier New" w:cs="Courier New"/>
          <w:szCs w:val="24"/>
          <w:lang w:val="en-US"/>
        </w:rPr>
      </w:pPr>
      <w:r w:rsidRPr="00111AA3">
        <w:rPr>
          <w:rFonts w:ascii="Courier New" w:hAnsi="Courier New" w:cs="Courier New"/>
          <w:szCs w:val="24"/>
          <w:lang w:val="en-US"/>
        </w:rPr>
        <w:t>regsvr32 /s comdlg32.ocx</w:t>
      </w:r>
    </w:p>
    <w:p w:rsidR="00111AA3" w:rsidRPr="00111AA3" w:rsidRDefault="00111AA3" w:rsidP="00674851">
      <w:pPr>
        <w:ind w:left="708"/>
        <w:jc w:val="both"/>
        <w:rPr>
          <w:rFonts w:ascii="Courier New" w:hAnsi="Courier New" w:cs="Courier New"/>
          <w:szCs w:val="24"/>
          <w:lang w:val="en-US"/>
        </w:rPr>
      </w:pPr>
      <w:r w:rsidRPr="00111AA3">
        <w:rPr>
          <w:rFonts w:ascii="Courier New" w:hAnsi="Courier New" w:cs="Courier New"/>
          <w:szCs w:val="24"/>
          <w:lang w:val="en-US"/>
        </w:rPr>
        <w:t>regsvr32 /s MSCOMCTL.OCX</w:t>
      </w:r>
    </w:p>
    <w:p w:rsidR="00111AA3" w:rsidRPr="00111AA3" w:rsidRDefault="00111AA3" w:rsidP="00674851">
      <w:pPr>
        <w:ind w:left="708"/>
        <w:jc w:val="both"/>
        <w:rPr>
          <w:rFonts w:ascii="Courier New" w:hAnsi="Courier New" w:cs="Courier New"/>
          <w:szCs w:val="24"/>
          <w:lang w:val="en-US"/>
        </w:rPr>
      </w:pPr>
      <w:r w:rsidRPr="00111AA3">
        <w:rPr>
          <w:rFonts w:ascii="Courier New" w:hAnsi="Courier New" w:cs="Courier New"/>
          <w:szCs w:val="24"/>
          <w:lang w:val="en-US"/>
        </w:rPr>
        <w:t>regsvr32 /s msflxgrd.ocx</w:t>
      </w:r>
    </w:p>
    <w:p w:rsidR="00111AA3" w:rsidRPr="00111AA3" w:rsidRDefault="00111AA3" w:rsidP="00674851">
      <w:pPr>
        <w:ind w:left="708"/>
        <w:jc w:val="both"/>
        <w:rPr>
          <w:rFonts w:ascii="Courier New" w:hAnsi="Courier New" w:cs="Courier New"/>
          <w:szCs w:val="24"/>
          <w:lang w:val="en-US"/>
        </w:rPr>
      </w:pPr>
      <w:r w:rsidRPr="00111AA3">
        <w:rPr>
          <w:rFonts w:ascii="Courier New" w:hAnsi="Courier New" w:cs="Courier New"/>
          <w:szCs w:val="24"/>
          <w:lang w:val="en-US"/>
        </w:rPr>
        <w:t>regsvr32 /s tabctl32.ocx</w:t>
      </w:r>
    </w:p>
    <w:p w:rsidR="00111AA3" w:rsidRPr="00111AA3" w:rsidRDefault="00111AA3" w:rsidP="00674851">
      <w:pPr>
        <w:ind w:left="708"/>
        <w:jc w:val="both"/>
        <w:rPr>
          <w:rFonts w:ascii="Courier New" w:hAnsi="Courier New" w:cs="Courier New"/>
          <w:szCs w:val="24"/>
          <w:lang w:val="en-US"/>
        </w:rPr>
      </w:pPr>
      <w:r w:rsidRPr="00111AA3">
        <w:rPr>
          <w:rFonts w:ascii="Courier New" w:hAnsi="Courier New" w:cs="Courier New"/>
          <w:szCs w:val="24"/>
          <w:lang w:val="en-US"/>
        </w:rPr>
        <w:t>regsvr32 /s VCF132.OCX</w:t>
      </w:r>
    </w:p>
    <w:p w:rsidR="00111AA3" w:rsidRDefault="00111AA3" w:rsidP="00674851">
      <w:pPr>
        <w:jc w:val="center"/>
        <w:rPr>
          <w:rFonts w:cs="Times New Roman"/>
          <w:szCs w:val="24"/>
          <w:lang w:val="en-US"/>
        </w:rPr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 wp14:anchorId="217C839D" wp14:editId="40D1E3CB">
            <wp:extent cx="3331596" cy="1693519"/>
            <wp:effectExtent l="0" t="0" r="254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725" cy="170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AA3" w:rsidRPr="006B6019" w:rsidRDefault="006B6019" w:rsidP="00674851">
      <w:p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 xml:space="preserve">Инструкция взята из </w:t>
      </w:r>
      <w:hyperlink r:id="rId9" w:history="1">
        <w:r w:rsidRPr="006B6019">
          <w:rPr>
            <w:rStyle w:val="a8"/>
            <w:rFonts w:cs="Times New Roman"/>
            <w:sz w:val="16"/>
            <w:szCs w:val="16"/>
          </w:rPr>
          <w:t>http://pmortensen.eu/1/MSQuant/MSQsrcWWW,1.5,2008-12-19/frmFinneganSpectra.vb.html</w:t>
        </w:r>
      </w:hyperlink>
      <w:r w:rsidRPr="006B6019">
        <w:rPr>
          <w:rFonts w:cs="Times New Roman"/>
          <w:szCs w:val="24"/>
        </w:rPr>
        <w:t>.</w:t>
      </w:r>
    </w:p>
    <w:p w:rsidR="006B6019" w:rsidRPr="006B6019" w:rsidRDefault="006B6019" w:rsidP="00674851">
      <w:pPr>
        <w:jc w:val="both"/>
        <w:rPr>
          <w:rFonts w:cs="Times New Roman"/>
          <w:szCs w:val="24"/>
        </w:rPr>
      </w:pPr>
    </w:p>
    <w:p w:rsidR="00111AA3" w:rsidRPr="00111AA3" w:rsidRDefault="00111AA3" w:rsidP="00674851">
      <w:pPr>
        <w:jc w:val="both"/>
        <w:rPr>
          <w:rFonts w:cs="Times New Roman"/>
          <w:color w:val="808080" w:themeColor="background1" w:themeShade="80"/>
          <w:szCs w:val="24"/>
        </w:rPr>
      </w:pPr>
      <w:r w:rsidRPr="00111AA3">
        <w:rPr>
          <w:rFonts w:cs="Times New Roman"/>
          <w:color w:val="808080" w:themeColor="background1" w:themeShade="80"/>
          <w:szCs w:val="24"/>
        </w:rPr>
        <w:t xml:space="preserve">6. (не требуется) Распаковать архив Raw2MSM_ver1.10_2007.06.14.rar в C:\PF2\Raw2MSM\; настроить Режим совместимости с Windows XP SP3 и </w:t>
      </w:r>
      <w:proofErr w:type="gramStart"/>
      <w:r w:rsidRPr="00111AA3">
        <w:rPr>
          <w:rFonts w:cs="Times New Roman"/>
          <w:color w:val="808080" w:themeColor="background1" w:themeShade="80"/>
          <w:szCs w:val="24"/>
        </w:rPr>
        <w:t>Запускать</w:t>
      </w:r>
      <w:proofErr w:type="gramEnd"/>
      <w:r w:rsidRPr="00111AA3">
        <w:rPr>
          <w:rFonts w:cs="Times New Roman"/>
          <w:color w:val="808080" w:themeColor="background1" w:themeShade="80"/>
          <w:szCs w:val="24"/>
        </w:rPr>
        <w:t xml:space="preserve"> с правами Администратора. </w:t>
      </w:r>
    </w:p>
    <w:p w:rsidR="00111AA3" w:rsidRPr="00111AA3" w:rsidRDefault="00111AA3" w:rsidP="00674851">
      <w:pPr>
        <w:jc w:val="center"/>
        <w:rPr>
          <w:rFonts w:cs="Times New Roman"/>
          <w:szCs w:val="24"/>
        </w:rPr>
      </w:pPr>
      <w:r>
        <w:rPr>
          <w:noProof/>
          <w:lang w:eastAsia="ru-RU"/>
        </w:rPr>
        <w:drawing>
          <wp:inline distT="0" distB="0" distL="0" distR="0" wp14:anchorId="60039F77" wp14:editId="06098EC5">
            <wp:extent cx="4142630" cy="3385830"/>
            <wp:effectExtent l="0" t="0" r="0" b="5080"/>
            <wp:docPr id="4" name="Рисунок 4" descr="https://af.attachmail.ru/cgi-bin/readmsg?id=14964760320000000051;0;1;1&amp;mode=attachment&amp;email=mitroser04@mail.ru&amp;rid=861311065342086138110329748772477410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af.attachmail.ru/cgi-bin/readmsg?id=14964760320000000051;0;1;1&amp;mode=attachment&amp;email=mitroser04@mail.ru&amp;rid=86131106534208613811032974877247741063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77" r="12752" b="2614"/>
                    <a:stretch/>
                  </pic:blipFill>
                  <pic:spPr bwMode="auto">
                    <a:xfrm>
                      <a:off x="0" y="0"/>
                      <a:ext cx="4149816" cy="3391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1AA3" w:rsidRPr="00111AA3" w:rsidRDefault="00111AA3" w:rsidP="00674851">
      <w:pPr>
        <w:jc w:val="both"/>
        <w:rPr>
          <w:rFonts w:cs="Times New Roman"/>
          <w:szCs w:val="24"/>
        </w:rPr>
      </w:pPr>
    </w:p>
    <w:p w:rsidR="00111AA3" w:rsidRPr="00111AA3" w:rsidRDefault="00111AA3" w:rsidP="00674851">
      <w:pPr>
        <w:jc w:val="both"/>
        <w:rPr>
          <w:rFonts w:cs="Times New Roman"/>
          <w:szCs w:val="24"/>
        </w:rPr>
      </w:pPr>
      <w:r w:rsidRPr="00111AA3">
        <w:rPr>
          <w:rFonts w:cs="Times New Roman"/>
          <w:szCs w:val="24"/>
        </w:rPr>
        <w:t xml:space="preserve">7. Пользоваться программой. Такой набор действий позволяет избежать ситуации, когда при нажатии на кнопку </w:t>
      </w:r>
      <w:proofErr w:type="spellStart"/>
      <w:r w:rsidRPr="00111AA3">
        <w:rPr>
          <w:rFonts w:cs="Times New Roman"/>
          <w:szCs w:val="24"/>
        </w:rPr>
        <w:t>Run</w:t>
      </w:r>
      <w:proofErr w:type="spellEnd"/>
      <w:r w:rsidRPr="00111AA3">
        <w:rPr>
          <w:rFonts w:cs="Times New Roman"/>
          <w:szCs w:val="24"/>
        </w:rPr>
        <w:t xml:space="preserve"> программа завершается с ошибкой.</w:t>
      </w:r>
    </w:p>
    <w:p w:rsidR="00111AA3" w:rsidRDefault="00111AA3" w:rsidP="00674851">
      <w:pPr>
        <w:jc w:val="both"/>
        <w:rPr>
          <w:rFonts w:cs="Times New Roman"/>
          <w:szCs w:val="24"/>
        </w:rPr>
      </w:pPr>
    </w:p>
    <w:p w:rsidR="00111AA3" w:rsidRPr="00111AA3" w:rsidRDefault="00111AA3" w:rsidP="00674851">
      <w:pPr>
        <w:jc w:val="both"/>
        <w:rPr>
          <w:rFonts w:cs="Times New Roman"/>
          <w:szCs w:val="24"/>
        </w:rPr>
      </w:pPr>
    </w:p>
    <w:p w:rsidR="00111AA3" w:rsidRPr="006B6019" w:rsidRDefault="00111AA3" w:rsidP="00674851">
      <w:pPr>
        <w:rPr>
          <w:rFonts w:cs="Times New Roman"/>
          <w:szCs w:val="24"/>
        </w:rPr>
      </w:pPr>
      <w:r w:rsidRPr="006B6019">
        <w:rPr>
          <w:rFonts w:cs="Times New Roman"/>
          <w:szCs w:val="24"/>
        </w:rPr>
        <w:br w:type="page"/>
      </w:r>
    </w:p>
    <w:p w:rsidR="009F1CAE" w:rsidRPr="00111AA3" w:rsidRDefault="006B6019" w:rsidP="00674851">
      <w:pPr>
        <w:jc w:val="center"/>
        <w:rPr>
          <w:rFonts w:cs="Times New Roman"/>
          <w:b/>
          <w:szCs w:val="24"/>
          <w:lang w:val="en-US"/>
        </w:rPr>
      </w:pPr>
      <w:r>
        <w:rPr>
          <w:rFonts w:cs="Times New Roman"/>
          <w:b/>
          <w:szCs w:val="24"/>
        </w:rPr>
        <w:lastRenderedPageBreak/>
        <w:t>Запуск</w:t>
      </w:r>
      <w:r w:rsidRPr="006B6019">
        <w:rPr>
          <w:rFonts w:cs="Times New Roman"/>
          <w:b/>
          <w:szCs w:val="24"/>
          <w:lang w:val="en-US"/>
        </w:rPr>
        <w:t xml:space="preserve"> </w:t>
      </w:r>
      <w:r w:rsidRPr="00111AA3">
        <w:rPr>
          <w:rFonts w:cs="Times New Roman"/>
          <w:b/>
          <w:szCs w:val="24"/>
          <w:lang w:val="en-US"/>
        </w:rPr>
        <w:t>Raw</w:t>
      </w:r>
      <w:r w:rsidRPr="006B6019">
        <w:rPr>
          <w:rFonts w:cs="Times New Roman"/>
          <w:b/>
          <w:szCs w:val="24"/>
          <w:lang w:val="en-US"/>
        </w:rPr>
        <w:t>2</w:t>
      </w:r>
      <w:r w:rsidRPr="00111AA3">
        <w:rPr>
          <w:rFonts w:cs="Times New Roman"/>
          <w:b/>
          <w:szCs w:val="24"/>
          <w:lang w:val="en-US"/>
        </w:rPr>
        <w:t>MSM</w:t>
      </w:r>
      <w:r w:rsidRPr="006B6019">
        <w:rPr>
          <w:rFonts w:cs="Times New Roman"/>
          <w:b/>
          <w:szCs w:val="24"/>
          <w:lang w:val="en-US"/>
        </w:rPr>
        <w:t xml:space="preserve"> </w:t>
      </w:r>
      <w:r w:rsidRPr="00111AA3">
        <w:rPr>
          <w:rFonts w:cs="Times New Roman"/>
          <w:b/>
          <w:szCs w:val="24"/>
          <w:lang w:val="en-US"/>
        </w:rPr>
        <w:t>ver</w:t>
      </w:r>
      <w:r w:rsidRPr="006B6019">
        <w:rPr>
          <w:rFonts w:cs="Times New Roman"/>
          <w:b/>
          <w:szCs w:val="24"/>
          <w:lang w:val="en-US"/>
        </w:rPr>
        <w:t>1.10</w:t>
      </w:r>
      <w:r>
        <w:rPr>
          <w:rFonts w:cs="Times New Roman"/>
          <w:b/>
          <w:szCs w:val="24"/>
          <w:lang w:val="en-US"/>
        </w:rPr>
        <w:t>_</w:t>
      </w:r>
      <w:r w:rsidRPr="006B6019">
        <w:rPr>
          <w:rFonts w:cs="Times New Roman"/>
          <w:b/>
          <w:szCs w:val="24"/>
          <w:lang w:val="en-US"/>
        </w:rPr>
        <w:t>2007.06.14</w:t>
      </w:r>
    </w:p>
    <w:p w:rsidR="00674851" w:rsidRDefault="00674851" w:rsidP="00674851">
      <w:pPr>
        <w:jc w:val="both"/>
        <w:rPr>
          <w:rFonts w:cs="Times New Roman"/>
          <w:szCs w:val="24"/>
          <w:lang w:val="en-US"/>
        </w:rPr>
      </w:pPr>
    </w:p>
    <w:p w:rsidR="00111AA3" w:rsidRPr="00111AA3" w:rsidRDefault="00111AA3" w:rsidP="00674851">
      <w:pPr>
        <w:jc w:val="both"/>
        <w:rPr>
          <w:rFonts w:cs="Times New Roman"/>
          <w:szCs w:val="24"/>
          <w:lang w:val="en-US"/>
        </w:rPr>
      </w:pPr>
      <w:r w:rsidRPr="00111AA3">
        <w:rPr>
          <w:rFonts w:cs="Times New Roman"/>
          <w:szCs w:val="24"/>
          <w:lang w:val="en-US"/>
        </w:rPr>
        <w:t>Raw2</w:t>
      </w:r>
      <w:r w:rsidR="006B6019">
        <w:rPr>
          <w:rFonts w:cs="Times New Roman"/>
          <w:szCs w:val="24"/>
          <w:lang w:val="en-US"/>
        </w:rPr>
        <w:t>MSM</w:t>
      </w:r>
      <w:r w:rsidRPr="00111AA3">
        <w:rPr>
          <w:rFonts w:cs="Times New Roman"/>
          <w:szCs w:val="24"/>
          <w:lang w:val="en-US"/>
        </w:rPr>
        <w:t xml:space="preserve"> is a script that generates </w:t>
      </w:r>
      <w:proofErr w:type="spellStart"/>
      <w:r w:rsidRPr="00111AA3">
        <w:rPr>
          <w:rFonts w:cs="Times New Roman"/>
          <w:szCs w:val="24"/>
          <w:lang w:val="en-US"/>
        </w:rPr>
        <w:t>msm</w:t>
      </w:r>
      <w:proofErr w:type="spellEnd"/>
      <w:r w:rsidRPr="00111AA3">
        <w:rPr>
          <w:rFonts w:cs="Times New Roman"/>
          <w:szCs w:val="24"/>
          <w:lang w:val="en-US"/>
        </w:rPr>
        <w:t xml:space="preserve">-files with high-accuracy precursor masses by </w:t>
      </w:r>
      <w:proofErr w:type="gramStart"/>
      <w:r w:rsidRPr="00111AA3">
        <w:rPr>
          <w:rFonts w:cs="Times New Roman"/>
          <w:szCs w:val="24"/>
          <w:lang w:val="en-US"/>
        </w:rPr>
        <w:t>int</w:t>
      </w:r>
      <w:r w:rsidR="006B6019">
        <w:rPr>
          <w:rFonts w:cs="Times New Roman"/>
          <w:szCs w:val="24"/>
          <w:lang w:val="en-US"/>
        </w:rPr>
        <w:t>ensity-weighing</w:t>
      </w:r>
      <w:proofErr w:type="gramEnd"/>
      <w:r w:rsidR="006B6019">
        <w:rPr>
          <w:rFonts w:cs="Times New Roman"/>
          <w:szCs w:val="24"/>
          <w:lang w:val="en-US"/>
        </w:rPr>
        <w:t xml:space="preserve"> </w:t>
      </w:r>
      <w:r w:rsidRPr="00111AA3">
        <w:rPr>
          <w:rFonts w:cs="Times New Roman"/>
          <w:szCs w:val="24"/>
          <w:lang w:val="en-US"/>
        </w:rPr>
        <w:t xml:space="preserve">all measured masses over their LC profile. The script is described in the following publication: </w:t>
      </w:r>
      <w:hyperlink r:id="rId11" w:history="1">
        <w:r w:rsidRPr="00111AA3">
          <w:rPr>
            <w:rStyle w:val="a8"/>
            <w:rFonts w:cs="Times New Roman"/>
            <w:szCs w:val="24"/>
            <w:lang w:val="en-US"/>
          </w:rPr>
          <w:t xml:space="preserve">Olsen JV, de Godoy LM, Li G, </w:t>
        </w:r>
      </w:hyperlink>
      <w:hyperlink r:id="rId12" w:history="1">
        <w:proofErr w:type="spellStart"/>
        <w:r w:rsidRPr="00111AA3">
          <w:rPr>
            <w:rStyle w:val="a8"/>
            <w:rFonts w:cs="Times New Roman"/>
            <w:szCs w:val="24"/>
            <w:lang w:val="en-US"/>
          </w:rPr>
          <w:t>Macek</w:t>
        </w:r>
        <w:proofErr w:type="spellEnd"/>
      </w:hyperlink>
      <w:hyperlink r:id="rId13" w:history="1">
        <w:r w:rsidRPr="00111AA3">
          <w:rPr>
            <w:rStyle w:val="a8"/>
            <w:rFonts w:cs="Times New Roman"/>
            <w:szCs w:val="24"/>
            <w:lang w:val="en-US"/>
          </w:rPr>
          <w:t xml:space="preserve"> B, Mortensen P, </w:t>
        </w:r>
      </w:hyperlink>
      <w:hyperlink r:id="rId14" w:history="1">
        <w:proofErr w:type="spellStart"/>
        <w:r w:rsidRPr="00111AA3">
          <w:rPr>
            <w:rStyle w:val="a8"/>
            <w:rFonts w:cs="Times New Roman"/>
            <w:szCs w:val="24"/>
            <w:lang w:val="en-US"/>
          </w:rPr>
          <w:t>Pesch</w:t>
        </w:r>
        <w:proofErr w:type="spellEnd"/>
      </w:hyperlink>
      <w:hyperlink r:id="rId15" w:history="1">
        <w:r w:rsidRPr="00111AA3">
          <w:rPr>
            <w:rStyle w:val="a8"/>
            <w:rFonts w:cs="Times New Roman"/>
            <w:szCs w:val="24"/>
            <w:lang w:val="en-US"/>
          </w:rPr>
          <w:t xml:space="preserve"> R, Makarov A, Lange O, Horning S, Mann M.</w:t>
        </w:r>
      </w:hyperlink>
      <w:r w:rsidRPr="00111AA3">
        <w:rPr>
          <w:rFonts w:cs="Times New Roman"/>
          <w:szCs w:val="24"/>
          <w:lang w:val="en-US"/>
        </w:rPr>
        <w:t xml:space="preserve"> Parts per million mass accuracy on an </w:t>
      </w:r>
      <w:proofErr w:type="spellStart"/>
      <w:r w:rsidRPr="00111AA3">
        <w:rPr>
          <w:rFonts w:cs="Times New Roman"/>
          <w:szCs w:val="24"/>
          <w:lang w:val="en-US"/>
        </w:rPr>
        <w:t>Orbitrap</w:t>
      </w:r>
      <w:proofErr w:type="spellEnd"/>
      <w:r w:rsidRPr="00111AA3">
        <w:rPr>
          <w:rFonts w:cs="Times New Roman"/>
          <w:szCs w:val="24"/>
          <w:lang w:val="en-US"/>
        </w:rPr>
        <w:t xml:space="preserve"> mass spectrometer via lock mass injection into a C-trap. </w:t>
      </w:r>
      <w:proofErr w:type="spellStart"/>
      <w:r w:rsidRPr="00111AA3">
        <w:rPr>
          <w:rFonts w:cs="Times New Roman"/>
          <w:szCs w:val="24"/>
          <w:lang w:val="en-US"/>
        </w:rPr>
        <w:t>Mol</w:t>
      </w:r>
      <w:proofErr w:type="spellEnd"/>
      <w:r w:rsidRPr="00111AA3">
        <w:rPr>
          <w:rFonts w:cs="Times New Roman"/>
          <w:szCs w:val="24"/>
          <w:lang w:val="en-US"/>
        </w:rPr>
        <w:t xml:space="preserve"> Cell Proteomics. 2005 Dec</w:t>
      </w:r>
      <w:proofErr w:type="gramStart"/>
      <w:r w:rsidRPr="00111AA3">
        <w:rPr>
          <w:rFonts w:cs="Times New Roman"/>
          <w:szCs w:val="24"/>
          <w:lang w:val="en-US"/>
        </w:rPr>
        <w:t>;4</w:t>
      </w:r>
      <w:proofErr w:type="gramEnd"/>
      <w:r w:rsidRPr="00111AA3">
        <w:rPr>
          <w:rFonts w:cs="Times New Roman"/>
          <w:szCs w:val="24"/>
          <w:lang w:val="en-US"/>
        </w:rPr>
        <w:t xml:space="preserve">(12):2010-21. </w:t>
      </w:r>
    </w:p>
    <w:p w:rsidR="009F1CAE" w:rsidRPr="00111AA3" w:rsidRDefault="009F1CAE" w:rsidP="00674851">
      <w:pPr>
        <w:jc w:val="both"/>
        <w:rPr>
          <w:rFonts w:cs="Times New Roman"/>
          <w:szCs w:val="24"/>
          <w:lang w:val="en-US"/>
        </w:rPr>
      </w:pPr>
    </w:p>
    <w:p w:rsidR="00783F63" w:rsidRPr="00111AA3" w:rsidRDefault="006F3223" w:rsidP="00674851">
      <w:pPr>
        <w:numPr>
          <w:ilvl w:val="0"/>
          <w:numId w:val="1"/>
        </w:numPr>
        <w:tabs>
          <w:tab w:val="clear" w:pos="720"/>
        </w:tabs>
        <w:ind w:left="284" w:hanging="284"/>
        <w:jc w:val="both"/>
        <w:rPr>
          <w:rFonts w:cs="Times New Roman"/>
          <w:szCs w:val="24"/>
          <w:lang w:val="en-US"/>
        </w:rPr>
      </w:pPr>
      <w:r w:rsidRPr="00111AA3">
        <w:rPr>
          <w:rFonts w:cs="Times New Roman"/>
          <w:szCs w:val="24"/>
          <w:lang w:val="en-US"/>
        </w:rPr>
        <w:t xml:space="preserve">Unzip the Raw2MSM_ver1.10_2007.06.14.rar folder and copy it to a windows PC directory, where both </w:t>
      </w:r>
      <w:proofErr w:type="spellStart"/>
      <w:r w:rsidRPr="00111AA3">
        <w:rPr>
          <w:rFonts w:cs="Times New Roman"/>
          <w:szCs w:val="24"/>
          <w:lang w:val="en-US"/>
        </w:rPr>
        <w:t>Xcalibur</w:t>
      </w:r>
      <w:proofErr w:type="spellEnd"/>
      <w:r w:rsidRPr="00111AA3">
        <w:rPr>
          <w:rFonts w:cs="Times New Roman"/>
          <w:szCs w:val="24"/>
          <w:lang w:val="en-US"/>
        </w:rPr>
        <w:t xml:space="preserve"> and the Microsoft .NET framework 2.0* are installed. </w:t>
      </w:r>
      <w:bookmarkStart w:id="0" w:name="_GoBack"/>
      <w:bookmarkEnd w:id="0"/>
      <w:r w:rsidRPr="00111AA3">
        <w:rPr>
          <w:rFonts w:cs="Times New Roman"/>
          <w:i/>
          <w:iCs/>
          <w:szCs w:val="24"/>
          <w:lang w:val="en-US"/>
        </w:rPr>
        <w:t xml:space="preserve">*Microsoft </w:t>
      </w:r>
      <w:proofErr w:type="spellStart"/>
      <w:r w:rsidRPr="00111AA3">
        <w:rPr>
          <w:rFonts w:cs="Times New Roman"/>
          <w:i/>
          <w:iCs/>
          <w:szCs w:val="24"/>
          <w:lang w:val="en-US"/>
        </w:rPr>
        <w:t>dotnet</w:t>
      </w:r>
      <w:proofErr w:type="spellEnd"/>
      <w:r w:rsidRPr="00111AA3">
        <w:rPr>
          <w:rFonts w:cs="Times New Roman"/>
          <w:i/>
          <w:iCs/>
          <w:szCs w:val="24"/>
          <w:lang w:val="en-US"/>
        </w:rPr>
        <w:t xml:space="preserve"> framework can be downloaded from </w:t>
      </w:r>
      <w:r w:rsidRPr="00111AA3">
        <w:rPr>
          <w:rFonts w:cs="Times New Roman"/>
          <w:i/>
          <w:iCs/>
          <w:szCs w:val="24"/>
          <w:u w:val="single"/>
          <w:lang w:val="en-US"/>
        </w:rPr>
        <w:t>http://www.microsoft.com</w:t>
      </w:r>
    </w:p>
    <w:p w:rsidR="0097290C" w:rsidRPr="00111AA3" w:rsidRDefault="0097290C" w:rsidP="00674851">
      <w:pPr>
        <w:jc w:val="center"/>
        <w:rPr>
          <w:rFonts w:cs="Times New Roman"/>
          <w:szCs w:val="24"/>
          <w:lang w:val="en-US"/>
        </w:rPr>
      </w:pPr>
      <w:r w:rsidRPr="00111AA3">
        <w:rPr>
          <w:rFonts w:cs="Times New Roman"/>
          <w:noProof/>
          <w:szCs w:val="24"/>
          <w:lang w:eastAsia="ru-RU"/>
        </w:rPr>
        <w:drawing>
          <wp:inline distT="0" distB="0" distL="0" distR="0" wp14:anchorId="0C0C2803" wp14:editId="7195421E">
            <wp:extent cx="4995081" cy="1543687"/>
            <wp:effectExtent l="0" t="0" r="0" b="0"/>
            <wp:docPr id="20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594" cy="1548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783F63" w:rsidRPr="00111AA3" w:rsidRDefault="006F3223" w:rsidP="00674851">
      <w:pPr>
        <w:numPr>
          <w:ilvl w:val="0"/>
          <w:numId w:val="1"/>
        </w:numPr>
        <w:tabs>
          <w:tab w:val="clear" w:pos="720"/>
        </w:tabs>
        <w:ind w:left="284" w:hanging="284"/>
        <w:jc w:val="both"/>
        <w:rPr>
          <w:rFonts w:cs="Times New Roman"/>
          <w:szCs w:val="24"/>
          <w:lang w:val="en-US"/>
        </w:rPr>
      </w:pPr>
      <w:r w:rsidRPr="00111AA3">
        <w:rPr>
          <w:rFonts w:cs="Times New Roman"/>
          <w:szCs w:val="24"/>
          <w:lang w:val="en-US"/>
        </w:rPr>
        <w:t>Execute the program by double-clicking raw2msmApp.exe</w:t>
      </w:r>
    </w:p>
    <w:p w:rsidR="00111AA3" w:rsidRPr="00111AA3" w:rsidRDefault="00111AA3" w:rsidP="00674851">
      <w:pPr>
        <w:pStyle w:val="a7"/>
        <w:numPr>
          <w:ilvl w:val="0"/>
          <w:numId w:val="1"/>
        </w:numPr>
        <w:tabs>
          <w:tab w:val="clear" w:pos="720"/>
        </w:tabs>
        <w:ind w:left="284" w:hanging="284"/>
        <w:contextualSpacing w:val="0"/>
        <w:jc w:val="both"/>
        <w:rPr>
          <w:rFonts w:cs="Times New Roman"/>
          <w:szCs w:val="24"/>
          <w:lang w:val="en-US"/>
        </w:rPr>
      </w:pPr>
      <w:r w:rsidRPr="00111AA3">
        <w:rPr>
          <w:rFonts w:cs="Times New Roman"/>
          <w:szCs w:val="24"/>
          <w:lang w:val="en-US"/>
        </w:rPr>
        <w:t>Browse your way to the raw file of interest by clicking on file. Alternatively, you can process all raw-files in a directory by clicking on folder.</w:t>
      </w:r>
    </w:p>
    <w:p w:rsidR="00111AA3" w:rsidRPr="00111AA3" w:rsidRDefault="00111AA3" w:rsidP="00674851">
      <w:pPr>
        <w:pStyle w:val="a7"/>
        <w:numPr>
          <w:ilvl w:val="0"/>
          <w:numId w:val="1"/>
        </w:numPr>
        <w:tabs>
          <w:tab w:val="clear" w:pos="720"/>
        </w:tabs>
        <w:ind w:left="284" w:hanging="284"/>
        <w:contextualSpacing w:val="0"/>
        <w:jc w:val="both"/>
        <w:rPr>
          <w:rFonts w:cs="Times New Roman"/>
          <w:szCs w:val="24"/>
          <w:lang w:val="en-US"/>
        </w:rPr>
      </w:pPr>
      <w:r w:rsidRPr="00111AA3">
        <w:rPr>
          <w:rFonts w:cs="Times New Roman"/>
          <w:szCs w:val="24"/>
          <w:lang w:val="en-US"/>
        </w:rPr>
        <w:t xml:space="preserve">Set (Type) an output path and name for </w:t>
      </w:r>
      <w:proofErr w:type="spellStart"/>
      <w:r w:rsidRPr="00111AA3">
        <w:rPr>
          <w:rFonts w:cs="Times New Roman"/>
          <w:szCs w:val="24"/>
          <w:lang w:val="en-US"/>
        </w:rPr>
        <w:t>msm</w:t>
      </w:r>
      <w:proofErr w:type="spellEnd"/>
      <w:r w:rsidRPr="00111AA3">
        <w:rPr>
          <w:rFonts w:cs="Times New Roman"/>
          <w:szCs w:val="24"/>
          <w:lang w:val="en-US"/>
        </w:rPr>
        <w:t xml:space="preserve">-file. Or, if processing a folder, set (Type) an output path and name for the combined </w:t>
      </w:r>
      <w:proofErr w:type="spellStart"/>
      <w:r w:rsidRPr="00111AA3">
        <w:rPr>
          <w:rFonts w:cs="Times New Roman"/>
          <w:szCs w:val="24"/>
          <w:lang w:val="en-US"/>
        </w:rPr>
        <w:t>msm</w:t>
      </w:r>
      <w:proofErr w:type="spellEnd"/>
      <w:r w:rsidRPr="00111AA3">
        <w:rPr>
          <w:rFonts w:cs="Times New Roman"/>
          <w:szCs w:val="24"/>
          <w:lang w:val="en-US"/>
        </w:rPr>
        <w:t>-file</w:t>
      </w:r>
    </w:p>
    <w:p w:rsidR="00111AA3" w:rsidRPr="00111AA3" w:rsidRDefault="00111AA3" w:rsidP="00674851">
      <w:pPr>
        <w:pStyle w:val="a7"/>
        <w:numPr>
          <w:ilvl w:val="0"/>
          <w:numId w:val="1"/>
        </w:numPr>
        <w:tabs>
          <w:tab w:val="clear" w:pos="720"/>
        </w:tabs>
        <w:ind w:left="284" w:hanging="284"/>
        <w:contextualSpacing w:val="0"/>
        <w:jc w:val="both"/>
        <w:rPr>
          <w:rFonts w:cs="Times New Roman"/>
          <w:szCs w:val="24"/>
          <w:lang w:val="en-US"/>
        </w:rPr>
      </w:pPr>
      <w:r w:rsidRPr="00111AA3">
        <w:rPr>
          <w:rFonts w:cs="Times New Roman"/>
          <w:szCs w:val="24"/>
          <w:lang w:val="en-US"/>
        </w:rPr>
        <w:t xml:space="preserve">Enable the top </w:t>
      </w:r>
      <w:proofErr w:type="gramStart"/>
      <w:r w:rsidRPr="00111AA3">
        <w:rPr>
          <w:rFonts w:cs="Times New Roman"/>
          <w:szCs w:val="24"/>
          <w:lang w:val="en-US"/>
        </w:rPr>
        <w:t>6</w:t>
      </w:r>
      <w:proofErr w:type="gramEnd"/>
      <w:r w:rsidRPr="00111AA3">
        <w:rPr>
          <w:rFonts w:cs="Times New Roman"/>
          <w:szCs w:val="24"/>
          <w:lang w:val="en-US"/>
        </w:rPr>
        <w:t xml:space="preserve"> per 100 Daltons by a check-mark.</w:t>
      </w:r>
    </w:p>
    <w:p w:rsidR="00111AA3" w:rsidRDefault="00111AA3" w:rsidP="00674851">
      <w:pPr>
        <w:pStyle w:val="a7"/>
        <w:numPr>
          <w:ilvl w:val="0"/>
          <w:numId w:val="1"/>
        </w:numPr>
        <w:tabs>
          <w:tab w:val="clear" w:pos="720"/>
        </w:tabs>
        <w:ind w:left="284" w:hanging="284"/>
        <w:contextualSpacing w:val="0"/>
        <w:jc w:val="both"/>
        <w:rPr>
          <w:rFonts w:cs="Times New Roman"/>
          <w:szCs w:val="24"/>
          <w:lang w:val="en-US"/>
        </w:rPr>
      </w:pPr>
      <w:r w:rsidRPr="00111AA3">
        <w:rPr>
          <w:rFonts w:cs="Times New Roman"/>
          <w:szCs w:val="24"/>
          <w:lang w:val="en-US"/>
        </w:rPr>
        <w:t xml:space="preserve">Start </w:t>
      </w:r>
      <w:proofErr w:type="spellStart"/>
      <w:r w:rsidRPr="00111AA3">
        <w:rPr>
          <w:rFonts w:cs="Times New Roman"/>
          <w:szCs w:val="24"/>
          <w:lang w:val="en-US"/>
        </w:rPr>
        <w:t>msm</w:t>
      </w:r>
      <w:proofErr w:type="spellEnd"/>
      <w:r w:rsidRPr="00111AA3">
        <w:rPr>
          <w:rFonts w:cs="Times New Roman"/>
          <w:szCs w:val="24"/>
          <w:lang w:val="en-US"/>
        </w:rPr>
        <w:t xml:space="preserve"> generation by clicking </w:t>
      </w:r>
      <w:r>
        <w:rPr>
          <w:rFonts w:cs="Times New Roman"/>
          <w:szCs w:val="24"/>
          <w:lang w:val="en-US"/>
        </w:rPr>
        <w:t>R</w:t>
      </w:r>
      <w:r w:rsidRPr="00111AA3">
        <w:rPr>
          <w:rFonts w:cs="Times New Roman"/>
          <w:szCs w:val="24"/>
          <w:lang w:val="en-US"/>
        </w:rPr>
        <w:t>un</w:t>
      </w:r>
    </w:p>
    <w:p w:rsidR="00674851" w:rsidRPr="00674851" w:rsidRDefault="00674851" w:rsidP="00674851">
      <w:pPr>
        <w:pStyle w:val="a7"/>
        <w:numPr>
          <w:ilvl w:val="0"/>
          <w:numId w:val="1"/>
        </w:numPr>
        <w:tabs>
          <w:tab w:val="clear" w:pos="720"/>
        </w:tabs>
        <w:ind w:left="284" w:hanging="284"/>
        <w:contextualSpacing w:val="0"/>
        <w:jc w:val="both"/>
        <w:rPr>
          <w:rFonts w:cs="Times New Roman"/>
          <w:szCs w:val="24"/>
          <w:lang w:val="en-US"/>
        </w:rPr>
      </w:pPr>
      <w:r w:rsidRPr="00674851">
        <w:rPr>
          <w:rFonts w:cs="Times New Roman"/>
          <w:szCs w:val="24"/>
          <w:lang w:val="en-US"/>
        </w:rPr>
        <w:t xml:space="preserve">The generated </w:t>
      </w:r>
      <w:proofErr w:type="spellStart"/>
      <w:r w:rsidRPr="00674851">
        <w:rPr>
          <w:rFonts w:cs="Times New Roman"/>
          <w:szCs w:val="24"/>
          <w:lang w:val="en-US"/>
        </w:rPr>
        <w:t>msm</w:t>
      </w:r>
      <w:proofErr w:type="spellEnd"/>
      <w:r w:rsidRPr="00674851">
        <w:rPr>
          <w:rFonts w:cs="Times New Roman"/>
          <w:szCs w:val="24"/>
          <w:lang w:val="en-US"/>
        </w:rPr>
        <w:t>-file contains all MS/MS events with intensity-weighted m/z’:</w:t>
      </w:r>
    </w:p>
    <w:p w:rsidR="0097290C" w:rsidRPr="00111AA3" w:rsidRDefault="00674851" w:rsidP="00674851">
      <w:pPr>
        <w:jc w:val="center"/>
        <w:rPr>
          <w:rFonts w:cs="Times New Roman"/>
          <w:szCs w:val="24"/>
          <w:lang w:val="en-US"/>
        </w:rPr>
      </w:pPr>
      <w:r w:rsidRPr="00111AA3">
        <w:rPr>
          <w:rFonts w:cs="Times New Roman"/>
          <w:noProof/>
          <w:szCs w:val="24"/>
          <w:lang w:eastAsia="ru-RU"/>
        </w:rPr>
        <w:drawing>
          <wp:inline distT="0" distB="0" distL="0" distR="0" wp14:anchorId="781BB8B3" wp14:editId="5A8995F3">
            <wp:extent cx="5738884" cy="4157959"/>
            <wp:effectExtent l="0" t="0" r="0" b="0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082" cy="4180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97290C" w:rsidRPr="00111AA3" w:rsidRDefault="0097290C" w:rsidP="00674851">
      <w:pPr>
        <w:jc w:val="both"/>
        <w:rPr>
          <w:rFonts w:cs="Times New Roman"/>
          <w:szCs w:val="24"/>
          <w:lang w:val="en-US"/>
        </w:rPr>
      </w:pPr>
    </w:p>
    <w:p w:rsidR="0097290C" w:rsidRPr="00111AA3" w:rsidRDefault="0097290C" w:rsidP="00674851">
      <w:pPr>
        <w:jc w:val="center"/>
        <w:rPr>
          <w:rFonts w:cs="Times New Roman"/>
          <w:szCs w:val="24"/>
          <w:lang w:val="en-US"/>
        </w:rPr>
      </w:pPr>
      <w:r w:rsidRPr="00111AA3">
        <w:rPr>
          <w:noProof/>
          <w:lang w:eastAsia="ru-RU"/>
        </w:rPr>
        <w:lastRenderedPageBreak/>
        <w:drawing>
          <wp:inline distT="0" distB="0" distL="0" distR="0" wp14:anchorId="4245C588" wp14:editId="07C609FF">
            <wp:extent cx="6299835" cy="429387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90C" w:rsidRDefault="0097290C" w:rsidP="00674851">
      <w:pPr>
        <w:jc w:val="both"/>
        <w:rPr>
          <w:rFonts w:cs="Times New Roman"/>
          <w:szCs w:val="24"/>
          <w:lang w:val="en-US"/>
        </w:rPr>
      </w:pPr>
    </w:p>
    <w:p w:rsidR="00674851" w:rsidRPr="00111AA3" w:rsidRDefault="00674851" w:rsidP="00674851">
      <w:pPr>
        <w:jc w:val="both"/>
        <w:rPr>
          <w:rFonts w:cs="Times New Roman"/>
          <w:szCs w:val="24"/>
          <w:lang w:val="en-US"/>
        </w:rPr>
      </w:pPr>
      <w:r w:rsidRPr="00111AA3">
        <w:rPr>
          <w:rFonts w:cs="Times New Roman"/>
          <w:noProof/>
          <w:szCs w:val="24"/>
          <w:lang w:eastAsia="ru-RU"/>
        </w:rPr>
        <w:drawing>
          <wp:inline distT="0" distB="0" distL="0" distR="0" wp14:anchorId="5639ACD2" wp14:editId="7DA7DA1D">
            <wp:extent cx="4591050" cy="2571750"/>
            <wp:effectExtent l="0" t="0" r="0" b="0"/>
            <wp:docPr id="30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7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674851" w:rsidRDefault="00674851" w:rsidP="00674851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br w:type="page"/>
      </w:r>
    </w:p>
    <w:p w:rsidR="00674851" w:rsidRPr="00111AA3" w:rsidRDefault="00674851" w:rsidP="00674851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Запасные картинки на будущее</w:t>
      </w:r>
    </w:p>
    <w:p w:rsidR="00674851" w:rsidRPr="006B6019" w:rsidRDefault="00674851" w:rsidP="00674851">
      <w:pPr>
        <w:jc w:val="both"/>
        <w:rPr>
          <w:rFonts w:cs="Times New Roman"/>
          <w:szCs w:val="24"/>
        </w:rPr>
      </w:pPr>
    </w:p>
    <w:p w:rsidR="00674851" w:rsidRPr="00111AA3" w:rsidRDefault="00674851" w:rsidP="00674851">
      <w:pPr>
        <w:jc w:val="both"/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Windows</w:t>
      </w:r>
      <w:r w:rsidRPr="00111AA3">
        <w:rPr>
          <w:rFonts w:cs="Times New Roman"/>
          <w:szCs w:val="24"/>
        </w:rPr>
        <w:t xml:space="preserve"> 10 </w:t>
      </w:r>
      <w:r>
        <w:rPr>
          <w:rFonts w:cs="Times New Roman"/>
          <w:szCs w:val="24"/>
          <w:lang w:val="en-US"/>
        </w:rPr>
        <w:t>pro</w:t>
      </w:r>
      <w:r w:rsidRPr="00111AA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x</w:t>
      </w:r>
      <w:r w:rsidRPr="00111AA3">
        <w:rPr>
          <w:rFonts w:cs="Times New Roman"/>
          <w:szCs w:val="24"/>
        </w:rPr>
        <w:t xml:space="preserve">64 </w:t>
      </w:r>
      <w:proofErr w:type="spellStart"/>
      <w:r>
        <w:rPr>
          <w:rFonts w:cs="Times New Roman"/>
          <w:szCs w:val="24"/>
          <w:lang w:val="en-US"/>
        </w:rPr>
        <w:t>rus</w:t>
      </w:r>
      <w:proofErr w:type="spellEnd"/>
    </w:p>
    <w:p w:rsidR="00674851" w:rsidRDefault="00674851" w:rsidP="00674851">
      <w:pPr>
        <w:jc w:val="both"/>
        <w:rPr>
          <w:rFonts w:cs="Times New Roman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86980B0" wp14:editId="527A8793">
            <wp:extent cx="3800902" cy="2723577"/>
            <wp:effectExtent l="0" t="0" r="952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5405" cy="272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90C" w:rsidRPr="00111AA3" w:rsidRDefault="0097290C" w:rsidP="00674851">
      <w:pPr>
        <w:rPr>
          <w:rFonts w:cs="Times New Roman"/>
          <w:szCs w:val="24"/>
          <w:lang w:val="en-US"/>
        </w:rPr>
      </w:pPr>
    </w:p>
    <w:sectPr w:rsidR="0097290C" w:rsidRPr="00111AA3" w:rsidSect="00C968A2">
      <w:footerReference w:type="default" r:id="rId21"/>
      <w:pgSz w:w="11906" w:h="16838"/>
      <w:pgMar w:top="567" w:right="851" w:bottom="567" w:left="1134" w:header="709" w:footer="4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334B8" w:rsidRDefault="001334B8" w:rsidP="00C968A2">
      <w:r>
        <w:separator/>
      </w:r>
    </w:p>
  </w:endnote>
  <w:endnote w:type="continuationSeparator" w:id="0">
    <w:p w:rsidR="001334B8" w:rsidRDefault="001334B8" w:rsidP="00C968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47606624"/>
      <w:docPartObj>
        <w:docPartGallery w:val="Page Numbers (Bottom of Page)"/>
        <w:docPartUnique/>
      </w:docPartObj>
    </w:sdtPr>
    <w:sdtEndPr>
      <w:rPr>
        <w:rFonts w:cs="Times New Roman"/>
      </w:rPr>
    </w:sdtEndPr>
    <w:sdtContent>
      <w:p w:rsidR="00C968A2" w:rsidRPr="00C968A2" w:rsidRDefault="00C968A2" w:rsidP="00C968A2">
        <w:pPr>
          <w:pStyle w:val="a5"/>
          <w:jc w:val="right"/>
          <w:rPr>
            <w:rFonts w:cs="Times New Roman"/>
          </w:rPr>
        </w:pPr>
        <w:r w:rsidRPr="00C968A2">
          <w:rPr>
            <w:rFonts w:cs="Times New Roman"/>
          </w:rPr>
          <w:fldChar w:fldCharType="begin"/>
        </w:r>
        <w:r w:rsidRPr="00C968A2">
          <w:rPr>
            <w:rFonts w:cs="Times New Roman"/>
          </w:rPr>
          <w:instrText>PAGE   \* MERGEFORMAT</w:instrText>
        </w:r>
        <w:r w:rsidRPr="00C968A2">
          <w:rPr>
            <w:rFonts w:cs="Times New Roman"/>
          </w:rPr>
          <w:fldChar w:fldCharType="separate"/>
        </w:r>
        <w:r w:rsidR="006B6019">
          <w:rPr>
            <w:rFonts w:cs="Times New Roman"/>
            <w:noProof/>
          </w:rPr>
          <w:t>5</w:t>
        </w:r>
        <w:r w:rsidRPr="00C968A2">
          <w:rPr>
            <w:rFonts w:cs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334B8" w:rsidRDefault="001334B8" w:rsidP="00C968A2">
      <w:r>
        <w:separator/>
      </w:r>
    </w:p>
  </w:footnote>
  <w:footnote w:type="continuationSeparator" w:id="0">
    <w:p w:rsidR="001334B8" w:rsidRDefault="001334B8" w:rsidP="00C968A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C7E480F"/>
    <w:multiLevelType w:val="hybridMultilevel"/>
    <w:tmpl w:val="6512DE26"/>
    <w:lvl w:ilvl="0" w:tplc="0B203D9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5E0454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DEAEFF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BE26FB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4D2429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D9888D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1A06BF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A5E04D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E10540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0327566"/>
    <w:multiLevelType w:val="hybridMultilevel"/>
    <w:tmpl w:val="14869C12"/>
    <w:lvl w:ilvl="0" w:tplc="EC9A89B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E66DA1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3BCA50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37CB96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AF25D5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41CA9A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0FCF6A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2E0691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FE8898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290C"/>
    <w:rsid w:val="00111AA3"/>
    <w:rsid w:val="001334B8"/>
    <w:rsid w:val="00436698"/>
    <w:rsid w:val="00622C6A"/>
    <w:rsid w:val="00674851"/>
    <w:rsid w:val="006B6019"/>
    <w:rsid w:val="006F3223"/>
    <w:rsid w:val="00760E15"/>
    <w:rsid w:val="00783F63"/>
    <w:rsid w:val="00892075"/>
    <w:rsid w:val="0097290C"/>
    <w:rsid w:val="009F1CAE"/>
    <w:rsid w:val="00C968A2"/>
    <w:rsid w:val="00D3342D"/>
    <w:rsid w:val="00F52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1EC57C87-38FA-4C6F-B9E2-94B50140A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52CE7"/>
    <w:pPr>
      <w:spacing w:after="0" w:line="240" w:lineRule="auto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43669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968A2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C968A2"/>
  </w:style>
  <w:style w:type="paragraph" w:styleId="a5">
    <w:name w:val="footer"/>
    <w:basedOn w:val="a"/>
    <w:link w:val="a6"/>
    <w:uiPriority w:val="99"/>
    <w:unhideWhenUsed/>
    <w:rsid w:val="00C968A2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C968A2"/>
  </w:style>
  <w:style w:type="paragraph" w:customStyle="1" w:styleId="H1">
    <w:name w:val="H1"/>
    <w:basedOn w:val="1"/>
    <w:link w:val="H10"/>
    <w:qFormat/>
    <w:rsid w:val="00436698"/>
    <w:pPr>
      <w:spacing w:before="0"/>
      <w:jc w:val="center"/>
    </w:pPr>
    <w:rPr>
      <w:rFonts w:ascii="Times New Roman" w:eastAsiaTheme="minorHAnsi" w:hAnsi="Times New Roman" w:cs="Times New Roman"/>
      <w:b/>
      <w:color w:val="auto"/>
    </w:rPr>
  </w:style>
  <w:style w:type="character" w:customStyle="1" w:styleId="H10">
    <w:name w:val="H1 Знак"/>
    <w:basedOn w:val="10"/>
    <w:link w:val="H1"/>
    <w:rsid w:val="00436698"/>
    <w:rPr>
      <w:rFonts w:ascii="Times New Roman" w:eastAsiaTheme="majorEastAsia" w:hAnsi="Times New Roman" w:cs="Times New Roman"/>
      <w:b/>
      <w:color w:val="2E74B5" w:themeColor="accent1" w:themeShade="BF"/>
      <w:sz w:val="32"/>
      <w:szCs w:val="32"/>
    </w:rPr>
  </w:style>
  <w:style w:type="character" w:customStyle="1" w:styleId="10">
    <w:name w:val="Заголовок 1 Знак"/>
    <w:basedOn w:val="a0"/>
    <w:link w:val="1"/>
    <w:uiPriority w:val="9"/>
    <w:rsid w:val="0043669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List Paragraph"/>
    <w:basedOn w:val="a"/>
    <w:uiPriority w:val="34"/>
    <w:qFormat/>
    <w:rsid w:val="0097290C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97290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231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86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33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3875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6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976716">
                  <w:blockQuote w:val="1"/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single" w:sz="6" w:space="8" w:color="0857A6"/>
                    <w:bottom w:val="none" w:sz="0" w:space="0" w:color="auto"/>
                    <w:right w:val="none" w:sz="0" w:space="0" w:color="auto"/>
                  </w:divBdr>
                  <w:divsChild>
                    <w:div w:id="2139255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599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4789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6375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094071">
                                      <w:blockQuote w:val="1"/>
                                      <w:marLeft w:val="720"/>
                                      <w:marRight w:val="720"/>
                                      <w:marTop w:val="100"/>
                                      <w:marBottom w:val="1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4430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220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8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7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13" Type="http://schemas.openxmlformats.org/officeDocument/2006/relationships/hyperlink" Target="http://www.ncbi.nlm.nih.gov/pubmed/16249172?ordinalpos=21&amp;itool=EntrezSystem2.PEntrez.Pubmed.Pubmed_ResultsPanel.Pubmed_RVDocSum" TargetMode="External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hyperlink" Target="http://www.ncbi.nlm.nih.gov/pubmed/16249172?ordinalpos=21&amp;itool=EntrezSystem2.PEntrez.Pubmed.Pubmed_ResultsPanel.Pubmed_RVDocSum" TargetMode="Externa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ncbi.nlm.nih.gov/pubmed/16249172?ordinalpos=21&amp;itool=EntrezSystem2.PEntrez.Pubmed.Pubmed_ResultsPanel.Pubmed_RVDocSum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www.ncbi.nlm.nih.gov/pubmed/16249172?ordinalpos=21&amp;itool=EntrezSystem2.PEntrez.Pubmed.Pubmed_ResultsPanel.Pubmed_RVDocSum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://pmortensen.eu/1/MSQuant/MSQsrcWWW,1.5,2008-12-19/frmFinneganSpectra.vb.html" TargetMode="External"/><Relationship Id="rId14" Type="http://schemas.openxmlformats.org/officeDocument/2006/relationships/hyperlink" Target="http://www.ncbi.nlm.nih.gov/pubmed/16249172?ordinalpos=21&amp;itool=EntrezSystem2.PEntrez.Pubmed.Pubmed_ResultsPanel.Pubmed_RVDocSum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5</Pages>
  <Words>550</Words>
  <Characters>3137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Игоревич Митрофанов</dc:creator>
  <cp:keywords/>
  <dc:description/>
  <cp:lastModifiedBy>Сергей Игоревич Митрофанов</cp:lastModifiedBy>
  <cp:revision>4</cp:revision>
  <dcterms:created xsi:type="dcterms:W3CDTF">2018-11-22T06:45:00Z</dcterms:created>
  <dcterms:modified xsi:type="dcterms:W3CDTF">2018-11-23T06:29:00Z</dcterms:modified>
</cp:coreProperties>
</file>