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0"/>
        <w:gridCol w:w="4981"/>
        <w:gridCol w:w="11"/>
      </w:tblGrid>
      <w:tr w:rsidR="009E250D">
        <w:trPr>
          <w:gridAfter w:val="1"/>
          <w:wAfter w:w="11" w:type="dxa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D038A5" w:rsidP="00E4310F">
            <w:pPr>
              <w:pStyle w:val="TableContents"/>
            </w:pPr>
            <w:r>
              <w:rPr>
                <w:b/>
                <w:bCs/>
                <w:color w:val="801900"/>
                <w:sz w:val="28"/>
                <w:szCs w:val="28"/>
              </w:rPr>
              <w:t>Company Name:</w:t>
            </w:r>
            <w:r>
              <w:rPr>
                <w:color w:val="CC3300"/>
                <w:sz w:val="28"/>
                <w:szCs w:val="28"/>
              </w:rPr>
              <w:t xml:space="preserve"> </w:t>
            </w:r>
            <w:r w:rsidR="00E4310F">
              <w:t>HYPERLINK INFOSYSTEM</w:t>
            </w:r>
          </w:p>
        </w:tc>
      </w:tr>
      <w:tr w:rsidR="009E250D">
        <w:trPr>
          <w:gridAfter w:val="1"/>
          <w:wAfter w:w="11" w:type="dxa"/>
        </w:trPr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D038A5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 xml:space="preserve">Business Environment: </w:t>
            </w:r>
            <w:r w:rsidR="00E4310F">
              <w:rPr>
                <w:color w:val="000000"/>
              </w:rPr>
              <w:t>INTERNATIONAL</w:t>
            </w:r>
          </w:p>
        </w:tc>
      </w:tr>
      <w:tr w:rsidR="009E250D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3000"/>
        </w:trPr>
        <w:tc>
          <w:tcPr>
            <w:tcW w:w="4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D038A5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Services Offered:</w:t>
            </w:r>
            <w:r>
              <w:rPr>
                <w:b/>
                <w:bCs/>
                <w:color w:val="0066CC"/>
                <w:sz w:val="28"/>
                <w:szCs w:val="28"/>
              </w:rPr>
              <w:br/>
            </w:r>
          </w:p>
          <w:p w:rsidR="009E250D" w:rsidRDefault="00D038A5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Applications Development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Iphone App Development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Ipad App Development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Android App Development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App Porting</w:t>
            </w:r>
          </w:p>
          <w:p w:rsidR="009E250D" w:rsidRDefault="009E250D">
            <w:pPr>
              <w:pStyle w:val="Heading4"/>
              <w:shd w:val="clear" w:color="auto" w:fill="FFFFFF"/>
              <w:spacing w:beforeAutospacing="0" w:afterAutospacing="0"/>
              <w:ind w:left="1080"/>
              <w:rPr>
                <w:b w:val="0"/>
                <w:spacing w:val="15"/>
              </w:rPr>
            </w:pPr>
          </w:p>
          <w:p w:rsidR="009E250D" w:rsidRDefault="00E4310F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Web &amp; Cms</w:t>
            </w:r>
            <w:r w:rsidR="00D038A5">
              <w:rPr>
                <w:b w:val="0"/>
                <w:spacing w:val="15"/>
              </w:rPr>
              <w:t xml:space="preserve"> Development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PHP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Cake PHP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Yii FrameWork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Joomia</w:t>
            </w:r>
            <w:hyperlink r:id="rId5"/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WordPress</w:t>
            </w:r>
            <w:hyperlink r:id="rId6"/>
          </w:p>
          <w:p w:rsidR="009E250D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Drupai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Sencha Touch</w:t>
            </w:r>
          </w:p>
          <w:p w:rsid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Net Development</w:t>
            </w:r>
          </w:p>
          <w:p w:rsidR="009E250D" w:rsidRDefault="009E250D">
            <w:pPr>
              <w:pStyle w:val="Heading4"/>
              <w:shd w:val="clear" w:color="auto" w:fill="FFFFFF"/>
              <w:spacing w:beforeAutospacing="0" w:afterAutospacing="0"/>
              <w:ind w:left="1080"/>
              <w:rPr>
                <w:b w:val="0"/>
                <w:spacing w:val="15"/>
                <w:highlight w:val="white"/>
              </w:rPr>
            </w:pPr>
          </w:p>
          <w:p w:rsidR="009E250D" w:rsidRDefault="00E4310F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Virtual Reality 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Iphone 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Android 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Casual </w:t>
            </w:r>
            <w:r>
              <w:rPr>
                <w:b w:val="0"/>
                <w:shd w:val="clear" w:color="auto" w:fill="F2F2F2"/>
              </w:rPr>
              <w:t>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Windows </w:t>
            </w:r>
            <w:r>
              <w:rPr>
                <w:b w:val="0"/>
                <w:shd w:val="clear" w:color="auto" w:fill="F2F2F2"/>
              </w:rPr>
              <w:t>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Ipad </w:t>
            </w:r>
            <w:r>
              <w:rPr>
                <w:b w:val="0"/>
                <w:shd w:val="clear" w:color="auto" w:fill="F2F2F2"/>
              </w:rPr>
              <w:t>Game Development</w:t>
            </w:r>
            <w:r>
              <w:rPr>
                <w:b w:val="0"/>
                <w:shd w:val="clear" w:color="auto" w:fill="F2F2F2"/>
              </w:rPr>
              <w:t xml:space="preserve"> 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Unity 3D </w:t>
            </w:r>
            <w:r>
              <w:rPr>
                <w:b w:val="0"/>
                <w:shd w:val="clear" w:color="auto" w:fill="F2F2F2"/>
              </w:rPr>
              <w:t>Game Development</w:t>
            </w:r>
          </w:p>
          <w:p w:rsidR="00E4310F" w:rsidRPr="00E4310F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Cocos 2D </w:t>
            </w:r>
            <w:r>
              <w:rPr>
                <w:b w:val="0"/>
                <w:shd w:val="clear" w:color="auto" w:fill="F2F2F2"/>
              </w:rPr>
              <w:t>Game Development</w:t>
            </w:r>
          </w:p>
          <w:p w:rsidR="009E250D" w:rsidRDefault="00E4310F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Character Creation </w:t>
            </w:r>
            <w:r>
              <w:rPr>
                <w:b w:val="0"/>
                <w:shd w:val="clear" w:color="auto" w:fill="F2F2F2"/>
              </w:rPr>
              <w:t>Game Development</w:t>
            </w:r>
            <w:r w:rsidR="00D038A5">
              <w:rPr>
                <w:b w:val="0"/>
                <w:spacing w:val="15"/>
                <w:shd w:val="clear" w:color="auto" w:fill="F2F2F2"/>
              </w:rPr>
              <w:br/>
            </w:r>
          </w:p>
          <w:p w:rsidR="009E250D" w:rsidRDefault="009E250D" w:rsidP="00683548">
            <w:pPr>
              <w:pStyle w:val="Heading4"/>
              <w:shd w:val="clear" w:color="auto" w:fill="FFFFFF"/>
              <w:spacing w:beforeAutospacing="0" w:afterAutospacing="0"/>
              <w:ind w:left="1080"/>
            </w:pPr>
          </w:p>
        </w:tc>
        <w:tc>
          <w:tcPr>
            <w:tcW w:w="49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D038A5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Products:</w:t>
            </w:r>
          </w:p>
          <w:p w:rsidR="009E250D" w:rsidRDefault="009E250D">
            <w:pPr>
              <w:pStyle w:val="TableContents"/>
              <w:rPr>
                <w:rFonts w:ascii="Times New Roman" w:hAnsi="Times New Roman"/>
                <w:caps/>
                <w:spacing w:val="15"/>
                <w:highlight w:val="white"/>
              </w:rPr>
            </w:pPr>
          </w:p>
          <w:p w:rsidR="009E250D" w:rsidRPr="00683548" w:rsidRDefault="00683548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Zombie Abomination(VR) / Virtual Reality Games</w:t>
            </w:r>
          </w:p>
          <w:p w:rsidR="00683548" w:rsidRDefault="00683548" w:rsidP="00683548">
            <w:pPr>
              <w:pStyle w:val="Heading4"/>
              <w:shd w:val="clear" w:color="auto" w:fill="FFFFFF"/>
              <w:spacing w:beforeAutospacing="0" w:afterAutospacing="0"/>
              <w:ind w:left="720"/>
            </w:pPr>
          </w:p>
          <w:p w:rsidR="009E250D" w:rsidRDefault="00683548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Alien Shooter(VR) / Virtual Reality Games</w:t>
            </w:r>
            <w:r w:rsidR="00D038A5">
              <w:rPr>
                <w:b w:val="0"/>
                <w:spacing w:val="15"/>
              </w:rPr>
              <w:br/>
            </w:r>
          </w:p>
          <w:p w:rsidR="009E250D" w:rsidRDefault="00683548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Fantasy Death Racer(VR) / Virtual Reality Games</w:t>
            </w:r>
          </w:p>
        </w:tc>
      </w:tr>
      <w:tr w:rsidR="009E250D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225"/>
        </w:trPr>
        <w:tc>
          <w:tcPr>
            <w:tcW w:w="498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9E250D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</w:p>
        </w:tc>
        <w:tc>
          <w:tcPr>
            <w:tcW w:w="49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D038A5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Other Services:</w:t>
            </w:r>
          </w:p>
          <w:p w:rsidR="009E250D" w:rsidRDefault="009E250D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</w:p>
          <w:p w:rsidR="00683548" w:rsidRDefault="00D038A5" w:rsidP="00683548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 xml:space="preserve">    </w:t>
            </w:r>
          </w:p>
          <w:p w:rsidR="009E250D" w:rsidRDefault="00D038A5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br/>
            </w:r>
          </w:p>
        </w:tc>
      </w:tr>
      <w:tr w:rsidR="009E250D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11" w:type="dxa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250D" w:rsidRDefault="00D038A5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>Reference Link:</w:t>
            </w:r>
            <w:r w:rsidR="00E4310F">
              <w:t xml:space="preserve"> </w:t>
            </w:r>
            <w:r w:rsidR="00E4310F" w:rsidRPr="00E4310F">
              <w:rPr>
                <w:b/>
                <w:bCs/>
                <w:color w:val="801900"/>
              </w:rPr>
              <w:t>https://www.hyperlinkinfosystem.com/our-portfolio</w:t>
            </w:r>
          </w:p>
        </w:tc>
      </w:tr>
    </w:tbl>
    <w:p w:rsidR="00080048" w:rsidRDefault="00080048"/>
    <w:p w:rsidR="00080048" w:rsidRDefault="00080048">
      <w:r>
        <w:br w:type="page"/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0"/>
        <w:gridCol w:w="4981"/>
        <w:gridCol w:w="11"/>
      </w:tblGrid>
      <w:tr w:rsidR="00080048" w:rsidTr="00372CDC">
        <w:trPr>
          <w:gridAfter w:val="1"/>
          <w:wAfter w:w="11" w:type="dxa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</w:pPr>
            <w:r>
              <w:rPr>
                <w:b/>
                <w:bCs/>
                <w:color w:val="801900"/>
                <w:sz w:val="28"/>
                <w:szCs w:val="28"/>
              </w:rPr>
              <w:lastRenderedPageBreak/>
              <w:t>Company Name:</w:t>
            </w:r>
            <w:r>
              <w:rPr>
                <w:color w:val="CC3300"/>
                <w:sz w:val="28"/>
                <w:szCs w:val="28"/>
              </w:rPr>
              <w:t xml:space="preserve"> </w:t>
            </w:r>
            <w:r>
              <w:t>HYPERLINK INFOSYSTEM</w:t>
            </w:r>
          </w:p>
        </w:tc>
      </w:tr>
      <w:tr w:rsidR="00080048" w:rsidTr="00372CDC">
        <w:trPr>
          <w:gridAfter w:val="1"/>
          <w:wAfter w:w="11" w:type="dxa"/>
        </w:trPr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 xml:space="preserve">Business Environment: </w:t>
            </w:r>
            <w:r>
              <w:rPr>
                <w:color w:val="000000"/>
              </w:rPr>
              <w:t>INTERNATIONAL</w:t>
            </w:r>
          </w:p>
        </w:tc>
      </w:tr>
      <w:tr w:rsidR="00080048" w:rsidTr="00372CDC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3000"/>
        </w:trPr>
        <w:tc>
          <w:tcPr>
            <w:tcW w:w="4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Services Offered:</w:t>
            </w:r>
            <w:r>
              <w:rPr>
                <w:b/>
                <w:bCs/>
                <w:color w:val="0066CC"/>
                <w:sz w:val="28"/>
                <w:szCs w:val="28"/>
              </w:rPr>
              <w:br/>
            </w:r>
          </w:p>
          <w:p w:rsidR="00080048" w:rsidRDefault="00080048" w:rsidP="00372CDC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Applications Development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Iphone App Development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Ipad App Development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Android App Development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App Porting</w:t>
            </w: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1080"/>
              <w:rPr>
                <w:b w:val="0"/>
                <w:spacing w:val="15"/>
              </w:rPr>
            </w:pPr>
          </w:p>
          <w:p w:rsidR="00080048" w:rsidRDefault="00080048" w:rsidP="00372CDC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Web &amp; Cms Development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PHP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Cake PHP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Yii FrameWork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Joomia</w:t>
            </w:r>
            <w:hyperlink r:id="rId7"/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WordPress</w:t>
            </w:r>
            <w:hyperlink r:id="rId8"/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Drupai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Sencha Touch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Net Development</w:t>
            </w: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1080"/>
              <w:rPr>
                <w:b w:val="0"/>
                <w:spacing w:val="15"/>
                <w:highlight w:val="white"/>
              </w:rPr>
            </w:pPr>
          </w:p>
          <w:p w:rsidR="00080048" w:rsidRDefault="00080048" w:rsidP="00372CDC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Virtual Reality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Iphone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Android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Casual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Windows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Ipad Game Development 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Unity 3D Game Development</w:t>
            </w:r>
          </w:p>
          <w:p w:rsidR="00080048" w:rsidRPr="00E4310F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Cocos 2D Game Development</w:t>
            </w:r>
          </w:p>
          <w:p w:rsidR="00080048" w:rsidRDefault="00080048" w:rsidP="00372CDC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Character Creation Game Development</w:t>
            </w:r>
            <w:r>
              <w:rPr>
                <w:b w:val="0"/>
                <w:spacing w:val="15"/>
                <w:shd w:val="clear" w:color="auto" w:fill="F2F2F2"/>
              </w:rPr>
              <w:br/>
            </w: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1080"/>
            </w:pPr>
          </w:p>
        </w:tc>
        <w:tc>
          <w:tcPr>
            <w:tcW w:w="49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Products:</w:t>
            </w:r>
          </w:p>
          <w:p w:rsidR="00080048" w:rsidRDefault="00080048" w:rsidP="00372CDC">
            <w:pPr>
              <w:pStyle w:val="TableContents"/>
              <w:rPr>
                <w:rFonts w:ascii="Times New Roman" w:hAnsi="Times New Roman"/>
                <w:caps/>
                <w:spacing w:val="15"/>
                <w:highlight w:val="white"/>
              </w:rPr>
            </w:pPr>
          </w:p>
          <w:p w:rsidR="00080048" w:rsidRPr="00683548" w:rsidRDefault="00080048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Zombie Abomination(VR) / Virtual Reality Games</w:t>
            </w: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720"/>
            </w:pPr>
          </w:p>
          <w:p w:rsidR="00080048" w:rsidRDefault="00080048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Alien Shooter(VR) / Virtual Reality Games</w:t>
            </w:r>
            <w:r>
              <w:rPr>
                <w:b w:val="0"/>
                <w:spacing w:val="15"/>
              </w:rPr>
              <w:br/>
            </w:r>
          </w:p>
          <w:p w:rsidR="00080048" w:rsidRDefault="00080048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Fantasy Death Racer(VR) / Virtual Reality Games</w:t>
            </w:r>
          </w:p>
        </w:tc>
      </w:tr>
      <w:tr w:rsidR="00080048" w:rsidTr="00372CDC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225"/>
        </w:trPr>
        <w:tc>
          <w:tcPr>
            <w:tcW w:w="498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</w:p>
        </w:tc>
        <w:tc>
          <w:tcPr>
            <w:tcW w:w="49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Other Services:</w:t>
            </w:r>
          </w:p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</w:p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 xml:space="preserve">    </w:t>
            </w:r>
          </w:p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br/>
            </w:r>
          </w:p>
        </w:tc>
      </w:tr>
      <w:tr w:rsidR="00080048" w:rsidTr="00372CDC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11" w:type="dxa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>Reference Link:</w:t>
            </w:r>
            <w:r>
              <w:t xml:space="preserve"> </w:t>
            </w:r>
            <w:r w:rsidRPr="00E4310F">
              <w:rPr>
                <w:b/>
                <w:bCs/>
                <w:color w:val="801900"/>
              </w:rPr>
              <w:t>https://www.hyperlinkinfosystem.com/our-portfolio</w:t>
            </w:r>
          </w:p>
        </w:tc>
      </w:tr>
    </w:tbl>
    <w:p w:rsidR="009E250D" w:rsidRDefault="009E250D"/>
    <w:p w:rsidR="00080048" w:rsidRDefault="00080048">
      <w:r>
        <w:br w:type="page"/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1"/>
        <w:gridCol w:w="4979"/>
        <w:gridCol w:w="12"/>
      </w:tblGrid>
      <w:tr w:rsidR="00080048" w:rsidTr="00D038A5">
        <w:trPr>
          <w:gridAfter w:val="1"/>
          <w:wAfter w:w="11" w:type="dxa"/>
        </w:trPr>
        <w:tc>
          <w:tcPr>
            <w:tcW w:w="9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B0A50">
            <w:pPr>
              <w:pStyle w:val="TableContents"/>
            </w:pPr>
            <w:r>
              <w:rPr>
                <w:b/>
                <w:bCs/>
                <w:color w:val="801900"/>
                <w:sz w:val="28"/>
                <w:szCs w:val="28"/>
              </w:rPr>
              <w:lastRenderedPageBreak/>
              <w:t>Company Name:</w:t>
            </w:r>
            <w:r>
              <w:rPr>
                <w:color w:val="CC3300"/>
                <w:sz w:val="28"/>
                <w:szCs w:val="28"/>
              </w:rPr>
              <w:t xml:space="preserve"> </w:t>
            </w:r>
            <w:r w:rsidR="003B0A50">
              <w:t>SOFMEN</w:t>
            </w:r>
          </w:p>
        </w:tc>
      </w:tr>
      <w:tr w:rsidR="00080048" w:rsidTr="00D038A5">
        <w:trPr>
          <w:gridAfter w:val="1"/>
          <w:wAfter w:w="11" w:type="dxa"/>
        </w:trPr>
        <w:tc>
          <w:tcPr>
            <w:tcW w:w="996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 xml:space="preserve">Business Environment: </w:t>
            </w:r>
            <w:r>
              <w:rPr>
                <w:color w:val="000000"/>
              </w:rPr>
              <w:t>INTERNATIONAL</w:t>
            </w:r>
          </w:p>
        </w:tc>
      </w:tr>
      <w:tr w:rsidR="00080048" w:rsidTr="00D038A5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3000"/>
        </w:trPr>
        <w:tc>
          <w:tcPr>
            <w:tcW w:w="49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Services Offered:</w:t>
            </w:r>
            <w:r>
              <w:rPr>
                <w:b/>
                <w:bCs/>
                <w:color w:val="0066CC"/>
                <w:sz w:val="28"/>
                <w:szCs w:val="28"/>
              </w:rPr>
              <w:br/>
            </w:r>
          </w:p>
          <w:p w:rsidR="00080048" w:rsidRDefault="00080048" w:rsidP="003B0A50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Applications Development</w:t>
            </w:r>
          </w:p>
          <w:p w:rsidR="00080048" w:rsidRDefault="003B0A50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IOS Mobile Applications for iphone and ipad</w:t>
            </w:r>
          </w:p>
          <w:p w:rsidR="00080048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Android App Development</w:t>
            </w:r>
          </w:p>
          <w:p w:rsidR="00080048" w:rsidRDefault="00080048" w:rsidP="003B0A50">
            <w:pPr>
              <w:pStyle w:val="Heading4"/>
              <w:shd w:val="clear" w:color="auto" w:fill="FFFFFF"/>
              <w:spacing w:beforeAutospacing="0" w:afterAutospacing="0"/>
              <w:ind w:left="1080"/>
            </w:pP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1080"/>
              <w:rPr>
                <w:b w:val="0"/>
                <w:spacing w:val="15"/>
              </w:rPr>
            </w:pPr>
          </w:p>
          <w:p w:rsidR="00080048" w:rsidRDefault="003B0A50" w:rsidP="003B0A50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Custom Software Application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Office Automation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Retail &amp; Point of Sale Software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E-Commerce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Scanning and Tracking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Resource Scheduling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Customer Relations Management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Learning Management Systems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Enterprise Resource Planning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Warehousing and Inventory Control</w:t>
            </w:r>
          </w:p>
          <w:p w:rsidR="003B0A50" w:rsidRPr="003B0A50" w:rsidRDefault="003B0A50" w:rsidP="003B0A50">
            <w:pPr>
              <w:pStyle w:val="ListParagraph"/>
              <w:numPr>
                <w:ilvl w:val="0"/>
                <w:numId w:val="5"/>
              </w:numPr>
            </w:pPr>
            <w:r w:rsidRPr="003B0A50">
              <w:t>Business Evaluation Tools</w:t>
            </w: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1080"/>
              <w:rPr>
                <w:b w:val="0"/>
                <w:spacing w:val="15"/>
                <w:highlight w:val="white"/>
              </w:rPr>
            </w:pPr>
          </w:p>
          <w:p w:rsidR="00080048" w:rsidRDefault="00080048" w:rsidP="003B0A50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Virtual Reality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Iphone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Android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Casual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Windows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 xml:space="preserve">Ipad Game Development 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Unity 3D Game Development</w:t>
            </w:r>
          </w:p>
          <w:p w:rsidR="00080048" w:rsidRPr="00E4310F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Cocos 2D Game Development</w:t>
            </w:r>
          </w:p>
          <w:p w:rsidR="00080048" w:rsidRDefault="00080048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hd w:val="clear" w:color="auto" w:fill="F2F2F2"/>
              </w:rPr>
              <w:t>Character Creation Game Development</w:t>
            </w:r>
            <w:r>
              <w:rPr>
                <w:b w:val="0"/>
                <w:spacing w:val="15"/>
                <w:shd w:val="clear" w:color="auto" w:fill="F2F2F2"/>
              </w:rPr>
              <w:br/>
            </w:r>
          </w:p>
          <w:p w:rsidR="00D40120" w:rsidRDefault="00D40120" w:rsidP="00D40120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Mobile Game Development</w:t>
            </w:r>
          </w:p>
          <w:p w:rsidR="00D40120" w:rsidRPr="00D40120" w:rsidRDefault="00D40120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Injection</w:t>
            </w:r>
          </w:p>
          <w:p w:rsidR="00D40120" w:rsidRPr="00D40120" w:rsidRDefault="00D40120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Broken Authentication</w:t>
            </w:r>
          </w:p>
          <w:p w:rsidR="00D40120" w:rsidRPr="00D40120" w:rsidRDefault="00D40120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Sensitive Data Exposure</w:t>
            </w:r>
          </w:p>
          <w:p w:rsidR="00D40120" w:rsidRPr="00D40120" w:rsidRDefault="00D40120" w:rsidP="003B0A5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XML External Entities</w:t>
            </w:r>
          </w:p>
          <w:p w:rsidR="00D40120" w:rsidRPr="00D40120" w:rsidRDefault="00D40120" w:rsidP="00D4012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Broken Access Control</w:t>
            </w:r>
          </w:p>
          <w:p w:rsidR="00D40120" w:rsidRPr="00D40120" w:rsidRDefault="00D40120" w:rsidP="00D4012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Security Misconfiguration</w:t>
            </w:r>
          </w:p>
          <w:p w:rsidR="00D40120" w:rsidRDefault="00D40120" w:rsidP="00D40120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</w:rPr>
              <w:t>Cross-site Scripting</w:t>
            </w:r>
          </w:p>
          <w:p w:rsidR="003B0A50" w:rsidRDefault="003B0A50" w:rsidP="003B0A50">
            <w:pPr>
              <w:pStyle w:val="Heading4"/>
              <w:shd w:val="clear" w:color="auto" w:fill="FFFFFF"/>
              <w:spacing w:beforeAutospacing="0" w:afterAutospacing="0"/>
              <w:ind w:left="1080"/>
            </w:pP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1080"/>
            </w:pPr>
          </w:p>
        </w:tc>
        <w:tc>
          <w:tcPr>
            <w:tcW w:w="4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Products:</w:t>
            </w:r>
          </w:p>
          <w:p w:rsidR="00080048" w:rsidRDefault="00080048" w:rsidP="00372CDC">
            <w:pPr>
              <w:pStyle w:val="TableContents"/>
              <w:rPr>
                <w:rFonts w:ascii="Times New Roman" w:hAnsi="Times New Roman"/>
                <w:caps/>
                <w:spacing w:val="15"/>
                <w:highlight w:val="white"/>
              </w:rPr>
            </w:pPr>
          </w:p>
          <w:p w:rsidR="00080048" w:rsidRPr="00683548" w:rsidRDefault="003B0A50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QVO APP / PLAYSTORE</w:t>
            </w:r>
          </w:p>
          <w:p w:rsidR="00080048" w:rsidRDefault="00080048" w:rsidP="00372CDC">
            <w:pPr>
              <w:pStyle w:val="Heading4"/>
              <w:shd w:val="clear" w:color="auto" w:fill="FFFFFF"/>
              <w:spacing w:beforeAutospacing="0" w:afterAutospacing="0"/>
              <w:ind w:left="720"/>
            </w:pPr>
          </w:p>
          <w:p w:rsidR="00080048" w:rsidRDefault="003B0A50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 xml:space="preserve">HELLO BEAUTIFUL / PLAYSTORE </w:t>
            </w:r>
            <w:r w:rsidR="00080048">
              <w:rPr>
                <w:b w:val="0"/>
                <w:spacing w:val="15"/>
              </w:rPr>
              <w:br/>
            </w:r>
          </w:p>
          <w:p w:rsidR="00080048" w:rsidRDefault="003B0A50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HEALTHSLATE / PLAYSTORE</w:t>
            </w:r>
          </w:p>
        </w:tc>
      </w:tr>
      <w:tr w:rsidR="00080048" w:rsidTr="00D038A5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225"/>
        </w:trPr>
        <w:tc>
          <w:tcPr>
            <w:tcW w:w="498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</w:p>
        </w:tc>
        <w:tc>
          <w:tcPr>
            <w:tcW w:w="49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Other Services:</w:t>
            </w:r>
          </w:p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</w:p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 xml:space="preserve">    </w:t>
            </w:r>
          </w:p>
          <w:p w:rsidR="00080048" w:rsidRDefault="00080048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br/>
            </w:r>
          </w:p>
        </w:tc>
      </w:tr>
      <w:tr w:rsidR="00080048" w:rsidTr="00D038A5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11" w:type="dxa"/>
        </w:trPr>
        <w:tc>
          <w:tcPr>
            <w:tcW w:w="9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048" w:rsidRDefault="00080048" w:rsidP="00372CDC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>Reference Link:</w:t>
            </w:r>
            <w:r>
              <w:t xml:space="preserve"> </w:t>
            </w:r>
            <w:r w:rsidR="003B0A50" w:rsidRPr="003B0A50">
              <w:rPr>
                <w:b/>
                <w:bCs/>
                <w:color w:val="801900"/>
              </w:rPr>
              <w:t>https://www.sofmen.com/</w:t>
            </w:r>
          </w:p>
        </w:tc>
      </w:tr>
      <w:tr w:rsidR="00D038A5" w:rsidTr="00D038A5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11" w:type="dxa"/>
        </w:trPr>
        <w:tc>
          <w:tcPr>
            <w:tcW w:w="9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Pr="00D038A5" w:rsidRDefault="00D038A5" w:rsidP="00D038A5">
            <w:pPr>
              <w:pStyle w:val="TableContents"/>
              <w:rPr>
                <w:b/>
                <w:bCs/>
                <w:color w:val="801900"/>
              </w:rPr>
            </w:pPr>
            <w:r w:rsidRPr="00D038A5">
              <w:rPr>
                <w:b/>
                <w:bCs/>
                <w:color w:val="801900"/>
              </w:rPr>
              <w:lastRenderedPageBreak/>
              <w:t xml:space="preserve">Company Name: </w:t>
            </w:r>
            <w:r>
              <w:rPr>
                <w:b/>
                <w:bCs/>
                <w:color w:val="801900"/>
              </w:rPr>
              <w:t>VINSOL</w:t>
            </w:r>
          </w:p>
        </w:tc>
      </w:tr>
      <w:tr w:rsidR="00D038A5" w:rsidTr="00D038A5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11" w:type="dxa"/>
        </w:trPr>
        <w:tc>
          <w:tcPr>
            <w:tcW w:w="9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Default="00D038A5" w:rsidP="00372CDC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 xml:space="preserve">Business Environment: </w:t>
            </w:r>
            <w:r w:rsidRPr="00D038A5">
              <w:rPr>
                <w:b/>
                <w:bCs/>
                <w:color w:val="801900"/>
              </w:rPr>
              <w:t>INTERNATIONAL</w:t>
            </w:r>
          </w:p>
        </w:tc>
      </w:tr>
      <w:tr w:rsidR="00D038A5" w:rsidTr="00D038A5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3000"/>
        </w:trPr>
        <w:tc>
          <w:tcPr>
            <w:tcW w:w="4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Pr="00D038A5" w:rsidRDefault="00D038A5" w:rsidP="00D038A5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Services Offered:</w:t>
            </w:r>
          </w:p>
          <w:p w:rsidR="00D038A5" w:rsidRPr="00D038A5" w:rsidRDefault="00D038A5" w:rsidP="00D038A5">
            <w:pPr>
              <w:pStyle w:val="Heading4"/>
              <w:numPr>
                <w:ilvl w:val="0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Web App Development</w:t>
            </w:r>
          </w:p>
          <w:p w:rsidR="00D038A5" w:rsidRPr="00D038A5" w:rsidRDefault="00D038A5" w:rsidP="00D038A5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  <w:shd w:val="clear" w:color="auto" w:fill="F2F2F2"/>
              </w:rPr>
              <w:t>Ruby on Rails</w:t>
            </w:r>
          </w:p>
          <w:p w:rsidR="00D038A5" w:rsidRPr="00D038A5" w:rsidRDefault="00D038A5" w:rsidP="00D038A5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  <w:shd w:val="clear" w:color="auto" w:fill="F2F2F2"/>
              </w:rPr>
              <w:t>SpreeCommerce</w:t>
            </w:r>
          </w:p>
          <w:p w:rsidR="00D038A5" w:rsidRPr="00D038A5" w:rsidRDefault="00D038A5" w:rsidP="00D038A5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  <w:shd w:val="clear" w:color="auto" w:fill="F2F2F2"/>
              </w:rPr>
              <w:t>iOS</w:t>
            </w:r>
          </w:p>
          <w:p w:rsidR="00D038A5" w:rsidRDefault="00D038A5" w:rsidP="00D038A5">
            <w:pPr>
              <w:pStyle w:val="Heading4"/>
              <w:numPr>
                <w:ilvl w:val="1"/>
                <w:numId w:val="2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  <w:shd w:val="clear" w:color="auto" w:fill="F2F2F2"/>
              </w:rPr>
              <w:t>Android</w:t>
            </w:r>
            <w:r w:rsidRPr="00D038A5">
              <w:rPr>
                <w:b w:val="0"/>
                <w:spacing w:val="15"/>
                <w:shd w:val="clear" w:color="auto" w:fill="F2F2F2"/>
              </w:rPr>
              <w:br/>
            </w:r>
          </w:p>
          <w:p w:rsidR="00D038A5" w:rsidRDefault="00D038A5" w:rsidP="00372CDC">
            <w:pPr>
              <w:pStyle w:val="Heading4"/>
              <w:shd w:val="clear" w:color="auto" w:fill="FFFFFF"/>
              <w:spacing w:beforeAutospacing="0" w:afterAutospacing="0"/>
              <w:ind w:left="1080"/>
            </w:pPr>
          </w:p>
        </w:tc>
        <w:tc>
          <w:tcPr>
            <w:tcW w:w="4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Default="00D038A5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Products:</w:t>
            </w:r>
          </w:p>
          <w:p w:rsidR="00D038A5" w:rsidRDefault="00D038A5" w:rsidP="00372CDC">
            <w:pPr>
              <w:pStyle w:val="TableContents"/>
              <w:rPr>
                <w:rFonts w:ascii="Times New Roman" w:hAnsi="Times New Roman"/>
                <w:caps/>
                <w:spacing w:val="15"/>
                <w:highlight w:val="white"/>
              </w:rPr>
            </w:pPr>
          </w:p>
          <w:p w:rsidR="00D038A5" w:rsidRPr="00683548" w:rsidRDefault="00D038A5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BrodBoksen / Online shopping</w:t>
            </w:r>
          </w:p>
          <w:p w:rsidR="00D038A5" w:rsidRDefault="00D038A5" w:rsidP="00372CDC">
            <w:pPr>
              <w:pStyle w:val="Heading4"/>
              <w:shd w:val="clear" w:color="auto" w:fill="FFFFFF"/>
              <w:spacing w:beforeAutospacing="0" w:afterAutospacing="0"/>
              <w:ind w:left="720"/>
            </w:pPr>
          </w:p>
          <w:p w:rsidR="00D038A5" w:rsidRDefault="00D038A5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Chipotle</w:t>
            </w:r>
            <w:r>
              <w:rPr>
                <w:b w:val="0"/>
                <w:spacing w:val="15"/>
              </w:rPr>
              <w:br/>
            </w:r>
          </w:p>
          <w:p w:rsidR="00D038A5" w:rsidRDefault="00D038A5" w:rsidP="00372CDC">
            <w:pPr>
              <w:pStyle w:val="Heading4"/>
              <w:numPr>
                <w:ilvl w:val="0"/>
                <w:numId w:val="3"/>
              </w:numPr>
              <w:shd w:val="clear" w:color="auto" w:fill="FFFFFF"/>
              <w:spacing w:beforeAutospacing="0" w:afterAutospacing="0"/>
            </w:pPr>
            <w:r>
              <w:rPr>
                <w:b w:val="0"/>
                <w:spacing w:val="15"/>
              </w:rPr>
              <w:t>WeWork</w:t>
            </w:r>
            <w:bookmarkStart w:id="0" w:name="_GoBack"/>
            <w:bookmarkEnd w:id="0"/>
          </w:p>
        </w:tc>
      </w:tr>
      <w:tr w:rsidR="00D038A5" w:rsidTr="00D038A5">
        <w:tblPrEx>
          <w:tblBorders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</w:tblPrEx>
        <w:trPr>
          <w:trHeight w:val="225"/>
        </w:trPr>
        <w:tc>
          <w:tcPr>
            <w:tcW w:w="498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Default="00D038A5" w:rsidP="00372CDC">
            <w:pPr>
              <w:pStyle w:val="TableContents"/>
              <w:rPr>
                <w:b/>
                <w:bCs/>
                <w:color w:val="0066CC"/>
                <w:sz w:val="28"/>
                <w:szCs w:val="28"/>
              </w:rPr>
            </w:pPr>
          </w:p>
        </w:tc>
        <w:tc>
          <w:tcPr>
            <w:tcW w:w="499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Default="00D038A5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>Other Services:</w:t>
            </w:r>
          </w:p>
          <w:p w:rsidR="00D038A5" w:rsidRDefault="00D038A5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</w:p>
          <w:p w:rsidR="00D038A5" w:rsidRDefault="00D038A5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t xml:space="preserve">    </w:t>
            </w:r>
          </w:p>
          <w:p w:rsidR="00D038A5" w:rsidRDefault="00D038A5" w:rsidP="00372CDC">
            <w:pPr>
              <w:pStyle w:val="TableContents"/>
              <w:rPr>
                <w:b/>
                <w:bCs/>
                <w:color w:val="801900"/>
                <w:sz w:val="28"/>
                <w:szCs w:val="28"/>
              </w:rPr>
            </w:pPr>
            <w:r>
              <w:rPr>
                <w:b/>
                <w:bCs/>
                <w:color w:val="801900"/>
                <w:sz w:val="28"/>
                <w:szCs w:val="28"/>
              </w:rPr>
              <w:br/>
            </w:r>
          </w:p>
        </w:tc>
      </w:tr>
      <w:tr w:rsidR="00D038A5" w:rsidTr="00D038A5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After w:val="1"/>
          <w:wAfter w:w="11" w:type="dxa"/>
        </w:trPr>
        <w:tc>
          <w:tcPr>
            <w:tcW w:w="9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38A5" w:rsidRDefault="00D038A5" w:rsidP="00372CDC">
            <w:pPr>
              <w:pStyle w:val="TableContents"/>
              <w:rPr>
                <w:b/>
                <w:bCs/>
                <w:color w:val="801900"/>
              </w:rPr>
            </w:pPr>
            <w:r>
              <w:rPr>
                <w:b/>
                <w:bCs/>
                <w:color w:val="801900"/>
              </w:rPr>
              <w:t>Reference Link:</w:t>
            </w:r>
            <w:r>
              <w:t xml:space="preserve"> </w:t>
            </w:r>
            <w:r w:rsidRPr="00D038A5">
              <w:rPr>
                <w:b/>
                <w:bCs/>
                <w:color w:val="801900"/>
              </w:rPr>
              <w:t>http://vinsol.com/home</w:t>
            </w:r>
          </w:p>
        </w:tc>
      </w:tr>
    </w:tbl>
    <w:p w:rsidR="00080048" w:rsidRDefault="00080048"/>
    <w:sectPr w:rsidR="0008004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636B"/>
    <w:multiLevelType w:val="multilevel"/>
    <w:tmpl w:val="A1FAA4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4970C80"/>
    <w:multiLevelType w:val="multilevel"/>
    <w:tmpl w:val="5E926494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4B43BAD"/>
    <w:multiLevelType w:val="hybridMultilevel"/>
    <w:tmpl w:val="411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A7647"/>
    <w:multiLevelType w:val="multilevel"/>
    <w:tmpl w:val="9E3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1D107D"/>
    <w:multiLevelType w:val="multilevel"/>
    <w:tmpl w:val="79DA1A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0D"/>
    <w:rsid w:val="00080048"/>
    <w:rsid w:val="00247C7D"/>
    <w:rsid w:val="003B0A50"/>
    <w:rsid w:val="00683548"/>
    <w:rsid w:val="009E250D"/>
    <w:rsid w:val="00D038A5"/>
    <w:rsid w:val="00D40120"/>
    <w:rsid w:val="00E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3C2A1-326D-4142-A829-EC2EB108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B0A5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tra.ph/astra-inventory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tra.ph/astra-learning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tra.ph/astra-inventory-management-system" TargetMode="External"/><Relationship Id="rId5" Type="http://schemas.openxmlformats.org/officeDocument/2006/relationships/hyperlink" Target="http://www.astra.ph/astra-learning-management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dc:description/>
  <cp:lastModifiedBy>Marivet Jaminal</cp:lastModifiedBy>
  <cp:revision>6</cp:revision>
  <dcterms:created xsi:type="dcterms:W3CDTF">2018-08-30T06:38:00Z</dcterms:created>
  <dcterms:modified xsi:type="dcterms:W3CDTF">2018-08-30T07:15:00Z</dcterms:modified>
  <dc:language>en-PH</dc:language>
</cp:coreProperties>
</file>