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5C07C" w14:textId="411BF53D" w:rsidR="002D68C6" w:rsidRDefault="00260CFD" w:rsidP="00375C36">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3040D5">
        <w:rPr>
          <w:rFonts w:ascii="Century Gothic" w:hAnsi="Century Gothic"/>
          <w:b/>
          <w:sz w:val="24"/>
        </w:rPr>
        <w:t>Results and Discussions</w:t>
      </w:r>
    </w:p>
    <w:p w14:paraId="2479928E" w14:textId="100F7857" w:rsidR="00C84EDD" w:rsidRDefault="00C84EDD" w:rsidP="00375C36">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375C36">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 xml:space="preserve">following observations regarding the current procedures on outreach program activities done in the </w:t>
      </w:r>
      <w:proofErr w:type="spellStart"/>
      <w:r w:rsidR="00375C36">
        <w:rPr>
          <w:rFonts w:ascii="Century Gothic" w:hAnsi="Century Gothic"/>
        </w:rPr>
        <w:t>ReCOP</w:t>
      </w:r>
      <w:proofErr w:type="spellEnd"/>
      <w:r w:rsidR="00375C36">
        <w:rPr>
          <w:rFonts w:ascii="Century Gothic" w:hAnsi="Century Gothic"/>
        </w:rPr>
        <w:t xml:space="preserve"> office.</w:t>
      </w:r>
    </w:p>
    <w:p w14:paraId="52BA29F9" w14:textId="159842EA" w:rsidR="00B65BD7" w:rsidRPr="00B65BD7" w:rsidRDefault="00B65BD7" w:rsidP="00375C36">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375C36">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 xml:space="preserve">The lack of visibility on the list of </w:t>
      </w:r>
      <w:proofErr w:type="spellStart"/>
      <w:r w:rsidRPr="00B65BD7">
        <w:rPr>
          <w:rFonts w:ascii="Century Gothic" w:hAnsi="Century Gothic"/>
        </w:rPr>
        <w:t>bonafide</w:t>
      </w:r>
      <w:proofErr w:type="spellEnd"/>
      <w:r w:rsidRPr="00B65BD7">
        <w:rPr>
          <w:rFonts w:ascii="Century Gothic" w:hAnsi="Century Gothic"/>
        </w:rPr>
        <w:t xml:space="preserve"> partners, communities, beneficiaries, outreach events and schedules;</w:t>
      </w:r>
    </w:p>
    <w:p w14:paraId="04ADFBF7" w14:textId="77777777" w:rsidR="00B65BD7" w:rsidRDefault="00B65BD7" w:rsidP="00375C36">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ults to low participation rate;</w:t>
      </w:r>
    </w:p>
    <w:p w14:paraId="608599C4" w14:textId="77777777" w:rsidR="00B65BD7" w:rsidRDefault="00B65BD7" w:rsidP="00375C36">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375C36">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EF0694">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EF0694">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375C36">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375C36">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375C36">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375C36">
      <w:pPr>
        <w:suppressAutoHyphens/>
        <w:autoSpaceDE w:val="0"/>
        <w:autoSpaceDN w:val="0"/>
        <w:adjustRightInd w:val="0"/>
        <w:spacing w:after="0" w:line="480" w:lineRule="auto"/>
        <w:jc w:val="both"/>
        <w:textAlignment w:val="center"/>
        <w:rPr>
          <w:rFonts w:ascii="Century Gothic" w:hAnsi="Century Gothic"/>
        </w:rPr>
      </w:pPr>
    </w:p>
    <w:p w14:paraId="23E9E039" w14:textId="02119EDC" w:rsidR="00EF0694" w:rsidRDefault="00C84EDD" w:rsidP="00375C36">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3.2</w:t>
      </w:r>
      <w:r w:rsidR="00EF0694">
        <w:rPr>
          <w:rFonts w:ascii="Century Gothic" w:hAnsi="Century Gothic"/>
          <w:b/>
          <w:sz w:val="24"/>
        </w:rPr>
        <w:t xml:space="preserve"> Project Narrative</w:t>
      </w:r>
    </w:p>
    <w:p w14:paraId="1B13884B" w14:textId="77777777" w:rsidR="00EF0694" w:rsidRDefault="00EF0694" w:rsidP="00375C36">
      <w:pPr>
        <w:suppressAutoHyphens/>
        <w:autoSpaceDE w:val="0"/>
        <w:autoSpaceDN w:val="0"/>
        <w:adjustRightInd w:val="0"/>
        <w:spacing w:after="0" w:line="480" w:lineRule="auto"/>
        <w:jc w:val="both"/>
        <w:textAlignment w:val="center"/>
        <w:rPr>
          <w:rFonts w:ascii="Century Gothic" w:hAnsi="Century Gothic"/>
          <w:b/>
          <w:sz w:val="24"/>
        </w:rPr>
      </w:pPr>
    </w:p>
    <w:p w14:paraId="5760695B" w14:textId="77777777" w:rsidR="00EF0694" w:rsidRDefault="00EF0694" w:rsidP="00375C36">
      <w:pPr>
        <w:suppressAutoHyphens/>
        <w:autoSpaceDE w:val="0"/>
        <w:autoSpaceDN w:val="0"/>
        <w:adjustRightInd w:val="0"/>
        <w:spacing w:after="0" w:line="480" w:lineRule="auto"/>
        <w:jc w:val="both"/>
        <w:textAlignment w:val="center"/>
        <w:rPr>
          <w:rFonts w:ascii="Century Gothic" w:hAnsi="Century Gothic"/>
          <w:b/>
          <w:sz w:val="24"/>
        </w:rPr>
      </w:pPr>
    </w:p>
    <w:p w14:paraId="2E5B45A2" w14:textId="28B6A62C" w:rsidR="00C84EDD" w:rsidRDefault="00C84EDD" w:rsidP="00375C36">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Project Budget</w:t>
      </w:r>
    </w:p>
    <w:p w14:paraId="7E8B2BC5" w14:textId="77777777" w:rsidR="00C84EDD" w:rsidRDefault="00C84EDD" w:rsidP="00375C36">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375C36">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375C36">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C84EDD" w:rsidRPr="00FB72EB" w14:paraId="065F260F"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4A109BE9"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COSTS</w:t>
            </w:r>
          </w:p>
        </w:tc>
        <w:tc>
          <w:tcPr>
            <w:tcW w:w="1202" w:type="dxa"/>
            <w:tcBorders>
              <w:top w:val="nil"/>
              <w:left w:val="nil"/>
              <w:bottom w:val="nil"/>
              <w:right w:val="nil"/>
            </w:tcBorders>
            <w:shd w:val="clear" w:color="auto" w:fill="auto"/>
            <w:noWrap/>
            <w:vAlign w:val="bottom"/>
            <w:hideMark/>
          </w:tcPr>
          <w:p w14:paraId="7A3A0B17"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FC85C35"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BENEFITS</w:t>
            </w:r>
          </w:p>
        </w:tc>
        <w:tc>
          <w:tcPr>
            <w:tcW w:w="1202" w:type="dxa"/>
            <w:tcBorders>
              <w:top w:val="nil"/>
              <w:left w:val="nil"/>
              <w:bottom w:val="nil"/>
              <w:right w:val="nil"/>
            </w:tcBorders>
            <w:shd w:val="clear" w:color="auto" w:fill="auto"/>
            <w:noWrap/>
            <w:vAlign w:val="bottom"/>
            <w:hideMark/>
          </w:tcPr>
          <w:p w14:paraId="648611A0"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p>
        </w:tc>
      </w:tr>
      <w:tr w:rsidR="00C84EDD" w:rsidRPr="00FB72EB" w14:paraId="2842C513" w14:textId="77777777" w:rsidTr="00575D42">
        <w:trPr>
          <w:trHeight w:val="313"/>
        </w:trPr>
        <w:tc>
          <w:tcPr>
            <w:tcW w:w="222" w:type="dxa"/>
            <w:tcBorders>
              <w:top w:val="nil"/>
              <w:left w:val="nil"/>
              <w:bottom w:val="nil"/>
              <w:right w:val="nil"/>
            </w:tcBorders>
            <w:shd w:val="clear" w:color="auto" w:fill="auto"/>
            <w:noWrap/>
            <w:vAlign w:val="bottom"/>
            <w:hideMark/>
          </w:tcPr>
          <w:p w14:paraId="0B43B564"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3F9269B0"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EED4CCB"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0A7E901"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64A29C82"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D5B1C90"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B63AB63"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9B2BE17"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9338359"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r>
      <w:tr w:rsidR="00C84EDD" w:rsidRPr="00FB72EB" w14:paraId="4E2B575C"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248F3848"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*One-Time Cost</w:t>
            </w:r>
          </w:p>
        </w:tc>
        <w:tc>
          <w:tcPr>
            <w:tcW w:w="1202" w:type="dxa"/>
            <w:tcBorders>
              <w:top w:val="nil"/>
              <w:left w:val="nil"/>
              <w:bottom w:val="nil"/>
              <w:right w:val="nil"/>
            </w:tcBorders>
            <w:shd w:val="clear" w:color="auto" w:fill="auto"/>
            <w:noWrap/>
            <w:vAlign w:val="bottom"/>
            <w:hideMark/>
          </w:tcPr>
          <w:p w14:paraId="256ED57C"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2800B9C9"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*Tangible</w:t>
            </w:r>
          </w:p>
        </w:tc>
        <w:tc>
          <w:tcPr>
            <w:tcW w:w="1202" w:type="dxa"/>
            <w:tcBorders>
              <w:top w:val="nil"/>
              <w:left w:val="nil"/>
              <w:bottom w:val="nil"/>
              <w:right w:val="nil"/>
            </w:tcBorders>
            <w:shd w:val="clear" w:color="auto" w:fill="auto"/>
            <w:noWrap/>
            <w:vAlign w:val="bottom"/>
            <w:hideMark/>
          </w:tcPr>
          <w:p w14:paraId="3EE40F4A"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p>
        </w:tc>
      </w:tr>
      <w:tr w:rsidR="00C84EDD" w:rsidRPr="00FB72EB" w14:paraId="33BF5F71" w14:textId="77777777" w:rsidTr="00575D42">
        <w:trPr>
          <w:trHeight w:val="313"/>
        </w:trPr>
        <w:tc>
          <w:tcPr>
            <w:tcW w:w="222" w:type="dxa"/>
            <w:tcBorders>
              <w:top w:val="nil"/>
              <w:left w:val="nil"/>
              <w:bottom w:val="nil"/>
              <w:right w:val="nil"/>
            </w:tcBorders>
            <w:shd w:val="clear" w:color="auto" w:fill="auto"/>
            <w:noWrap/>
            <w:vAlign w:val="bottom"/>
            <w:hideMark/>
          </w:tcPr>
          <w:p w14:paraId="6FC33737"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F2A2E2B"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03A04C3"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CD557D9"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F9803B7"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75D34A36"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5D2E570"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6B8E236"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3DCB1A5E"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r>
      <w:tr w:rsidR="00C84EDD" w:rsidRPr="00FB72EB" w14:paraId="0AE09569"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4FBD3CFA"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Development Cost</w:t>
            </w:r>
          </w:p>
        </w:tc>
        <w:tc>
          <w:tcPr>
            <w:tcW w:w="1202" w:type="dxa"/>
            <w:tcBorders>
              <w:top w:val="nil"/>
              <w:left w:val="nil"/>
              <w:bottom w:val="nil"/>
              <w:right w:val="nil"/>
            </w:tcBorders>
            <w:shd w:val="clear" w:color="auto" w:fill="auto"/>
            <w:noWrap/>
            <w:vAlign w:val="bottom"/>
            <w:hideMark/>
          </w:tcPr>
          <w:p w14:paraId="29D9353D"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0CDC26A7"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Less Papers</w:t>
            </w:r>
          </w:p>
        </w:tc>
        <w:tc>
          <w:tcPr>
            <w:tcW w:w="1202" w:type="dxa"/>
            <w:tcBorders>
              <w:top w:val="nil"/>
              <w:left w:val="nil"/>
              <w:bottom w:val="nil"/>
              <w:right w:val="nil"/>
            </w:tcBorders>
            <w:shd w:val="clear" w:color="auto" w:fill="auto"/>
            <w:noWrap/>
            <w:vAlign w:val="bottom"/>
            <w:hideMark/>
          </w:tcPr>
          <w:p w14:paraId="74C37EB3"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5,160.00</w:t>
            </w:r>
          </w:p>
        </w:tc>
      </w:tr>
      <w:tr w:rsidR="00C84EDD" w:rsidRPr="00FB72EB" w14:paraId="2A06812B" w14:textId="77777777" w:rsidTr="00575D42">
        <w:trPr>
          <w:trHeight w:val="313"/>
        </w:trPr>
        <w:tc>
          <w:tcPr>
            <w:tcW w:w="222" w:type="dxa"/>
            <w:tcBorders>
              <w:top w:val="nil"/>
              <w:left w:val="nil"/>
              <w:bottom w:val="nil"/>
              <w:right w:val="nil"/>
            </w:tcBorders>
            <w:shd w:val="clear" w:color="auto" w:fill="auto"/>
            <w:noWrap/>
            <w:vAlign w:val="bottom"/>
            <w:hideMark/>
          </w:tcPr>
          <w:p w14:paraId="64D0A4B3"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34B52C6"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BB35769" w14:textId="77777777" w:rsidR="00C84EDD" w:rsidRPr="00FB72EB" w:rsidRDefault="00C84EDD"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5A2D3D0C" w14:textId="77777777" w:rsidR="00C84EDD" w:rsidRPr="00FB72EB" w:rsidRDefault="00C84EDD"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148BD066"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Additional donations</w:t>
            </w:r>
          </w:p>
        </w:tc>
        <w:tc>
          <w:tcPr>
            <w:tcW w:w="1202" w:type="dxa"/>
            <w:tcBorders>
              <w:top w:val="nil"/>
              <w:left w:val="nil"/>
              <w:bottom w:val="nil"/>
              <w:right w:val="nil"/>
            </w:tcBorders>
            <w:shd w:val="clear" w:color="auto" w:fill="auto"/>
            <w:noWrap/>
            <w:vAlign w:val="bottom"/>
            <w:hideMark/>
          </w:tcPr>
          <w:p w14:paraId="52C6A721"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43,333.33</w:t>
            </w:r>
          </w:p>
        </w:tc>
      </w:tr>
      <w:tr w:rsidR="00C84EDD" w:rsidRPr="00FB72EB" w14:paraId="77A33EA2" w14:textId="77777777" w:rsidTr="00575D42">
        <w:trPr>
          <w:trHeight w:val="313"/>
        </w:trPr>
        <w:tc>
          <w:tcPr>
            <w:tcW w:w="222" w:type="dxa"/>
            <w:tcBorders>
              <w:top w:val="nil"/>
              <w:left w:val="nil"/>
              <w:bottom w:val="nil"/>
              <w:right w:val="nil"/>
            </w:tcBorders>
            <w:shd w:val="clear" w:color="auto" w:fill="auto"/>
            <w:noWrap/>
            <w:vAlign w:val="bottom"/>
            <w:hideMark/>
          </w:tcPr>
          <w:p w14:paraId="569622D7"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C3723D"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5D0269B9"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09EB6B3"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3D3B85C"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C547844"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969030"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6E263FDA" w14:textId="77777777" w:rsidR="00C84EDD" w:rsidRPr="00FB72EB" w:rsidRDefault="00C84EDD"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4C6C73CC" w14:textId="77777777" w:rsidR="00C84EDD" w:rsidRPr="00FB72EB" w:rsidRDefault="00C84EDD"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48,493.33</w:t>
            </w:r>
          </w:p>
        </w:tc>
      </w:tr>
    </w:tbl>
    <w:tbl>
      <w:tblPr>
        <w:tblpPr w:leftFromText="180" w:rightFromText="180" w:vertAnchor="text" w:horzAnchor="margin" w:tblpY="18"/>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127809" w:rsidRPr="00FB72EB" w14:paraId="461EA12C"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7DB6D1AC" w14:textId="77777777" w:rsidR="00127809" w:rsidRPr="00FB72EB" w:rsidRDefault="00127809" w:rsidP="00375C36">
            <w:pPr>
              <w:spacing w:after="0" w:line="24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*Recurring Cost</w:t>
            </w:r>
          </w:p>
        </w:tc>
        <w:tc>
          <w:tcPr>
            <w:tcW w:w="1202" w:type="dxa"/>
            <w:tcBorders>
              <w:top w:val="nil"/>
              <w:left w:val="nil"/>
              <w:bottom w:val="nil"/>
              <w:right w:val="nil"/>
            </w:tcBorders>
            <w:shd w:val="clear" w:color="auto" w:fill="auto"/>
            <w:noWrap/>
            <w:vAlign w:val="bottom"/>
            <w:hideMark/>
          </w:tcPr>
          <w:p w14:paraId="6996A79F" w14:textId="77777777" w:rsidR="00127809" w:rsidRPr="00FB72EB" w:rsidRDefault="00127809" w:rsidP="00375C36">
            <w:pPr>
              <w:spacing w:after="0" w:line="24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53A96D94" w14:textId="77777777" w:rsidR="00127809" w:rsidRPr="00FB72EB" w:rsidRDefault="00127809" w:rsidP="00375C36">
            <w:pPr>
              <w:spacing w:after="0" w:line="24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*Intangible</w:t>
            </w:r>
          </w:p>
        </w:tc>
        <w:tc>
          <w:tcPr>
            <w:tcW w:w="1202" w:type="dxa"/>
            <w:tcBorders>
              <w:top w:val="nil"/>
              <w:left w:val="nil"/>
              <w:bottom w:val="nil"/>
              <w:right w:val="nil"/>
            </w:tcBorders>
            <w:shd w:val="clear" w:color="auto" w:fill="auto"/>
            <w:noWrap/>
            <w:vAlign w:val="bottom"/>
            <w:hideMark/>
          </w:tcPr>
          <w:p w14:paraId="25DDB968" w14:textId="77777777" w:rsidR="00127809" w:rsidRPr="00FB72EB" w:rsidRDefault="00127809" w:rsidP="00375C36">
            <w:pPr>
              <w:spacing w:after="0" w:line="240" w:lineRule="auto"/>
              <w:jc w:val="both"/>
              <w:rPr>
                <w:rFonts w:ascii="Century Gothic" w:eastAsia="Times New Roman" w:hAnsi="Century Gothic" w:cs="Calibri"/>
                <w:b/>
                <w:bCs/>
                <w:color w:val="000000"/>
                <w:sz w:val="24"/>
                <w:szCs w:val="24"/>
                <w:lang w:eastAsia="en-PH"/>
              </w:rPr>
            </w:pPr>
          </w:p>
        </w:tc>
      </w:tr>
      <w:tr w:rsidR="00127809" w:rsidRPr="00FB72EB" w14:paraId="11A5BEC6" w14:textId="77777777" w:rsidTr="00127809">
        <w:trPr>
          <w:trHeight w:val="313"/>
        </w:trPr>
        <w:tc>
          <w:tcPr>
            <w:tcW w:w="222" w:type="dxa"/>
            <w:tcBorders>
              <w:top w:val="nil"/>
              <w:left w:val="nil"/>
              <w:bottom w:val="nil"/>
              <w:right w:val="nil"/>
            </w:tcBorders>
            <w:shd w:val="clear" w:color="auto" w:fill="auto"/>
            <w:noWrap/>
            <w:vAlign w:val="bottom"/>
            <w:hideMark/>
          </w:tcPr>
          <w:p w14:paraId="2019FF63"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06729BF"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30B94161"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E0DFA88"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9511A83"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772C4AC"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EFACFC"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DCC29B8"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1C696072"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r>
      <w:tr w:rsidR="00127809" w:rsidRPr="00FB72EB" w14:paraId="1F5D10C4"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1E945EBD"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Domain Name</w:t>
            </w:r>
          </w:p>
        </w:tc>
        <w:tc>
          <w:tcPr>
            <w:tcW w:w="1202" w:type="dxa"/>
            <w:tcBorders>
              <w:top w:val="nil"/>
              <w:left w:val="nil"/>
              <w:bottom w:val="nil"/>
              <w:right w:val="nil"/>
            </w:tcBorders>
            <w:shd w:val="clear" w:color="auto" w:fill="auto"/>
            <w:noWrap/>
            <w:vAlign w:val="bottom"/>
            <w:hideMark/>
          </w:tcPr>
          <w:p w14:paraId="3D0343F7"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41532343"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Faster approval for proposals</w:t>
            </w:r>
          </w:p>
        </w:tc>
        <w:tc>
          <w:tcPr>
            <w:tcW w:w="1202" w:type="dxa"/>
            <w:tcBorders>
              <w:top w:val="nil"/>
              <w:left w:val="nil"/>
              <w:bottom w:val="nil"/>
              <w:right w:val="nil"/>
            </w:tcBorders>
            <w:shd w:val="clear" w:color="auto" w:fill="auto"/>
            <w:noWrap/>
            <w:vAlign w:val="bottom"/>
            <w:hideMark/>
          </w:tcPr>
          <w:p w14:paraId="2D7C9496"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42F8E83D" w14:textId="77777777" w:rsidTr="00127809">
        <w:trPr>
          <w:trHeight w:val="313"/>
        </w:trPr>
        <w:tc>
          <w:tcPr>
            <w:tcW w:w="222" w:type="dxa"/>
            <w:tcBorders>
              <w:top w:val="nil"/>
              <w:left w:val="nil"/>
              <w:bottom w:val="nil"/>
              <w:right w:val="nil"/>
            </w:tcBorders>
            <w:shd w:val="clear" w:color="auto" w:fill="auto"/>
            <w:noWrap/>
            <w:vAlign w:val="bottom"/>
            <w:hideMark/>
          </w:tcPr>
          <w:p w14:paraId="5058F39D"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F86A1A7"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AF478C7" w14:textId="77777777" w:rsidR="00127809" w:rsidRPr="00FB72EB" w:rsidRDefault="00127809"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3FCA66E6" w14:textId="77777777" w:rsidR="00127809" w:rsidRPr="00FB72EB" w:rsidRDefault="00127809"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52DA6217"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Pr>
                <w:rFonts w:ascii="Century Gothic" w:eastAsia="Times New Roman" w:hAnsi="Century Gothic" w:cs="Calibri"/>
                <w:color w:val="000000"/>
                <w:lang w:eastAsia="en-PH"/>
              </w:rPr>
              <w:t>Donors &amp;</w:t>
            </w:r>
            <w:r w:rsidRPr="00FB72EB">
              <w:rPr>
                <w:rFonts w:ascii="Century Gothic" w:eastAsia="Times New Roman" w:hAnsi="Century Gothic" w:cs="Calibri"/>
                <w:color w:val="000000"/>
                <w:lang w:eastAsia="en-PH"/>
              </w:rPr>
              <w:t xml:space="preserve"> beneficiaries visibility</w:t>
            </w:r>
          </w:p>
        </w:tc>
        <w:tc>
          <w:tcPr>
            <w:tcW w:w="1202" w:type="dxa"/>
            <w:tcBorders>
              <w:top w:val="nil"/>
              <w:left w:val="nil"/>
              <w:bottom w:val="nil"/>
              <w:right w:val="nil"/>
            </w:tcBorders>
            <w:shd w:val="clear" w:color="auto" w:fill="auto"/>
            <w:noWrap/>
            <w:vAlign w:val="bottom"/>
            <w:hideMark/>
          </w:tcPr>
          <w:p w14:paraId="1EF1F2B6"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7862A22E" w14:textId="77777777" w:rsidTr="00127809">
        <w:trPr>
          <w:trHeight w:val="313"/>
        </w:trPr>
        <w:tc>
          <w:tcPr>
            <w:tcW w:w="222" w:type="dxa"/>
            <w:tcBorders>
              <w:top w:val="nil"/>
              <w:left w:val="nil"/>
              <w:bottom w:val="nil"/>
              <w:right w:val="nil"/>
            </w:tcBorders>
            <w:shd w:val="clear" w:color="auto" w:fill="auto"/>
            <w:noWrap/>
            <w:vAlign w:val="bottom"/>
            <w:hideMark/>
          </w:tcPr>
          <w:p w14:paraId="61F247DF"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6BC1C71"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199BDA25"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B0C6EAC"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6FE7CEB"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brand image</w:t>
            </w:r>
          </w:p>
        </w:tc>
        <w:tc>
          <w:tcPr>
            <w:tcW w:w="1202" w:type="dxa"/>
            <w:tcBorders>
              <w:top w:val="nil"/>
              <w:left w:val="nil"/>
              <w:bottom w:val="nil"/>
              <w:right w:val="nil"/>
            </w:tcBorders>
            <w:shd w:val="clear" w:color="auto" w:fill="auto"/>
            <w:noWrap/>
            <w:vAlign w:val="bottom"/>
            <w:hideMark/>
          </w:tcPr>
          <w:p w14:paraId="1C0B4BAB"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06ED4826" w14:textId="77777777" w:rsidTr="00127809">
        <w:trPr>
          <w:trHeight w:val="313"/>
        </w:trPr>
        <w:tc>
          <w:tcPr>
            <w:tcW w:w="222" w:type="dxa"/>
            <w:tcBorders>
              <w:top w:val="nil"/>
              <w:left w:val="nil"/>
              <w:bottom w:val="nil"/>
              <w:right w:val="nil"/>
            </w:tcBorders>
            <w:shd w:val="clear" w:color="auto" w:fill="auto"/>
            <w:noWrap/>
            <w:vAlign w:val="bottom"/>
            <w:hideMark/>
          </w:tcPr>
          <w:p w14:paraId="7AF4AE5A"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7D1A56A"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0C38A94"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8A83D03"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9396F7B"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Increase partners and linkages</w:t>
            </w:r>
          </w:p>
        </w:tc>
        <w:tc>
          <w:tcPr>
            <w:tcW w:w="1202" w:type="dxa"/>
            <w:tcBorders>
              <w:top w:val="nil"/>
              <w:left w:val="nil"/>
              <w:bottom w:val="nil"/>
              <w:right w:val="nil"/>
            </w:tcBorders>
            <w:shd w:val="clear" w:color="auto" w:fill="auto"/>
            <w:noWrap/>
            <w:vAlign w:val="bottom"/>
            <w:hideMark/>
          </w:tcPr>
          <w:p w14:paraId="2B76C842"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124C9749" w14:textId="77777777" w:rsidTr="00127809">
        <w:trPr>
          <w:trHeight w:val="313"/>
        </w:trPr>
        <w:tc>
          <w:tcPr>
            <w:tcW w:w="222" w:type="dxa"/>
            <w:tcBorders>
              <w:top w:val="nil"/>
              <w:left w:val="nil"/>
              <w:bottom w:val="nil"/>
              <w:right w:val="nil"/>
            </w:tcBorders>
            <w:shd w:val="clear" w:color="auto" w:fill="auto"/>
            <w:noWrap/>
            <w:vAlign w:val="bottom"/>
            <w:hideMark/>
          </w:tcPr>
          <w:p w14:paraId="57F587CF"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167FE46"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D927064"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5EE5F35"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64C7400B"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event success rate</w:t>
            </w:r>
          </w:p>
        </w:tc>
        <w:tc>
          <w:tcPr>
            <w:tcW w:w="1202" w:type="dxa"/>
            <w:tcBorders>
              <w:top w:val="nil"/>
              <w:left w:val="nil"/>
              <w:bottom w:val="nil"/>
              <w:right w:val="nil"/>
            </w:tcBorders>
            <w:shd w:val="clear" w:color="auto" w:fill="auto"/>
            <w:noWrap/>
            <w:vAlign w:val="bottom"/>
            <w:hideMark/>
          </w:tcPr>
          <w:p w14:paraId="4AF0C89A"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3E985946" w14:textId="77777777" w:rsidTr="00127809">
        <w:trPr>
          <w:trHeight w:val="313"/>
        </w:trPr>
        <w:tc>
          <w:tcPr>
            <w:tcW w:w="222" w:type="dxa"/>
            <w:tcBorders>
              <w:top w:val="nil"/>
              <w:left w:val="nil"/>
              <w:bottom w:val="nil"/>
              <w:right w:val="nil"/>
            </w:tcBorders>
            <w:shd w:val="clear" w:color="auto" w:fill="auto"/>
            <w:noWrap/>
            <w:vAlign w:val="bottom"/>
            <w:hideMark/>
          </w:tcPr>
          <w:p w14:paraId="1F548F1B"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A02D282"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9527495"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B4F4A2D"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BDD7638"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A0CFBF7"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F2B005B"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5FB983CA" w14:textId="77777777" w:rsidR="00127809" w:rsidRPr="00FB72EB" w:rsidRDefault="00127809"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6B01C967" w14:textId="77777777" w:rsidR="00127809" w:rsidRPr="00FB72EB" w:rsidRDefault="00127809"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0.00</w:t>
            </w:r>
          </w:p>
        </w:tc>
      </w:tr>
    </w:tbl>
    <w:p w14:paraId="0CE0B68E" w14:textId="77777777" w:rsidR="002E2E8D" w:rsidRDefault="002E2E8D" w:rsidP="00375C36">
      <w:pPr>
        <w:suppressAutoHyphens/>
        <w:autoSpaceDE w:val="0"/>
        <w:autoSpaceDN w:val="0"/>
        <w:adjustRightInd w:val="0"/>
        <w:spacing w:after="0" w:line="480" w:lineRule="auto"/>
        <w:jc w:val="both"/>
        <w:textAlignment w:val="center"/>
        <w:rPr>
          <w:rFonts w:ascii="Century Gothic" w:hAnsi="Century Gothic"/>
          <w:b/>
        </w:rPr>
      </w:pPr>
    </w:p>
    <w:p w14:paraId="75A598C9" w14:textId="77777777" w:rsidR="00127809" w:rsidRDefault="00127809" w:rsidP="00375C36">
      <w:pPr>
        <w:suppressAutoHyphens/>
        <w:autoSpaceDE w:val="0"/>
        <w:autoSpaceDN w:val="0"/>
        <w:adjustRightInd w:val="0"/>
        <w:spacing w:after="0" w:line="480" w:lineRule="auto"/>
        <w:jc w:val="both"/>
        <w:textAlignment w:val="center"/>
        <w:rPr>
          <w:rFonts w:ascii="Century Gothic" w:hAnsi="Century Gothic"/>
          <w:b/>
        </w:rPr>
      </w:pPr>
    </w:p>
    <w:p w14:paraId="6CE3465C" w14:textId="77777777" w:rsidR="00127809" w:rsidRDefault="00127809" w:rsidP="00375C36">
      <w:pPr>
        <w:suppressAutoHyphens/>
        <w:autoSpaceDE w:val="0"/>
        <w:autoSpaceDN w:val="0"/>
        <w:adjustRightInd w:val="0"/>
        <w:spacing w:after="0" w:line="480" w:lineRule="auto"/>
        <w:jc w:val="both"/>
        <w:textAlignment w:val="center"/>
        <w:rPr>
          <w:rFonts w:ascii="Century Gothic" w:hAnsi="Century Gothic"/>
          <w:b/>
        </w:rPr>
      </w:pPr>
    </w:p>
    <w:p w14:paraId="660F34A0" w14:textId="77777777" w:rsidR="00127809" w:rsidRDefault="00127809" w:rsidP="00375C36">
      <w:pPr>
        <w:suppressAutoHyphens/>
        <w:autoSpaceDE w:val="0"/>
        <w:autoSpaceDN w:val="0"/>
        <w:adjustRightInd w:val="0"/>
        <w:spacing w:after="0" w:line="480" w:lineRule="auto"/>
        <w:jc w:val="both"/>
        <w:textAlignment w:val="center"/>
        <w:rPr>
          <w:rFonts w:ascii="Century Gothic" w:hAnsi="Century Gothic"/>
          <w:b/>
          <w:sz w:val="24"/>
        </w:rPr>
      </w:pPr>
    </w:p>
    <w:p w14:paraId="32F5B010" w14:textId="663A89DC" w:rsidR="00260CFD" w:rsidRDefault="00260CFD" w:rsidP="00375C36">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3.3 Budget Narrative</w:t>
      </w:r>
    </w:p>
    <w:p w14:paraId="757DA8B3" w14:textId="5BB41680" w:rsidR="00803921" w:rsidRDefault="00803921" w:rsidP="00375C36">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lastRenderedPageBreak/>
        <w:tab/>
      </w: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p>
    <w:p w14:paraId="2AF0AF53" w14:textId="77777777" w:rsidR="005B132B" w:rsidRDefault="00803921" w:rsidP="00375C36">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53D9D80B" w14:textId="0DE74C8E" w:rsidR="005B132B" w:rsidRDefault="005B132B" w:rsidP="00375C36">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14:paraId="7D70891F" w14:textId="075E4E95" w:rsidR="005B132B" w:rsidRPr="005B132B" w:rsidRDefault="005B132B" w:rsidP="00375C36">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375C36">
      <w:pPr>
        <w:suppressAutoHyphens/>
        <w:autoSpaceDE w:val="0"/>
        <w:autoSpaceDN w:val="0"/>
        <w:adjustRightInd w:val="0"/>
        <w:spacing w:after="0" w:line="480" w:lineRule="auto"/>
        <w:jc w:val="both"/>
        <w:textAlignment w:val="center"/>
        <w:rPr>
          <w:rFonts w:ascii="Century Gothic" w:hAnsi="Century Gothic"/>
        </w:rPr>
      </w:pPr>
    </w:p>
    <w:p w14:paraId="16701DF9" w14:textId="7BE3B201" w:rsidR="00260CFD" w:rsidRDefault="00260CFD" w:rsidP="00375C36">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 Budget Feasibility</w:t>
      </w:r>
    </w:p>
    <w:p w14:paraId="26181BA9" w14:textId="23C81AA3" w:rsidR="00346C25" w:rsidRDefault="00520FDA" w:rsidP="00375C36">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4EB2A9C5" w14:textId="562C538C" w:rsidR="002E2E8D" w:rsidRDefault="002E2E8D" w:rsidP="00375C36">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64EA0B3D" w14:textId="0C479C74" w:rsidR="004E7EA4" w:rsidRPr="002E7A62" w:rsidRDefault="004E7EA4" w:rsidP="00375C36">
      <w:pPr>
        <w:suppressAutoHyphens/>
        <w:autoSpaceDE w:val="0"/>
        <w:autoSpaceDN w:val="0"/>
        <w:adjustRightInd w:val="0"/>
        <w:spacing w:after="0" w:line="480" w:lineRule="auto"/>
        <w:ind w:firstLine="720"/>
        <w:jc w:val="both"/>
        <w:textAlignment w:val="center"/>
        <w:rPr>
          <w:rFonts w:ascii="Century Gothic" w:eastAsia="Times New Roman" w:hAnsi="Century Gothic" w:cs="Arial"/>
          <w:b/>
          <w:bCs/>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 2,000.00. The </w:t>
      </w:r>
      <w:r>
        <w:rPr>
          <w:rFonts w:ascii="Century Gothic" w:eastAsia="Times New Roman" w:hAnsi="Century Gothic" w:cs="Arial"/>
          <w:bCs/>
        </w:rPr>
        <w:lastRenderedPageBreak/>
        <w:t xml:space="preserve">Facebook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Thus, this can be 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Pr>
          <w:rFonts w:ascii="Arial" w:eastAsia="Times New Roman" w:hAnsi="Arial" w:cs="Arial"/>
          <w:bCs/>
        </w:rPr>
        <w:t xml:space="preserve"> </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14:paraId="736B7A78" w14:textId="60201C23" w:rsidR="004E7EA4" w:rsidRDefault="00A47923" w:rsidP="00375C36">
      <w:pPr>
        <w:suppressAutoHyphens/>
        <w:autoSpaceDE w:val="0"/>
        <w:autoSpaceDN w:val="0"/>
        <w:adjustRightInd w:val="0"/>
        <w:spacing w:after="0" w:line="480" w:lineRule="auto"/>
        <w:jc w:val="both"/>
        <w:textAlignment w:val="center"/>
        <w:rPr>
          <w:rFonts w:ascii="Century Gothic" w:eastAsia="Times New Roman" w:hAnsi="Century Gothic" w:cs="Arial"/>
          <w:bCs/>
        </w:rPr>
      </w:pPr>
      <w:r>
        <w:rPr>
          <w:rFonts w:ascii="Century Gothic" w:eastAsia="Times New Roman" w:hAnsi="Century Gothic" w:cs="Arial"/>
          <w:bCs/>
        </w:rPr>
        <w:tab/>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donors and beneficiaries visibility, improved brand 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14:paraId="6388220C" w14:textId="77777777" w:rsidR="009C6586" w:rsidRDefault="009C6586" w:rsidP="00375C36">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2A481D07" w14:textId="38F0400E" w:rsidR="00660D0F" w:rsidRPr="00660D0F" w:rsidRDefault="00660D0F" w:rsidP="00375C36">
      <w:pPr>
        <w:suppressAutoHyphens/>
        <w:autoSpaceDE w:val="0"/>
        <w:autoSpaceDN w:val="0"/>
        <w:adjustRightInd w:val="0"/>
        <w:spacing w:after="0" w:line="480" w:lineRule="auto"/>
        <w:jc w:val="both"/>
        <w:textAlignment w:val="center"/>
        <w:rPr>
          <w:rFonts w:ascii="Century Gothic" w:eastAsia="Times New Roman" w:hAnsi="Century Gothic" w:cs="Arial"/>
          <w:bCs/>
        </w:rPr>
      </w:pPr>
      <w:r>
        <w:rPr>
          <w:rFonts w:ascii="Century Gothic" w:eastAsia="Times New Roman" w:hAnsi="Century Gothic" w:cs="Arial"/>
          <w:b/>
          <w:bCs/>
        </w:rPr>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14:paraId="5F30AD81" w14:textId="15594177" w:rsidR="00BE6BAF" w:rsidRDefault="00896B0D" w:rsidP="00375C36">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896B0D">
        <w:rPr>
          <w:noProof/>
          <w:lang w:eastAsia="en-PH"/>
        </w:rPr>
        <w:drawing>
          <wp:inline distT="0" distB="0" distL="0" distR="0" wp14:anchorId="3EBDF461" wp14:editId="3DC4A69B">
            <wp:extent cx="5486400" cy="29860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27A139CA" w:rsidR="00660D0F" w:rsidRDefault="00660D0F" w:rsidP="00375C36">
      <w:pPr>
        <w:suppressAutoHyphens/>
        <w:autoSpaceDE w:val="0"/>
        <w:autoSpaceDN w:val="0"/>
        <w:adjustRightInd w:val="0"/>
        <w:spacing w:after="0" w:line="480" w:lineRule="auto"/>
        <w:jc w:val="both"/>
        <w:textAlignment w:val="center"/>
        <w:rPr>
          <w:rFonts w:ascii="Century Gothic" w:hAnsi="Century Gothic"/>
        </w:rPr>
      </w:pPr>
      <w:r w:rsidRPr="00660D0F">
        <w:rPr>
          <w:rFonts w:ascii="Century Gothic" w:hAnsi="Century Gothic"/>
        </w:rPr>
        <w:tab/>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w:t>
      </w:r>
      <w:r w:rsidR="00676BD5">
        <w:rPr>
          <w:rFonts w:ascii="Century Gothic" w:hAnsi="Century Gothic"/>
        </w:rPr>
        <w:lastRenderedPageBreak/>
        <w:t>implementation</w:t>
      </w:r>
      <w:r w:rsidRPr="00660D0F">
        <w:rPr>
          <w:rFonts w:ascii="Century Gothic" w:hAnsi="Century Gothic"/>
        </w:rPr>
        <w:t xml:space="preserve">. Moreover, a </w:t>
      </w:r>
      <w:r w:rsidR="007C6439">
        <w:rPr>
          <w:rFonts w:ascii="Century Gothic" w:hAnsi="Century Gothic"/>
        </w:rPr>
        <w:t>Return of Investment (ROI) of 1</w:t>
      </w:r>
      <w:r w:rsidR="00C36B64">
        <w:rPr>
          <w:rFonts w:ascii="Century Gothic" w:hAnsi="Century Gothic"/>
        </w:rPr>
        <w:t>1</w:t>
      </w:r>
      <w:r w:rsidR="007C6439">
        <w:rPr>
          <w:rFonts w:ascii="Century Gothic" w:hAnsi="Century Gothic"/>
        </w:rPr>
        <w:t>8</w:t>
      </w:r>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p>
    <w:p w14:paraId="6C02511A" w14:textId="77777777" w:rsidR="00FB2F48" w:rsidRPr="00660D0F" w:rsidRDefault="00FB2F48" w:rsidP="00375C36">
      <w:pPr>
        <w:suppressAutoHyphens/>
        <w:autoSpaceDE w:val="0"/>
        <w:autoSpaceDN w:val="0"/>
        <w:adjustRightInd w:val="0"/>
        <w:spacing w:after="0" w:line="480" w:lineRule="auto"/>
        <w:jc w:val="both"/>
        <w:textAlignment w:val="center"/>
        <w:rPr>
          <w:rFonts w:ascii="Century Gothic" w:hAnsi="Century Gothic"/>
        </w:rPr>
      </w:pPr>
    </w:p>
    <w:p w14:paraId="55634CD0" w14:textId="614ED96B" w:rsidR="00C84EDD" w:rsidRDefault="00260CFD" w:rsidP="00375C36">
      <w:pPr>
        <w:suppressAutoHyphens/>
        <w:autoSpaceDE w:val="0"/>
        <w:autoSpaceDN w:val="0"/>
        <w:adjustRightInd w:val="0"/>
        <w:spacing w:after="0" w:line="480" w:lineRule="auto"/>
        <w:jc w:val="both"/>
        <w:textAlignment w:val="center"/>
        <w:rPr>
          <w:rFonts w:ascii="Century Gothic" w:hAnsi="Century Gothic"/>
          <w:b/>
          <w:sz w:val="24"/>
        </w:rPr>
      </w:pPr>
      <w:r w:rsidRPr="00660D0F">
        <w:rPr>
          <w:rFonts w:ascii="Century Gothic" w:hAnsi="Century Gothic"/>
          <w:b/>
          <w:sz w:val="24"/>
        </w:rPr>
        <w:t>3.5 Risk Management Plan</w:t>
      </w:r>
    </w:p>
    <w:p w14:paraId="5D86ADD7" w14:textId="4966263C" w:rsidR="00C84EDD" w:rsidRPr="00B06D35" w:rsidRDefault="00C84EDD" w:rsidP="00375C36">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1588516E" w:rsidR="00C84EDD" w:rsidRPr="00B06D35" w:rsidRDefault="00C84EDD" w:rsidP="00375C36">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0D4DFD">
        <w:rPr>
          <w:rFonts w:ascii="Century Gothic" w:hAnsi="Century Gothic"/>
        </w:rPr>
        <w:t>The group</w:t>
      </w:r>
      <w:r w:rsidR="00FC0D68">
        <w:rPr>
          <w:rFonts w:ascii="Century Gothic" w:hAnsi="Century Gothic"/>
        </w:rPr>
        <w:t xml:space="preserve">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w:t>
      </w:r>
      <w:r w:rsidR="000D4DFD" w:rsidRPr="00B06D35">
        <w:rPr>
          <w:rFonts w:ascii="Century Gothic" w:hAnsi="Century Gothic"/>
        </w:rPr>
        <w:t>study, which</w:t>
      </w:r>
      <w:r w:rsidRPr="00B06D35">
        <w:rPr>
          <w:rFonts w:ascii="Century Gothic" w:hAnsi="Century Gothic"/>
        </w:rPr>
        <w:t xml:space="preserve">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375C36">
      <w:pPr>
        <w:spacing w:after="0" w:line="480" w:lineRule="auto"/>
        <w:ind w:firstLine="720"/>
        <w:jc w:val="both"/>
        <w:rPr>
          <w:rFonts w:ascii="Century Gothic" w:hAnsi="Century Gothic"/>
        </w:rPr>
      </w:pPr>
      <w:r w:rsidRPr="00B06D35">
        <w:rPr>
          <w:rFonts w:ascii="Century Gothic" w:hAnsi="Century Gothic"/>
        </w:rPr>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ashboard. 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375C36">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375C36">
      <w:pPr>
        <w:spacing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5ACFF6EB" w14:textId="77777777" w:rsidR="00127809" w:rsidRDefault="00127809" w:rsidP="00375C36">
      <w:pPr>
        <w:spacing w:line="480" w:lineRule="auto"/>
        <w:ind w:firstLine="720"/>
        <w:jc w:val="both"/>
        <w:rPr>
          <w:rFonts w:ascii="Century Gothic" w:hAnsi="Century Gothic"/>
        </w:rPr>
      </w:pPr>
    </w:p>
    <w:p w14:paraId="74E9A2B3" w14:textId="7AA862E6" w:rsidR="00C84EDD" w:rsidRPr="00630904" w:rsidRDefault="00C84EDD" w:rsidP="00375C36">
      <w:pPr>
        <w:suppressAutoHyphens/>
        <w:autoSpaceDE w:val="0"/>
        <w:autoSpaceDN w:val="0"/>
        <w:adjustRightInd w:val="0"/>
        <w:spacing w:after="0" w:line="480" w:lineRule="auto"/>
        <w:jc w:val="both"/>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 xml:space="preserve">Risk Register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237E7E">
        <w:tc>
          <w:tcPr>
            <w:tcW w:w="590" w:type="dxa"/>
            <w:vAlign w:val="center"/>
          </w:tcPr>
          <w:p w14:paraId="4213ADC1" w14:textId="77777777" w:rsidR="00237E7E" w:rsidRPr="00B06D35" w:rsidRDefault="00237E7E" w:rsidP="00375C36">
            <w:pPr>
              <w:jc w:val="both"/>
              <w:rPr>
                <w:rFonts w:ascii="Century Gothic" w:hAnsi="Century Gothic"/>
                <w:b/>
              </w:rPr>
            </w:pPr>
            <w:r w:rsidRPr="00B06D35">
              <w:rPr>
                <w:rFonts w:ascii="Century Gothic" w:hAnsi="Century Gothic"/>
                <w:b/>
              </w:rPr>
              <w:t>ID</w:t>
            </w:r>
          </w:p>
        </w:tc>
        <w:tc>
          <w:tcPr>
            <w:tcW w:w="1655" w:type="dxa"/>
            <w:vAlign w:val="center"/>
          </w:tcPr>
          <w:p w14:paraId="07FDA15B" w14:textId="77777777" w:rsidR="00237E7E" w:rsidRPr="00B06D35" w:rsidRDefault="00237E7E" w:rsidP="00375C36">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375C36">
            <w:pPr>
              <w:jc w:val="both"/>
              <w:rPr>
                <w:rFonts w:ascii="Century Gothic" w:hAnsi="Century Gothic"/>
                <w:b/>
              </w:rPr>
            </w:pPr>
            <w:r w:rsidRPr="00B06D35">
              <w:rPr>
                <w:rFonts w:ascii="Century Gothic" w:hAnsi="Century Gothic"/>
                <w:b/>
              </w:rPr>
              <w:t>Probability</w:t>
            </w:r>
          </w:p>
        </w:tc>
        <w:tc>
          <w:tcPr>
            <w:tcW w:w="1080" w:type="dxa"/>
            <w:vAlign w:val="center"/>
          </w:tcPr>
          <w:p w14:paraId="7F29BAF3" w14:textId="77777777" w:rsidR="00237E7E" w:rsidRPr="00B06D35" w:rsidRDefault="00237E7E" w:rsidP="00375C36">
            <w:pPr>
              <w:jc w:val="both"/>
              <w:rPr>
                <w:rFonts w:ascii="Century Gothic" w:hAnsi="Century Gothic"/>
                <w:b/>
              </w:rPr>
            </w:pPr>
            <w:r w:rsidRPr="00B06D35">
              <w:rPr>
                <w:rFonts w:ascii="Century Gothic" w:hAnsi="Century Gothic"/>
                <w:b/>
              </w:rPr>
              <w:t>Impact</w:t>
            </w:r>
          </w:p>
        </w:tc>
        <w:tc>
          <w:tcPr>
            <w:tcW w:w="2250" w:type="dxa"/>
            <w:vAlign w:val="center"/>
          </w:tcPr>
          <w:p w14:paraId="3DF22BB6" w14:textId="77777777" w:rsidR="00237E7E" w:rsidRPr="00B06D35" w:rsidRDefault="00237E7E" w:rsidP="00375C36">
            <w:pPr>
              <w:jc w:val="both"/>
              <w:rPr>
                <w:rFonts w:ascii="Century Gothic" w:hAnsi="Century Gothic"/>
                <w:b/>
              </w:rPr>
            </w:pPr>
            <w:r w:rsidRPr="00B06D35">
              <w:rPr>
                <w:rFonts w:ascii="Century Gothic" w:hAnsi="Century Gothic"/>
                <w:b/>
              </w:rPr>
              <w:t>Response</w:t>
            </w:r>
          </w:p>
        </w:tc>
        <w:tc>
          <w:tcPr>
            <w:tcW w:w="2070" w:type="dxa"/>
            <w:vAlign w:val="center"/>
          </w:tcPr>
          <w:p w14:paraId="0E83A9FB" w14:textId="77777777" w:rsidR="00237E7E" w:rsidRPr="00B06D35" w:rsidRDefault="00237E7E" w:rsidP="00375C36">
            <w:pPr>
              <w:jc w:val="both"/>
              <w:rPr>
                <w:rFonts w:ascii="Century Gothic" w:hAnsi="Century Gothic"/>
                <w:b/>
              </w:rPr>
            </w:pPr>
            <w:r w:rsidRPr="00B06D35">
              <w:rPr>
                <w:rFonts w:ascii="Century Gothic" w:hAnsi="Century Gothic"/>
                <w:b/>
              </w:rPr>
              <w:t>Trigger</w:t>
            </w:r>
          </w:p>
        </w:tc>
      </w:tr>
      <w:tr w:rsidR="00237E7E" w:rsidRPr="00B06D35" w14:paraId="39CB0537" w14:textId="77777777" w:rsidTr="00237E7E">
        <w:tc>
          <w:tcPr>
            <w:tcW w:w="590" w:type="dxa"/>
            <w:vAlign w:val="center"/>
          </w:tcPr>
          <w:p w14:paraId="24078ADA" w14:textId="77777777" w:rsidR="00237E7E" w:rsidRPr="00B06D35" w:rsidRDefault="00237E7E" w:rsidP="00375C36">
            <w:pPr>
              <w:jc w:val="both"/>
              <w:rPr>
                <w:rFonts w:ascii="Century Gothic" w:hAnsi="Century Gothic"/>
              </w:rPr>
            </w:pPr>
            <w:r>
              <w:rPr>
                <w:rFonts w:ascii="Century Gothic" w:hAnsi="Century Gothic"/>
              </w:rPr>
              <w:lastRenderedPageBreak/>
              <w:t>1</w:t>
            </w:r>
          </w:p>
        </w:tc>
        <w:tc>
          <w:tcPr>
            <w:tcW w:w="1655" w:type="dxa"/>
            <w:vAlign w:val="center"/>
          </w:tcPr>
          <w:p w14:paraId="5066A5AF" w14:textId="77777777" w:rsidR="00237E7E" w:rsidRPr="00B06D35" w:rsidRDefault="00237E7E" w:rsidP="00375C36">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375C36">
            <w:pPr>
              <w:jc w:val="both"/>
              <w:rPr>
                <w:rFonts w:ascii="Century Gothic" w:hAnsi="Century Gothic"/>
              </w:rPr>
            </w:pPr>
            <w:r w:rsidRPr="00B06D35">
              <w:rPr>
                <w:rFonts w:ascii="Century Gothic" w:hAnsi="Century Gothic"/>
              </w:rPr>
              <w:t>Medium</w:t>
            </w:r>
          </w:p>
        </w:tc>
        <w:tc>
          <w:tcPr>
            <w:tcW w:w="1080" w:type="dxa"/>
            <w:vAlign w:val="center"/>
          </w:tcPr>
          <w:p w14:paraId="4B82E5E8" w14:textId="77777777" w:rsidR="00237E7E" w:rsidRPr="00B06D35" w:rsidRDefault="00237E7E" w:rsidP="00375C36">
            <w:pPr>
              <w:jc w:val="both"/>
              <w:rPr>
                <w:rFonts w:ascii="Century Gothic" w:hAnsi="Century Gothic"/>
              </w:rPr>
            </w:pPr>
            <w:r w:rsidRPr="00B06D35">
              <w:rPr>
                <w:rFonts w:ascii="Century Gothic" w:hAnsi="Century Gothic"/>
              </w:rPr>
              <w:t>High</w:t>
            </w:r>
          </w:p>
        </w:tc>
        <w:tc>
          <w:tcPr>
            <w:tcW w:w="2250" w:type="dxa"/>
            <w:vAlign w:val="center"/>
          </w:tcPr>
          <w:p w14:paraId="57A82767" w14:textId="5F8BFB3A" w:rsidR="00237E7E" w:rsidRPr="00B06D35" w:rsidRDefault="00237E7E" w:rsidP="00375C36">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70" w:type="dxa"/>
            <w:vAlign w:val="center"/>
          </w:tcPr>
          <w:p w14:paraId="68FC8018" w14:textId="6A833F9B" w:rsidR="00237E7E" w:rsidRPr="00B06D35" w:rsidRDefault="00237E7E" w:rsidP="00375C36">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237E7E">
        <w:tc>
          <w:tcPr>
            <w:tcW w:w="590" w:type="dxa"/>
            <w:vAlign w:val="center"/>
          </w:tcPr>
          <w:p w14:paraId="3C93E96B" w14:textId="77777777" w:rsidR="00237E7E" w:rsidRDefault="00237E7E" w:rsidP="00375C36">
            <w:pPr>
              <w:jc w:val="both"/>
              <w:rPr>
                <w:rFonts w:ascii="Century Gothic" w:hAnsi="Century Gothic"/>
              </w:rPr>
            </w:pPr>
            <w:r>
              <w:rPr>
                <w:rFonts w:ascii="Century Gothic" w:hAnsi="Century Gothic"/>
              </w:rPr>
              <w:t>2</w:t>
            </w:r>
          </w:p>
        </w:tc>
        <w:tc>
          <w:tcPr>
            <w:tcW w:w="1655" w:type="dxa"/>
            <w:vAlign w:val="center"/>
          </w:tcPr>
          <w:p w14:paraId="59BAB2E1" w14:textId="54176BAF" w:rsidR="00237E7E" w:rsidRPr="00B06D35" w:rsidRDefault="00237E7E" w:rsidP="00375C36">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375C36">
            <w:pPr>
              <w:jc w:val="both"/>
              <w:rPr>
                <w:rFonts w:ascii="Century Gothic" w:hAnsi="Century Gothic"/>
              </w:rPr>
            </w:pPr>
          </w:p>
          <w:p w14:paraId="00089B19" w14:textId="77777777" w:rsidR="00237E7E" w:rsidRPr="00B06D35" w:rsidRDefault="00237E7E" w:rsidP="00375C36">
            <w:pPr>
              <w:jc w:val="both"/>
              <w:rPr>
                <w:rFonts w:ascii="Century Gothic" w:hAnsi="Century Gothic"/>
              </w:rPr>
            </w:pPr>
            <w:r>
              <w:rPr>
                <w:rFonts w:ascii="Century Gothic" w:hAnsi="Century Gothic"/>
              </w:rPr>
              <w:t>Medium</w:t>
            </w:r>
          </w:p>
        </w:tc>
        <w:tc>
          <w:tcPr>
            <w:tcW w:w="1080" w:type="dxa"/>
            <w:vAlign w:val="center"/>
          </w:tcPr>
          <w:p w14:paraId="6532CEAB" w14:textId="77777777" w:rsidR="00237E7E" w:rsidRDefault="00237E7E" w:rsidP="00375C36">
            <w:pPr>
              <w:jc w:val="both"/>
              <w:rPr>
                <w:rFonts w:ascii="Century Gothic" w:hAnsi="Century Gothic"/>
              </w:rPr>
            </w:pPr>
          </w:p>
          <w:p w14:paraId="692F65FD" w14:textId="77777777" w:rsidR="00237E7E" w:rsidRPr="00B06D35" w:rsidRDefault="00237E7E" w:rsidP="00375C36">
            <w:pPr>
              <w:jc w:val="both"/>
              <w:rPr>
                <w:rFonts w:ascii="Century Gothic" w:hAnsi="Century Gothic"/>
              </w:rPr>
            </w:pPr>
            <w:r>
              <w:rPr>
                <w:rFonts w:ascii="Century Gothic" w:hAnsi="Century Gothic"/>
              </w:rPr>
              <w:t>High</w:t>
            </w:r>
          </w:p>
        </w:tc>
        <w:tc>
          <w:tcPr>
            <w:tcW w:w="2250" w:type="dxa"/>
            <w:vAlign w:val="center"/>
          </w:tcPr>
          <w:p w14:paraId="7A075F1E" w14:textId="3F8B3555" w:rsidR="00237E7E" w:rsidRPr="00B06D35" w:rsidRDefault="00237E7E" w:rsidP="00375C36">
            <w:pPr>
              <w:jc w:val="both"/>
              <w:rPr>
                <w:rFonts w:ascii="Century Gothic" w:hAnsi="Century Gothic"/>
              </w:rPr>
            </w:pPr>
            <w:r>
              <w:rPr>
                <w:rFonts w:ascii="Century Gothic" w:hAnsi="Century Gothic"/>
              </w:rPr>
              <w:t>Simplify form transactions and plugin codes used. Database queries must be as simple as possible.</w:t>
            </w:r>
          </w:p>
        </w:tc>
        <w:tc>
          <w:tcPr>
            <w:tcW w:w="2070" w:type="dxa"/>
            <w:vAlign w:val="center"/>
          </w:tcPr>
          <w:p w14:paraId="07D8EBED" w14:textId="40DDEBA6" w:rsidR="00237E7E" w:rsidRPr="00B06D35" w:rsidRDefault="00237E7E" w:rsidP="00375C36">
            <w:pPr>
              <w:jc w:val="both"/>
              <w:rPr>
                <w:rFonts w:ascii="Century Gothic" w:hAnsi="Century Gothic"/>
              </w:rPr>
            </w:pPr>
            <w:r>
              <w:rPr>
                <w:rFonts w:ascii="Century Gothic" w:hAnsi="Century Gothic"/>
              </w:rPr>
              <w:t>Having many people are connected to the website.</w:t>
            </w:r>
          </w:p>
        </w:tc>
      </w:tr>
      <w:tr w:rsidR="00237E7E" w:rsidRPr="00C10132" w14:paraId="3E02B7F5" w14:textId="77777777" w:rsidTr="00237E7E">
        <w:tc>
          <w:tcPr>
            <w:tcW w:w="590" w:type="dxa"/>
            <w:vAlign w:val="center"/>
          </w:tcPr>
          <w:p w14:paraId="3E318F87" w14:textId="2CFF7C84" w:rsidR="00237E7E" w:rsidRPr="00C10132" w:rsidRDefault="00237E7E" w:rsidP="00375C36">
            <w:pPr>
              <w:jc w:val="both"/>
              <w:rPr>
                <w:rFonts w:ascii="Century Gothic" w:hAnsi="Century Gothic"/>
              </w:rPr>
            </w:pPr>
            <w:r>
              <w:rPr>
                <w:rFonts w:ascii="Century Gothic" w:hAnsi="Century Gothic"/>
              </w:rPr>
              <w:t>3</w:t>
            </w:r>
          </w:p>
        </w:tc>
        <w:tc>
          <w:tcPr>
            <w:tcW w:w="1655" w:type="dxa"/>
            <w:vAlign w:val="center"/>
          </w:tcPr>
          <w:p w14:paraId="0E5C0530" w14:textId="77777777" w:rsidR="00237E7E" w:rsidRPr="00C10132" w:rsidRDefault="00237E7E" w:rsidP="00375C36">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375C36">
            <w:pPr>
              <w:jc w:val="both"/>
              <w:rPr>
                <w:rFonts w:ascii="Century Gothic" w:hAnsi="Century Gothic"/>
              </w:rPr>
            </w:pPr>
            <w:r w:rsidRPr="00C10132">
              <w:rPr>
                <w:rFonts w:ascii="Century Gothic" w:hAnsi="Century Gothic"/>
              </w:rPr>
              <w:t>Medium</w:t>
            </w:r>
          </w:p>
        </w:tc>
        <w:tc>
          <w:tcPr>
            <w:tcW w:w="1080" w:type="dxa"/>
            <w:vAlign w:val="center"/>
          </w:tcPr>
          <w:p w14:paraId="579FB341" w14:textId="77777777" w:rsidR="00237E7E" w:rsidRPr="00C10132" w:rsidRDefault="00237E7E" w:rsidP="00375C36">
            <w:pPr>
              <w:jc w:val="both"/>
              <w:rPr>
                <w:rFonts w:ascii="Century Gothic" w:hAnsi="Century Gothic"/>
              </w:rPr>
            </w:pPr>
            <w:r w:rsidRPr="00C10132">
              <w:rPr>
                <w:rFonts w:ascii="Century Gothic" w:hAnsi="Century Gothic"/>
              </w:rPr>
              <w:t>Low</w:t>
            </w:r>
          </w:p>
        </w:tc>
        <w:tc>
          <w:tcPr>
            <w:tcW w:w="2250" w:type="dxa"/>
            <w:vAlign w:val="center"/>
          </w:tcPr>
          <w:p w14:paraId="0F4742CC" w14:textId="77777777" w:rsidR="00237E7E" w:rsidRPr="00C10132" w:rsidRDefault="00237E7E" w:rsidP="00375C36">
            <w:pPr>
              <w:jc w:val="both"/>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70" w:type="dxa"/>
            <w:vAlign w:val="center"/>
          </w:tcPr>
          <w:p w14:paraId="3BDA3A7E" w14:textId="77777777" w:rsidR="00237E7E" w:rsidRPr="00C10132" w:rsidRDefault="00237E7E" w:rsidP="00375C36">
            <w:pPr>
              <w:jc w:val="both"/>
              <w:rPr>
                <w:rFonts w:ascii="Century Gothic" w:hAnsi="Century Gothic"/>
              </w:rPr>
            </w:pPr>
            <w:r w:rsidRPr="00C10132">
              <w:rPr>
                <w:rFonts w:ascii="Century Gothic" w:hAnsi="Century Gothic"/>
              </w:rPr>
              <w:t>The scope uncontrollably change and grow due to client requests and other factors.</w:t>
            </w:r>
          </w:p>
        </w:tc>
      </w:tr>
      <w:tr w:rsidR="00127809" w:rsidRPr="00C10132" w14:paraId="13409283" w14:textId="77777777" w:rsidTr="00237E7E">
        <w:tc>
          <w:tcPr>
            <w:tcW w:w="590" w:type="dxa"/>
            <w:vAlign w:val="center"/>
          </w:tcPr>
          <w:p w14:paraId="469AA433" w14:textId="77777777" w:rsidR="00127809" w:rsidRPr="00C10132" w:rsidRDefault="00127809" w:rsidP="00375C36">
            <w:pPr>
              <w:jc w:val="both"/>
              <w:rPr>
                <w:rFonts w:ascii="Century Gothic" w:hAnsi="Century Gothic"/>
              </w:rPr>
            </w:pPr>
          </w:p>
          <w:p w14:paraId="359A1D75" w14:textId="77777777" w:rsidR="00127809" w:rsidRPr="00C10132" w:rsidRDefault="00127809" w:rsidP="00375C36">
            <w:pPr>
              <w:jc w:val="both"/>
              <w:rPr>
                <w:rFonts w:ascii="Century Gothic" w:hAnsi="Century Gothic"/>
              </w:rPr>
            </w:pPr>
          </w:p>
          <w:p w14:paraId="10667B48" w14:textId="7468DEAD" w:rsidR="00127809" w:rsidRDefault="00127809" w:rsidP="00375C36">
            <w:pPr>
              <w:jc w:val="both"/>
              <w:rPr>
                <w:rFonts w:ascii="Century Gothic" w:hAnsi="Century Gothic"/>
              </w:rPr>
            </w:pPr>
            <w:r>
              <w:rPr>
                <w:rFonts w:ascii="Century Gothic" w:hAnsi="Century Gothic"/>
              </w:rPr>
              <w:t>4</w:t>
            </w:r>
          </w:p>
        </w:tc>
        <w:tc>
          <w:tcPr>
            <w:tcW w:w="1655" w:type="dxa"/>
            <w:vAlign w:val="center"/>
          </w:tcPr>
          <w:p w14:paraId="7633967E" w14:textId="77777777" w:rsidR="00127809" w:rsidRPr="00C10132" w:rsidRDefault="00127809" w:rsidP="00375C36">
            <w:pPr>
              <w:jc w:val="both"/>
              <w:rPr>
                <w:rFonts w:ascii="Century Gothic" w:hAnsi="Century Gothic"/>
              </w:rPr>
            </w:pPr>
          </w:p>
          <w:p w14:paraId="34216586" w14:textId="77777777" w:rsidR="00127809" w:rsidRPr="00C10132" w:rsidRDefault="00127809" w:rsidP="00375C36">
            <w:pPr>
              <w:jc w:val="both"/>
              <w:rPr>
                <w:rFonts w:ascii="Century Gothic" w:hAnsi="Century Gothic"/>
              </w:rPr>
            </w:pPr>
          </w:p>
          <w:p w14:paraId="4694443C" w14:textId="00408200" w:rsidR="00127809" w:rsidRPr="00C10132" w:rsidRDefault="00127809" w:rsidP="00375C36">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375C36">
            <w:pPr>
              <w:jc w:val="both"/>
              <w:rPr>
                <w:rFonts w:ascii="Century Gothic" w:hAnsi="Century Gothic"/>
              </w:rPr>
            </w:pPr>
          </w:p>
          <w:p w14:paraId="23330462" w14:textId="77777777" w:rsidR="00127809" w:rsidRDefault="00127809" w:rsidP="00375C36">
            <w:pPr>
              <w:jc w:val="both"/>
              <w:rPr>
                <w:rFonts w:ascii="Century Gothic" w:hAnsi="Century Gothic"/>
              </w:rPr>
            </w:pPr>
          </w:p>
          <w:p w14:paraId="410A8BC9" w14:textId="773BDFB1" w:rsidR="00127809" w:rsidRPr="00C10132" w:rsidRDefault="00127809" w:rsidP="00375C36">
            <w:pPr>
              <w:jc w:val="both"/>
              <w:rPr>
                <w:rFonts w:ascii="Century Gothic" w:hAnsi="Century Gothic"/>
              </w:rPr>
            </w:pPr>
            <w:r w:rsidRPr="00C10132">
              <w:rPr>
                <w:rFonts w:ascii="Century Gothic" w:hAnsi="Century Gothic"/>
              </w:rPr>
              <w:t>Medium to High</w:t>
            </w:r>
          </w:p>
        </w:tc>
        <w:tc>
          <w:tcPr>
            <w:tcW w:w="1080" w:type="dxa"/>
            <w:vAlign w:val="center"/>
          </w:tcPr>
          <w:p w14:paraId="4F017D10" w14:textId="77777777" w:rsidR="00127809" w:rsidRDefault="00127809" w:rsidP="00375C36">
            <w:pPr>
              <w:jc w:val="both"/>
              <w:rPr>
                <w:rFonts w:ascii="Century Gothic" w:hAnsi="Century Gothic"/>
              </w:rPr>
            </w:pPr>
          </w:p>
          <w:p w14:paraId="0727C115" w14:textId="77777777" w:rsidR="00127809" w:rsidRDefault="00127809" w:rsidP="00375C36">
            <w:pPr>
              <w:jc w:val="both"/>
              <w:rPr>
                <w:rFonts w:ascii="Century Gothic" w:hAnsi="Century Gothic"/>
              </w:rPr>
            </w:pPr>
          </w:p>
          <w:p w14:paraId="4CA17DA1" w14:textId="1B26F62F" w:rsidR="00127809" w:rsidRPr="00C10132" w:rsidRDefault="00127809" w:rsidP="00375C36">
            <w:pPr>
              <w:jc w:val="both"/>
              <w:rPr>
                <w:rFonts w:ascii="Century Gothic" w:hAnsi="Century Gothic"/>
              </w:rPr>
            </w:pPr>
            <w:r w:rsidRPr="00C10132">
              <w:rPr>
                <w:rFonts w:ascii="Century Gothic" w:hAnsi="Century Gothic"/>
              </w:rPr>
              <w:t>Medium</w:t>
            </w:r>
          </w:p>
        </w:tc>
        <w:tc>
          <w:tcPr>
            <w:tcW w:w="2250" w:type="dxa"/>
            <w:vAlign w:val="center"/>
          </w:tcPr>
          <w:p w14:paraId="6A5D5AA2" w14:textId="40BF1B5A" w:rsidR="00127809" w:rsidRPr="00C10132" w:rsidRDefault="00127809" w:rsidP="00375C36">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70" w:type="dxa"/>
            <w:vAlign w:val="center"/>
          </w:tcPr>
          <w:p w14:paraId="1A6AEE31" w14:textId="7E8920F6" w:rsidR="00127809" w:rsidRPr="00C10132" w:rsidRDefault="00127809" w:rsidP="00375C36">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237E7E">
        <w:tc>
          <w:tcPr>
            <w:tcW w:w="590" w:type="dxa"/>
            <w:vAlign w:val="center"/>
          </w:tcPr>
          <w:p w14:paraId="3D9417D8" w14:textId="6DC27254" w:rsidR="00127809" w:rsidRDefault="00127809" w:rsidP="00375C36">
            <w:pPr>
              <w:jc w:val="both"/>
              <w:rPr>
                <w:rFonts w:ascii="Century Gothic" w:hAnsi="Century Gothic"/>
              </w:rPr>
            </w:pPr>
            <w:r>
              <w:rPr>
                <w:rFonts w:ascii="Century Gothic" w:hAnsi="Century Gothic"/>
              </w:rPr>
              <w:t>5</w:t>
            </w:r>
          </w:p>
        </w:tc>
        <w:tc>
          <w:tcPr>
            <w:tcW w:w="1655" w:type="dxa"/>
            <w:vAlign w:val="center"/>
          </w:tcPr>
          <w:p w14:paraId="75637CE7" w14:textId="57A8EF2F" w:rsidR="00127809" w:rsidRPr="00C10132" w:rsidRDefault="00127809" w:rsidP="00375C36">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375C36">
            <w:pPr>
              <w:jc w:val="both"/>
              <w:rPr>
                <w:rFonts w:ascii="Century Gothic" w:hAnsi="Century Gothic"/>
              </w:rPr>
            </w:pPr>
            <w:r w:rsidRPr="0066080B">
              <w:rPr>
                <w:rFonts w:ascii="Century Gothic" w:hAnsi="Century Gothic"/>
              </w:rPr>
              <w:t>Medium</w:t>
            </w:r>
          </w:p>
        </w:tc>
        <w:tc>
          <w:tcPr>
            <w:tcW w:w="1080" w:type="dxa"/>
            <w:vAlign w:val="center"/>
          </w:tcPr>
          <w:p w14:paraId="2B77DBAB" w14:textId="43FC0ACC" w:rsidR="00127809" w:rsidRPr="00C10132" w:rsidRDefault="00127809" w:rsidP="00375C36">
            <w:pPr>
              <w:jc w:val="both"/>
              <w:rPr>
                <w:rFonts w:ascii="Century Gothic" w:hAnsi="Century Gothic"/>
              </w:rPr>
            </w:pPr>
            <w:r w:rsidRPr="0066080B">
              <w:rPr>
                <w:rFonts w:ascii="Century Gothic" w:hAnsi="Century Gothic"/>
              </w:rPr>
              <w:t>High</w:t>
            </w:r>
          </w:p>
        </w:tc>
        <w:tc>
          <w:tcPr>
            <w:tcW w:w="2250" w:type="dxa"/>
            <w:vAlign w:val="center"/>
          </w:tcPr>
          <w:p w14:paraId="30330763" w14:textId="373719A3" w:rsidR="00127809" w:rsidRPr="00C10132" w:rsidRDefault="00127809" w:rsidP="00375C36">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70" w:type="dxa"/>
            <w:vAlign w:val="center"/>
          </w:tcPr>
          <w:p w14:paraId="30AF39C2" w14:textId="57DF60C6" w:rsidR="00127809" w:rsidRPr="00C10132" w:rsidRDefault="00127809" w:rsidP="00375C36">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77A76D89" w14:textId="6981BBDA" w:rsidR="001E291B" w:rsidRPr="00237E7E" w:rsidRDefault="001E291B" w:rsidP="00375C36">
      <w:pPr>
        <w:jc w:val="both"/>
        <w:rPr>
          <w:rFonts w:ascii="Century Gothic" w:hAnsi="Century Gothic"/>
        </w:rPr>
      </w:pPr>
    </w:p>
    <w:p w14:paraId="1B444C94" w14:textId="4290AD08" w:rsidR="001A22F4" w:rsidRPr="002210AC" w:rsidRDefault="00237E7E" w:rsidP="00375C36">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p>
    <w:p w14:paraId="36B67869" w14:textId="77777777" w:rsidR="001237D8" w:rsidRDefault="001237D8" w:rsidP="001237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3.6 Roles and Responsibilities</w:t>
      </w:r>
    </w:p>
    <w:p w14:paraId="113620F3" w14:textId="37AFC3B5" w:rsidR="001237D8" w:rsidRDefault="001237D8" w:rsidP="001237D8">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b/>
          <w:sz w:val="24"/>
        </w:rPr>
        <w:lastRenderedPageBreak/>
        <w:tab/>
      </w:r>
      <w:proofErr w:type="gramStart"/>
      <w:r>
        <w:rPr>
          <w:rFonts w:ascii="Century Gothic" w:hAnsi="Century Gothic"/>
          <w:sz w:val="24"/>
        </w:rPr>
        <w:t xml:space="preserve">Re-COP Admin – the administrator of the website can do the following: (1) views the pending outreach activities, approved or disapproved outreach activities, completed outreach activities, (2) approves proposed outreach activities proposed by partners and linkages, (3) declines proposed activities by partners and linkages due to certain grounds like not proposing the activity 2 weeks before the activity, unclear information of the proposed activity, (4) cancel events due to certain grounds e.g. bad weather (5) create institutional outreach activities that registered users can view and join (6) arrange memorandum of agreement for partners and linkages (7) notifies the joined registered users about upcoming outreach activities that the registered users joined, also notifies users about outreach activities so that users can join the activity (8) budgets institutional activities of the Re-COP (9) schedules the outreach </w:t>
      </w:r>
      <w:proofErr w:type="spellStart"/>
      <w:r>
        <w:rPr>
          <w:rFonts w:ascii="Century Gothic" w:hAnsi="Century Gothic"/>
          <w:sz w:val="24"/>
        </w:rPr>
        <w:t>activites</w:t>
      </w:r>
      <w:proofErr w:type="spellEnd"/>
      <w:r>
        <w:rPr>
          <w:rFonts w:ascii="Century Gothic" w:hAnsi="Century Gothic"/>
          <w:sz w:val="24"/>
        </w:rPr>
        <w:t xml:space="preserve"> to applicable time and date</w:t>
      </w:r>
      <w:r w:rsidR="000D4DFD">
        <w:rPr>
          <w:rFonts w:ascii="Century Gothic" w:hAnsi="Century Gothic"/>
          <w:sz w:val="24"/>
        </w:rPr>
        <w:t xml:space="preserve"> (10) search for partners and linkages, prospect beneficiaries and participants or registered users for an outreach activity that the Re-COP will conduct</w:t>
      </w:r>
      <w:bookmarkStart w:id="0" w:name="_GoBack"/>
      <w:bookmarkEnd w:id="0"/>
      <w:proofErr w:type="gramEnd"/>
    </w:p>
    <w:p w14:paraId="649AC4B8" w14:textId="6D99EDA5" w:rsidR="001237D8" w:rsidRDefault="001237D8" w:rsidP="001237D8">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tab/>
        <w:t xml:space="preserve">Registered Users – registered users of the website can do the following: (1) views outreach activities that </w:t>
      </w:r>
      <w:r w:rsidR="000D4DFD">
        <w:rPr>
          <w:rFonts w:ascii="Century Gothic" w:hAnsi="Century Gothic"/>
          <w:sz w:val="24"/>
        </w:rPr>
        <w:t>registered users</w:t>
      </w:r>
      <w:r>
        <w:rPr>
          <w:rFonts w:ascii="Century Gothic" w:hAnsi="Century Gothic"/>
          <w:sz w:val="24"/>
        </w:rPr>
        <w:t xml:space="preserve"> can register to (2) refers prospect partners and linkages that can benefit the Re-COP (3) join outreach activities that is approved by the Re-COP</w:t>
      </w:r>
      <w:r w:rsidR="000D4DFD">
        <w:rPr>
          <w:rFonts w:ascii="Century Gothic" w:hAnsi="Century Gothic"/>
          <w:sz w:val="24"/>
        </w:rPr>
        <w:t xml:space="preserve"> (4) search for outreach activities that the registered users can join to</w:t>
      </w:r>
    </w:p>
    <w:p w14:paraId="2079BAC3" w14:textId="1B733D6D" w:rsidR="001237D8" w:rsidRDefault="001237D8" w:rsidP="001237D8">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lastRenderedPageBreak/>
        <w:tab/>
      </w:r>
      <w:proofErr w:type="gramStart"/>
      <w:r>
        <w:rPr>
          <w:rFonts w:ascii="Century Gothic" w:hAnsi="Century Gothic"/>
          <w:sz w:val="24"/>
        </w:rPr>
        <w:t xml:space="preserve">Partners and Linkages – partners and linkages of the website can do the following: (1) cancel events due to (2) sign memorandum of agreement to the Re-COP (3) notifies participants on the outreach program the user registered to (4) budgets the outreach activity conducted by the partners and linkages (5) schedules the proposed activity </w:t>
      </w:r>
      <w:r w:rsidR="000D4DFD">
        <w:rPr>
          <w:rFonts w:ascii="Century Gothic" w:hAnsi="Century Gothic"/>
          <w:sz w:val="24"/>
        </w:rPr>
        <w:t>the partners and linkages</w:t>
      </w:r>
      <w:r>
        <w:rPr>
          <w:rFonts w:ascii="Century Gothic" w:hAnsi="Century Gothic"/>
          <w:sz w:val="24"/>
        </w:rPr>
        <w:t xml:space="preserve"> proposed to the Re-COP (6) refers possible partners and linkages of the Re-COP (7) propose outreach activities to the Re-COP</w:t>
      </w:r>
      <w:r w:rsidR="000D4DFD">
        <w:rPr>
          <w:rFonts w:ascii="Century Gothic" w:hAnsi="Century Gothic"/>
          <w:sz w:val="24"/>
        </w:rPr>
        <w:t xml:space="preserve"> (8) search for possible beneficiaries that the partners and linkages can conduct outreach to</w:t>
      </w:r>
      <w:proofErr w:type="gramEnd"/>
    </w:p>
    <w:p w14:paraId="6AD0F473" w14:textId="14DEA797" w:rsidR="001237D8" w:rsidRDefault="001237D8" w:rsidP="001237D8">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tab/>
      </w:r>
      <w:r>
        <w:rPr>
          <w:rFonts w:ascii="Century Gothic" w:hAnsi="Century Gothic"/>
          <w:sz w:val="24"/>
        </w:rPr>
        <w:t>Beneficiaries</w:t>
      </w:r>
      <w:r>
        <w:rPr>
          <w:rFonts w:ascii="Century Gothic" w:hAnsi="Century Gothic"/>
          <w:sz w:val="24"/>
        </w:rPr>
        <w:t xml:space="preserve"> – beneficiaries of the website can do the following: (1) views</w:t>
      </w:r>
      <w:r w:rsidR="000D4DFD">
        <w:rPr>
          <w:rFonts w:ascii="Century Gothic" w:hAnsi="Century Gothic"/>
          <w:sz w:val="24"/>
        </w:rPr>
        <w:t xml:space="preserve"> outreach activities</w:t>
      </w:r>
      <w:r>
        <w:rPr>
          <w:rFonts w:ascii="Century Gothic" w:hAnsi="Century Gothic"/>
          <w:sz w:val="24"/>
        </w:rPr>
        <w:t xml:space="preserve"> (2) notifies</w:t>
      </w:r>
      <w:r w:rsidR="000D4DFD">
        <w:rPr>
          <w:rFonts w:ascii="Century Gothic" w:hAnsi="Century Gothic"/>
          <w:sz w:val="24"/>
        </w:rPr>
        <w:t xml:space="preserve"> the Re-COP for the beneficiaries’ needs (3) can report to the Re-COP for the beneficiaries’ needs</w:t>
      </w:r>
      <w:r>
        <w:rPr>
          <w:rFonts w:ascii="Century Gothic" w:hAnsi="Century Gothic"/>
          <w:sz w:val="24"/>
        </w:rPr>
        <w:t xml:space="preserve"> (4) search</w:t>
      </w:r>
      <w:r w:rsidR="000D4DFD">
        <w:rPr>
          <w:rFonts w:ascii="Century Gothic" w:hAnsi="Century Gothic"/>
          <w:sz w:val="24"/>
        </w:rPr>
        <w:t xml:space="preserve"> for possible outreach activity that the beneficiary can benefit to</w:t>
      </w:r>
    </w:p>
    <w:p w14:paraId="78FE7E3D" w14:textId="77777777" w:rsidR="001237D8" w:rsidRDefault="001237D8" w:rsidP="001237D8">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tab/>
        <w:t>Visitors – visitors of the website can do the following: (1) view outreach activities of the Re-COP</w:t>
      </w:r>
    </w:p>
    <w:p w14:paraId="563DDB3A" w14:textId="6B4E8AD9" w:rsidR="001237D8" w:rsidRPr="009F320E" w:rsidRDefault="001237D8" w:rsidP="001237D8">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tab/>
      </w:r>
    </w:p>
    <w:p w14:paraId="4FFBFC9C" w14:textId="41DCC8CF" w:rsidR="008367A7" w:rsidRPr="008367A7" w:rsidRDefault="008367A7" w:rsidP="00375C36">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p>
    <w:p w14:paraId="214DB4BC" w14:textId="3D1B4918" w:rsidR="00127809" w:rsidRDefault="00260CFD" w:rsidP="00375C36">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3.7 New Procedures</w:t>
      </w:r>
    </w:p>
    <w:p w14:paraId="4398AFD8" w14:textId="00E9B83D" w:rsidR="00127809" w:rsidRDefault="006904A5" w:rsidP="00375C36">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tab/>
      </w:r>
      <w:r w:rsidR="00FF0A0F">
        <w:rPr>
          <w:rFonts w:ascii="Century Gothic" w:hAnsi="Century Gothic"/>
          <w:b/>
        </w:rPr>
        <w:t>Event Proposals</w:t>
      </w:r>
    </w:p>
    <w:p w14:paraId="58A45469" w14:textId="4716DD3F" w:rsidR="008F331F" w:rsidRPr="008F331F" w:rsidRDefault="00FF0A0F" w:rsidP="00375C36">
      <w:pPr>
        <w:pStyle w:val="ListParagraph"/>
        <w:numPr>
          <w:ilvl w:val="0"/>
          <w:numId w:val="14"/>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User must log in </w:t>
      </w:r>
    </w:p>
    <w:sectPr w:rsidR="008F331F" w:rsidRPr="008F331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3"/>
  </w:num>
  <w:num w:numId="2">
    <w:abstractNumId w:val="8"/>
  </w:num>
  <w:num w:numId="3">
    <w:abstractNumId w:val="0"/>
  </w:num>
  <w:num w:numId="4">
    <w:abstractNumId w:val="4"/>
  </w:num>
  <w:num w:numId="5">
    <w:abstractNumId w:val="3"/>
  </w:num>
  <w:num w:numId="6">
    <w:abstractNumId w:val="7"/>
  </w:num>
  <w:num w:numId="7">
    <w:abstractNumId w:val="12"/>
  </w:num>
  <w:num w:numId="8">
    <w:abstractNumId w:val="9"/>
  </w:num>
  <w:num w:numId="9">
    <w:abstractNumId w:val="10"/>
  </w:num>
  <w:num w:numId="10">
    <w:abstractNumId w:val="11"/>
  </w:num>
  <w:num w:numId="11">
    <w:abstractNumId w:val="6"/>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9188F"/>
    <w:rsid w:val="000D4DFD"/>
    <w:rsid w:val="000D6C0A"/>
    <w:rsid w:val="001237D8"/>
    <w:rsid w:val="00127809"/>
    <w:rsid w:val="0015036B"/>
    <w:rsid w:val="001803EA"/>
    <w:rsid w:val="001917EC"/>
    <w:rsid w:val="001A22F4"/>
    <w:rsid w:val="001E291B"/>
    <w:rsid w:val="002065C8"/>
    <w:rsid w:val="00213FDF"/>
    <w:rsid w:val="002210AC"/>
    <w:rsid w:val="00234AA3"/>
    <w:rsid w:val="00237E7E"/>
    <w:rsid w:val="00260CFD"/>
    <w:rsid w:val="00262FDD"/>
    <w:rsid w:val="00275051"/>
    <w:rsid w:val="002B45FA"/>
    <w:rsid w:val="002D68C6"/>
    <w:rsid w:val="002E2E8D"/>
    <w:rsid w:val="002E5BDF"/>
    <w:rsid w:val="002E7A62"/>
    <w:rsid w:val="003040D5"/>
    <w:rsid w:val="0030761A"/>
    <w:rsid w:val="00346C25"/>
    <w:rsid w:val="00352A2E"/>
    <w:rsid w:val="0036288F"/>
    <w:rsid w:val="00375C36"/>
    <w:rsid w:val="004026D4"/>
    <w:rsid w:val="004925EC"/>
    <w:rsid w:val="004E0C8B"/>
    <w:rsid w:val="004E7EA4"/>
    <w:rsid w:val="00520FDA"/>
    <w:rsid w:val="00537E3F"/>
    <w:rsid w:val="00540B7F"/>
    <w:rsid w:val="005818A7"/>
    <w:rsid w:val="00586FA8"/>
    <w:rsid w:val="005B132B"/>
    <w:rsid w:val="005B42BB"/>
    <w:rsid w:val="005B68FA"/>
    <w:rsid w:val="005D5011"/>
    <w:rsid w:val="005E439C"/>
    <w:rsid w:val="005F7D80"/>
    <w:rsid w:val="00620A96"/>
    <w:rsid w:val="00646A14"/>
    <w:rsid w:val="00646E09"/>
    <w:rsid w:val="0065203A"/>
    <w:rsid w:val="00660D0F"/>
    <w:rsid w:val="00676BD5"/>
    <w:rsid w:val="006904A5"/>
    <w:rsid w:val="006F09EE"/>
    <w:rsid w:val="00712045"/>
    <w:rsid w:val="00720F30"/>
    <w:rsid w:val="00754117"/>
    <w:rsid w:val="007C6439"/>
    <w:rsid w:val="00803763"/>
    <w:rsid w:val="00803921"/>
    <w:rsid w:val="008217FE"/>
    <w:rsid w:val="008367A7"/>
    <w:rsid w:val="00845B05"/>
    <w:rsid w:val="00896B0D"/>
    <w:rsid w:val="008A349D"/>
    <w:rsid w:val="008B5AC2"/>
    <w:rsid w:val="008C2BCD"/>
    <w:rsid w:val="008C2DD0"/>
    <w:rsid w:val="008E4918"/>
    <w:rsid w:val="008E5E68"/>
    <w:rsid w:val="008F331F"/>
    <w:rsid w:val="008F6B75"/>
    <w:rsid w:val="009035F0"/>
    <w:rsid w:val="009A3CFD"/>
    <w:rsid w:val="009B70DB"/>
    <w:rsid w:val="009C0C01"/>
    <w:rsid w:val="009C6586"/>
    <w:rsid w:val="009D0099"/>
    <w:rsid w:val="00A22283"/>
    <w:rsid w:val="00A47923"/>
    <w:rsid w:val="00A75297"/>
    <w:rsid w:val="00A85529"/>
    <w:rsid w:val="00AE2DA2"/>
    <w:rsid w:val="00AF05A0"/>
    <w:rsid w:val="00B176BE"/>
    <w:rsid w:val="00B240E0"/>
    <w:rsid w:val="00B65BD7"/>
    <w:rsid w:val="00B72B59"/>
    <w:rsid w:val="00BB522B"/>
    <w:rsid w:val="00BB7B88"/>
    <w:rsid w:val="00BE6BAF"/>
    <w:rsid w:val="00BF658A"/>
    <w:rsid w:val="00C171C7"/>
    <w:rsid w:val="00C27E42"/>
    <w:rsid w:val="00C334E5"/>
    <w:rsid w:val="00C36B64"/>
    <w:rsid w:val="00C84EDD"/>
    <w:rsid w:val="00C8522C"/>
    <w:rsid w:val="00C9084D"/>
    <w:rsid w:val="00CD4EEC"/>
    <w:rsid w:val="00CF2733"/>
    <w:rsid w:val="00D24260"/>
    <w:rsid w:val="00D72FD1"/>
    <w:rsid w:val="00D7476A"/>
    <w:rsid w:val="00DB50B7"/>
    <w:rsid w:val="00DD368C"/>
    <w:rsid w:val="00E06312"/>
    <w:rsid w:val="00E15427"/>
    <w:rsid w:val="00E51CDF"/>
    <w:rsid w:val="00E81495"/>
    <w:rsid w:val="00E857E8"/>
    <w:rsid w:val="00E9716C"/>
    <w:rsid w:val="00EF0694"/>
    <w:rsid w:val="00F20929"/>
    <w:rsid w:val="00F72342"/>
    <w:rsid w:val="00F91FA9"/>
    <w:rsid w:val="00FA5692"/>
    <w:rsid w:val="00FA617C"/>
    <w:rsid w:val="00FB2F48"/>
    <w:rsid w:val="00FB72EB"/>
    <w:rsid w:val="00FC072D"/>
    <w:rsid w:val="00FC0D68"/>
    <w:rsid w:val="00FC6FB7"/>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Alex Austin Quintin</cp:lastModifiedBy>
  <cp:revision>19</cp:revision>
  <dcterms:created xsi:type="dcterms:W3CDTF">2018-11-30T09:56:00Z</dcterms:created>
  <dcterms:modified xsi:type="dcterms:W3CDTF">2018-12-09T04:33:00Z</dcterms:modified>
</cp:coreProperties>
</file>