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B602220" w:rsidR="002D68C6" w:rsidRDefault="00260CFD" w:rsidP="00E857E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E857E8">
        <w:rPr>
          <w:rFonts w:ascii="Century Gothic" w:hAnsi="Century Gothic"/>
          <w:b/>
          <w:sz w:val="24"/>
        </w:rPr>
        <w:t>IMPLEMENTATION</w:t>
      </w:r>
    </w:p>
    <w:p w14:paraId="57D3CC96" w14:textId="25527D2B" w:rsidR="00E857E8"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3.1 Conceptual Framework</w:t>
      </w:r>
    </w:p>
    <w:p w14:paraId="50256317" w14:textId="57AE9713" w:rsidR="00712045" w:rsidRDefault="00712045" w:rsidP="00E857E8">
      <w:pPr>
        <w:suppressAutoHyphens/>
        <w:autoSpaceDE w:val="0"/>
        <w:autoSpaceDN w:val="0"/>
        <w:adjustRightInd w:val="0"/>
        <w:spacing w:after="0" w:line="480" w:lineRule="auto"/>
        <w:textAlignment w:val="center"/>
        <w:rPr>
          <w:rFonts w:ascii="Century Gothic" w:hAnsi="Century Gothic"/>
          <w:b/>
          <w:sz w:val="24"/>
        </w:rPr>
      </w:pPr>
      <w:r w:rsidRPr="00712045">
        <w:rPr>
          <w:rFonts w:ascii="Century Gothic" w:hAnsi="Century Gothic"/>
          <w:b/>
          <w:noProof/>
          <w:sz w:val="24"/>
          <w:lang w:eastAsia="en-PH"/>
        </w:rPr>
        <w:drawing>
          <wp:inline distT="0" distB="0" distL="0" distR="0" wp14:anchorId="5FE6AAD0" wp14:editId="2E28B216">
            <wp:extent cx="5952109" cy="2589581"/>
            <wp:effectExtent l="0" t="0" r="0" b="0"/>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5"/>
                    <a:stretch>
                      <a:fillRect/>
                    </a:stretch>
                  </pic:blipFill>
                  <pic:spPr>
                    <a:xfrm>
                      <a:off x="0" y="0"/>
                      <a:ext cx="5968384" cy="2596662"/>
                    </a:xfrm>
                    <a:prstGeom prst="rect">
                      <a:avLst/>
                    </a:prstGeom>
                  </pic:spPr>
                </pic:pic>
              </a:graphicData>
            </a:graphic>
          </wp:inline>
        </w:drawing>
      </w:r>
    </w:p>
    <w:p w14:paraId="635158D8" w14:textId="296E06D6" w:rsidR="00A85529" w:rsidRDefault="00A85529" w:rsidP="00A85529">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proofErr w:type="spellStart"/>
      <w:r w:rsidRPr="00720F30">
        <w:rPr>
          <w:rFonts w:ascii="Century Gothic" w:hAnsi="Century Gothic"/>
        </w:rPr>
        <w:t>ReCOP-ComEx</w:t>
      </w:r>
      <w:proofErr w:type="spellEnd"/>
      <w:r w:rsidRPr="00720F30">
        <w:rPr>
          <w:rFonts w:ascii="Century Gothic" w:hAnsi="Century Gothic"/>
        </w:rPr>
        <w:t xml:space="preserve"> Conceptual Framework</w:t>
      </w:r>
    </w:p>
    <w:p w14:paraId="0CDCA509" w14:textId="77777777" w:rsidR="00803921" w:rsidRPr="00720F30" w:rsidRDefault="00803921" w:rsidP="00A85529">
      <w:pPr>
        <w:suppressAutoHyphens/>
        <w:autoSpaceDE w:val="0"/>
        <w:autoSpaceDN w:val="0"/>
        <w:adjustRightInd w:val="0"/>
        <w:spacing w:after="0" w:line="480" w:lineRule="auto"/>
        <w:jc w:val="center"/>
        <w:textAlignment w:val="center"/>
        <w:rPr>
          <w:rFonts w:ascii="Century Gothic" w:hAnsi="Century Gothic"/>
        </w:rPr>
      </w:pPr>
    </w:p>
    <w:p w14:paraId="0E8BD40C" w14:textId="296E06D6"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3.2 Project Budget</w:t>
      </w:r>
    </w:p>
    <w:p w14:paraId="6DD7D871" w14:textId="1B0919BD" w:rsidR="00646E09" w:rsidRDefault="00646E09" w:rsidP="00646E09">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Pr="00646E09">
        <w:rPr>
          <w:rFonts w:ascii="Century Gothic" w:hAnsi="Century Gothic"/>
        </w:rPr>
        <w:t xml:space="preserve">A total of </w:t>
      </w:r>
      <w:r w:rsidRPr="00646E09">
        <w:rPr>
          <w:rFonts w:ascii="Arial" w:hAnsi="Arial" w:cs="Arial"/>
        </w:rPr>
        <w:t>₱</w:t>
      </w:r>
      <w:r w:rsidR="00E51CDF">
        <w:rPr>
          <w:rFonts w:ascii="Century Gothic" w:hAnsi="Century Gothic"/>
        </w:rPr>
        <w:t xml:space="preserve"> 51, 148</w:t>
      </w:r>
      <w:r>
        <w:rPr>
          <w:rFonts w:ascii="Century Gothic" w:hAnsi="Century Gothic"/>
        </w:rPr>
        <w:t>.00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18DB529C" w14:textId="77777777" w:rsidR="00E51CDF" w:rsidRDefault="00E51CDF" w:rsidP="00646E09">
      <w:pPr>
        <w:suppressAutoHyphens/>
        <w:autoSpaceDE w:val="0"/>
        <w:autoSpaceDN w:val="0"/>
        <w:adjustRightInd w:val="0"/>
        <w:spacing w:after="0" w:line="480" w:lineRule="auto"/>
        <w:jc w:val="both"/>
        <w:textAlignment w:val="center"/>
        <w:rPr>
          <w:rFonts w:ascii="Century Gothic" w:hAnsi="Century Gothic"/>
        </w:rPr>
      </w:pPr>
    </w:p>
    <w:p w14:paraId="524EF6F0" w14:textId="15632DA8" w:rsidR="00E51CDF" w:rsidRPr="00E51CDF" w:rsidRDefault="00E51CDF" w:rsidP="00E51CDF">
      <w:pPr>
        <w:suppressAutoHyphens/>
        <w:autoSpaceDE w:val="0"/>
        <w:autoSpaceDN w:val="0"/>
        <w:adjustRightInd w:val="0"/>
        <w:spacing w:after="0" w:line="480" w:lineRule="auto"/>
        <w:jc w:val="center"/>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FB72EB" w:rsidRPr="00FB72EB" w14:paraId="365C259E" w14:textId="77777777" w:rsidTr="00720F30">
        <w:trPr>
          <w:trHeight w:val="313"/>
        </w:trPr>
        <w:tc>
          <w:tcPr>
            <w:tcW w:w="2712" w:type="dxa"/>
            <w:gridSpan w:val="3"/>
            <w:tcBorders>
              <w:top w:val="nil"/>
              <w:left w:val="nil"/>
              <w:bottom w:val="nil"/>
              <w:right w:val="nil"/>
            </w:tcBorders>
            <w:shd w:val="clear" w:color="auto" w:fill="auto"/>
            <w:noWrap/>
            <w:vAlign w:val="bottom"/>
            <w:hideMark/>
          </w:tcPr>
          <w:p w14:paraId="7EB081EF" w14:textId="77777777"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5475A2F0" w14:textId="77777777"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3FF8A76E" w14:textId="77777777"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413C036C" w14:textId="77777777"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p>
        </w:tc>
      </w:tr>
      <w:tr w:rsidR="00720F30" w:rsidRPr="00FB72EB" w14:paraId="0FFE3616" w14:textId="77777777" w:rsidTr="00720F30">
        <w:trPr>
          <w:trHeight w:val="313"/>
        </w:trPr>
        <w:tc>
          <w:tcPr>
            <w:tcW w:w="222" w:type="dxa"/>
            <w:tcBorders>
              <w:top w:val="nil"/>
              <w:left w:val="nil"/>
              <w:bottom w:val="nil"/>
              <w:right w:val="nil"/>
            </w:tcBorders>
            <w:shd w:val="clear" w:color="auto" w:fill="auto"/>
            <w:noWrap/>
            <w:vAlign w:val="bottom"/>
            <w:hideMark/>
          </w:tcPr>
          <w:p w14:paraId="081C0102"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55F5EB4"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6C0E2FA"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0D06484"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5ACF1AB" w14:textId="77777777"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36C02588" w14:textId="77777777" w:rsidR="00FB72EB" w:rsidRPr="00FB72EB" w:rsidRDefault="00FB72EB" w:rsidP="00FB72EB">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46CA847"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7806569"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73BF6121"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r>
      <w:tr w:rsidR="00FB72EB" w:rsidRPr="00FB72EB" w14:paraId="66048421" w14:textId="77777777" w:rsidTr="00720F30">
        <w:trPr>
          <w:trHeight w:val="313"/>
        </w:trPr>
        <w:tc>
          <w:tcPr>
            <w:tcW w:w="2712" w:type="dxa"/>
            <w:gridSpan w:val="3"/>
            <w:tcBorders>
              <w:top w:val="nil"/>
              <w:left w:val="nil"/>
              <w:bottom w:val="nil"/>
              <w:right w:val="nil"/>
            </w:tcBorders>
            <w:shd w:val="clear" w:color="auto" w:fill="auto"/>
            <w:noWrap/>
            <w:vAlign w:val="bottom"/>
            <w:hideMark/>
          </w:tcPr>
          <w:p w14:paraId="266DB0A7" w14:textId="77777777"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591EB528" w14:textId="77777777"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0A18AC1B" w14:textId="77777777"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6F8F42D9" w14:textId="77777777"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p>
        </w:tc>
      </w:tr>
      <w:tr w:rsidR="00720F30" w:rsidRPr="00FB72EB" w14:paraId="19991834" w14:textId="77777777" w:rsidTr="00720F30">
        <w:trPr>
          <w:trHeight w:val="313"/>
        </w:trPr>
        <w:tc>
          <w:tcPr>
            <w:tcW w:w="222" w:type="dxa"/>
            <w:tcBorders>
              <w:top w:val="nil"/>
              <w:left w:val="nil"/>
              <w:bottom w:val="nil"/>
              <w:right w:val="nil"/>
            </w:tcBorders>
            <w:shd w:val="clear" w:color="auto" w:fill="auto"/>
            <w:noWrap/>
            <w:vAlign w:val="bottom"/>
            <w:hideMark/>
          </w:tcPr>
          <w:p w14:paraId="564DC539"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0093F061"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46797674"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CC22957"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7FB8D4CE" w14:textId="77777777"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0C8D9BF" w14:textId="77777777" w:rsidR="00FB72EB" w:rsidRPr="00FB72EB" w:rsidRDefault="00FB72EB" w:rsidP="00FB72EB">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456586A"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8AC73A"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6A09EB69"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r>
      <w:tr w:rsidR="00FB72EB" w:rsidRPr="00FB72EB" w14:paraId="4EE6A854" w14:textId="77777777" w:rsidTr="00720F30">
        <w:trPr>
          <w:trHeight w:val="313"/>
        </w:trPr>
        <w:tc>
          <w:tcPr>
            <w:tcW w:w="2712" w:type="dxa"/>
            <w:gridSpan w:val="3"/>
            <w:tcBorders>
              <w:top w:val="nil"/>
              <w:left w:val="nil"/>
              <w:bottom w:val="nil"/>
              <w:right w:val="nil"/>
            </w:tcBorders>
            <w:shd w:val="clear" w:color="auto" w:fill="auto"/>
            <w:noWrap/>
            <w:vAlign w:val="bottom"/>
            <w:hideMark/>
          </w:tcPr>
          <w:p w14:paraId="21423C70" w14:textId="77777777"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05155B59" w14:textId="77777777" w:rsidR="00FB72EB" w:rsidRPr="00FB72EB" w:rsidRDefault="00FB72EB" w:rsidP="00FB72EB">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F5E23D3" w14:textId="77777777"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9911BDB" w14:textId="77777777" w:rsidR="00FB72EB" w:rsidRPr="00FB72EB" w:rsidRDefault="00FB72EB" w:rsidP="00FB72EB">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FB72EB" w:rsidRPr="00FB72EB" w14:paraId="2ED2D90E" w14:textId="77777777" w:rsidTr="00720F30">
        <w:trPr>
          <w:trHeight w:val="313"/>
        </w:trPr>
        <w:tc>
          <w:tcPr>
            <w:tcW w:w="222" w:type="dxa"/>
            <w:tcBorders>
              <w:top w:val="nil"/>
              <w:left w:val="nil"/>
              <w:bottom w:val="nil"/>
              <w:right w:val="nil"/>
            </w:tcBorders>
            <w:shd w:val="clear" w:color="auto" w:fill="auto"/>
            <w:noWrap/>
            <w:vAlign w:val="bottom"/>
            <w:hideMark/>
          </w:tcPr>
          <w:p w14:paraId="01D47D74" w14:textId="77777777" w:rsidR="00FB72EB" w:rsidRPr="00FB72EB" w:rsidRDefault="00FB72EB" w:rsidP="00FB72EB">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FDD83F0"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1B5BE5" w14:textId="77777777" w:rsidR="00FB72EB" w:rsidRPr="00FB72EB" w:rsidRDefault="00FB72EB" w:rsidP="00E51CDF">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4A1122B" w14:textId="77777777" w:rsidR="00FB72EB" w:rsidRPr="00FB72EB" w:rsidRDefault="00FB72EB" w:rsidP="00FB72EB">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2242DB62" w14:textId="77777777"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79E705B5" w14:textId="77777777" w:rsidR="00FB72EB" w:rsidRPr="00FB72EB" w:rsidRDefault="00FB72EB" w:rsidP="00FB72EB">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720F30" w:rsidRPr="00FB72EB" w14:paraId="22746578" w14:textId="77777777" w:rsidTr="00720F30">
        <w:trPr>
          <w:trHeight w:val="313"/>
        </w:trPr>
        <w:tc>
          <w:tcPr>
            <w:tcW w:w="222" w:type="dxa"/>
            <w:tcBorders>
              <w:top w:val="nil"/>
              <w:left w:val="nil"/>
              <w:bottom w:val="nil"/>
              <w:right w:val="nil"/>
            </w:tcBorders>
            <w:shd w:val="clear" w:color="auto" w:fill="auto"/>
            <w:noWrap/>
            <w:vAlign w:val="bottom"/>
            <w:hideMark/>
          </w:tcPr>
          <w:p w14:paraId="69DDC1EE" w14:textId="77777777" w:rsidR="00FB72EB" w:rsidRPr="00FB72EB" w:rsidRDefault="00FB72EB" w:rsidP="00FB72EB">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B65AB1D"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66267B5"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8313B16"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3B47489" w14:textId="77777777"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CE798CB" w14:textId="77777777" w:rsidR="00FB72EB" w:rsidRPr="00FB72EB" w:rsidRDefault="00FB72EB" w:rsidP="00FB72EB">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BDD623C" w14:textId="77777777"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70E845D" w14:textId="77777777" w:rsidR="00FB72EB" w:rsidRPr="00FB72EB" w:rsidRDefault="00FB72EB" w:rsidP="00E51CDF">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02F8EBA2" w14:textId="77777777" w:rsidR="00FB72EB" w:rsidRPr="00FB72EB" w:rsidRDefault="00FB72EB" w:rsidP="00FB72EB">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p w14:paraId="3F55FFD8" w14:textId="77777777" w:rsidR="00720F30" w:rsidRDefault="00720F30"/>
    <w:p w14:paraId="6144D9CF" w14:textId="183ECB17" w:rsidR="00720F30" w:rsidRPr="00720F30" w:rsidRDefault="00720F30" w:rsidP="00720F30">
      <w:pPr>
        <w:jc w:val="center"/>
        <w:rPr>
          <w:rFonts w:ascii="Century Gothic" w:hAnsi="Century Gothic"/>
          <w:b/>
        </w:rPr>
      </w:pPr>
      <w:r w:rsidRPr="00720F30">
        <w:rPr>
          <w:rFonts w:ascii="Century Gothic" w:hAnsi="Century Gothic"/>
          <w:b/>
        </w:rPr>
        <w:lastRenderedPageBreak/>
        <w:t>Table 5</w:t>
      </w:r>
      <w:r w:rsidRPr="00720F30">
        <w:rPr>
          <w:rFonts w:ascii="Century Gothic" w:hAnsi="Century Gothic"/>
        </w:rPr>
        <w:t xml:space="preserve"> (continued)</w:t>
      </w:r>
    </w:p>
    <w:tbl>
      <w:tblPr>
        <w:tblpPr w:leftFromText="180" w:rightFromText="180" w:vertAnchor="text" w:horzAnchor="margin" w:tblpY="-30"/>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720F30" w:rsidRPr="00FB72EB" w14:paraId="0CD986C8" w14:textId="77777777" w:rsidTr="00720F30">
        <w:trPr>
          <w:trHeight w:val="313"/>
        </w:trPr>
        <w:tc>
          <w:tcPr>
            <w:tcW w:w="2712" w:type="dxa"/>
            <w:gridSpan w:val="3"/>
            <w:tcBorders>
              <w:top w:val="nil"/>
              <w:left w:val="nil"/>
              <w:bottom w:val="nil"/>
              <w:right w:val="nil"/>
            </w:tcBorders>
            <w:shd w:val="clear" w:color="auto" w:fill="auto"/>
            <w:noWrap/>
            <w:vAlign w:val="bottom"/>
            <w:hideMark/>
          </w:tcPr>
          <w:p w14:paraId="22D2540B" w14:textId="77777777" w:rsidR="00720F30" w:rsidRPr="00FB72EB" w:rsidRDefault="00720F30" w:rsidP="00720F30">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79EEE350" w14:textId="77777777" w:rsidR="00720F30" w:rsidRPr="00FB72EB" w:rsidRDefault="00720F30" w:rsidP="00720F30">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C93728A" w14:textId="77777777" w:rsidR="00720F30" w:rsidRPr="00FB72EB" w:rsidRDefault="00720F30" w:rsidP="00720F30">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1F9E095A" w14:textId="77777777" w:rsidR="00720F30" w:rsidRPr="00FB72EB" w:rsidRDefault="00720F30" w:rsidP="00720F30">
            <w:pPr>
              <w:spacing w:after="0" w:line="240" w:lineRule="auto"/>
              <w:rPr>
                <w:rFonts w:ascii="Century Gothic" w:eastAsia="Times New Roman" w:hAnsi="Century Gothic" w:cs="Calibri"/>
                <w:b/>
                <w:bCs/>
                <w:color w:val="000000"/>
                <w:sz w:val="24"/>
                <w:szCs w:val="24"/>
                <w:lang w:eastAsia="en-PH"/>
              </w:rPr>
            </w:pPr>
          </w:p>
        </w:tc>
      </w:tr>
      <w:tr w:rsidR="00720F30" w:rsidRPr="00FB72EB" w14:paraId="096492A2" w14:textId="77777777" w:rsidTr="00720F30">
        <w:trPr>
          <w:trHeight w:val="313"/>
        </w:trPr>
        <w:tc>
          <w:tcPr>
            <w:tcW w:w="222" w:type="dxa"/>
            <w:tcBorders>
              <w:top w:val="nil"/>
              <w:left w:val="nil"/>
              <w:bottom w:val="nil"/>
              <w:right w:val="nil"/>
            </w:tcBorders>
            <w:shd w:val="clear" w:color="auto" w:fill="auto"/>
            <w:noWrap/>
            <w:vAlign w:val="bottom"/>
            <w:hideMark/>
          </w:tcPr>
          <w:p w14:paraId="10146C45"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A8A3CB9"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448851D"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D275F69"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3A8409A0" w14:textId="77777777"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67207BA" w14:textId="77777777" w:rsidR="00720F30" w:rsidRPr="00FB72EB" w:rsidRDefault="00720F30" w:rsidP="00720F30">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F9F6B27"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1DE5EF4"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7AEDA1C9"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r>
      <w:tr w:rsidR="00720F30" w:rsidRPr="00FB72EB" w14:paraId="4A04A8E6" w14:textId="77777777" w:rsidTr="00720F30">
        <w:trPr>
          <w:trHeight w:val="313"/>
        </w:trPr>
        <w:tc>
          <w:tcPr>
            <w:tcW w:w="2712" w:type="dxa"/>
            <w:gridSpan w:val="3"/>
            <w:tcBorders>
              <w:top w:val="nil"/>
              <w:left w:val="nil"/>
              <w:bottom w:val="nil"/>
              <w:right w:val="nil"/>
            </w:tcBorders>
            <w:shd w:val="clear" w:color="auto" w:fill="auto"/>
            <w:noWrap/>
            <w:vAlign w:val="bottom"/>
            <w:hideMark/>
          </w:tcPr>
          <w:p w14:paraId="725A1901" w14:textId="77777777"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057E387F"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64A20CC" w14:textId="77777777"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74D928F1"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14:paraId="709F7429" w14:textId="77777777" w:rsidTr="00720F30">
        <w:trPr>
          <w:trHeight w:val="313"/>
        </w:trPr>
        <w:tc>
          <w:tcPr>
            <w:tcW w:w="222" w:type="dxa"/>
            <w:tcBorders>
              <w:top w:val="nil"/>
              <w:left w:val="nil"/>
              <w:bottom w:val="nil"/>
              <w:right w:val="nil"/>
            </w:tcBorders>
            <w:shd w:val="clear" w:color="auto" w:fill="auto"/>
            <w:noWrap/>
            <w:vAlign w:val="bottom"/>
            <w:hideMark/>
          </w:tcPr>
          <w:p w14:paraId="2FD0696E"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9696DAF"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CA1D2C8" w14:textId="77777777" w:rsidR="00720F30" w:rsidRPr="00FB72EB" w:rsidRDefault="00720F30" w:rsidP="00720F30">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71FEDF7" w14:textId="77777777" w:rsidR="00720F30" w:rsidRPr="00FB72EB" w:rsidRDefault="00720F30" w:rsidP="00720F30">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EF8F61E" w14:textId="77777777" w:rsidR="00720F30" w:rsidRPr="00FB72EB" w:rsidRDefault="00720F30" w:rsidP="00720F30">
            <w:pPr>
              <w:spacing w:after="0" w:line="240" w:lineRule="auto"/>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006D17D"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14:paraId="2819C555" w14:textId="77777777" w:rsidTr="00720F30">
        <w:trPr>
          <w:trHeight w:val="313"/>
        </w:trPr>
        <w:tc>
          <w:tcPr>
            <w:tcW w:w="222" w:type="dxa"/>
            <w:tcBorders>
              <w:top w:val="nil"/>
              <w:left w:val="nil"/>
              <w:bottom w:val="nil"/>
              <w:right w:val="nil"/>
            </w:tcBorders>
            <w:shd w:val="clear" w:color="auto" w:fill="auto"/>
            <w:noWrap/>
            <w:vAlign w:val="bottom"/>
            <w:hideMark/>
          </w:tcPr>
          <w:p w14:paraId="30383B3D"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8454DD3"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5C7A079"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6640F82"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7B3C7FD" w14:textId="77777777"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770C25F9"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14:paraId="6791FF3D" w14:textId="77777777" w:rsidTr="00720F30">
        <w:trPr>
          <w:trHeight w:val="313"/>
        </w:trPr>
        <w:tc>
          <w:tcPr>
            <w:tcW w:w="222" w:type="dxa"/>
            <w:tcBorders>
              <w:top w:val="nil"/>
              <w:left w:val="nil"/>
              <w:bottom w:val="nil"/>
              <w:right w:val="nil"/>
            </w:tcBorders>
            <w:shd w:val="clear" w:color="auto" w:fill="auto"/>
            <w:noWrap/>
            <w:vAlign w:val="bottom"/>
            <w:hideMark/>
          </w:tcPr>
          <w:p w14:paraId="7FB41BBA"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98A435"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9E065FC"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60B5617E"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969FCA9" w14:textId="77777777"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620EA9B9"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14:paraId="7C561301" w14:textId="77777777" w:rsidTr="00720F30">
        <w:trPr>
          <w:trHeight w:val="313"/>
        </w:trPr>
        <w:tc>
          <w:tcPr>
            <w:tcW w:w="222" w:type="dxa"/>
            <w:tcBorders>
              <w:top w:val="nil"/>
              <w:left w:val="nil"/>
              <w:bottom w:val="nil"/>
              <w:right w:val="nil"/>
            </w:tcBorders>
            <w:shd w:val="clear" w:color="auto" w:fill="auto"/>
            <w:noWrap/>
            <w:vAlign w:val="bottom"/>
            <w:hideMark/>
          </w:tcPr>
          <w:p w14:paraId="66F9A99D"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2ECDFCD"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452874D"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D1D67EC"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3C287F22" w14:textId="77777777"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78A2103E"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14:paraId="06DD2833" w14:textId="77777777" w:rsidTr="00720F30">
        <w:trPr>
          <w:trHeight w:val="313"/>
        </w:trPr>
        <w:tc>
          <w:tcPr>
            <w:tcW w:w="222" w:type="dxa"/>
            <w:tcBorders>
              <w:top w:val="nil"/>
              <w:left w:val="nil"/>
              <w:bottom w:val="nil"/>
              <w:right w:val="nil"/>
            </w:tcBorders>
            <w:shd w:val="clear" w:color="auto" w:fill="auto"/>
            <w:noWrap/>
            <w:vAlign w:val="bottom"/>
            <w:hideMark/>
          </w:tcPr>
          <w:p w14:paraId="0D241091" w14:textId="77777777"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9C4040"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7459AC37"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F30B96F"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7B46B01C" w14:textId="77777777"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61DF2BBD" w14:textId="77777777" w:rsidR="00720F30" w:rsidRPr="00FB72EB" w:rsidRDefault="00720F30" w:rsidP="00720F30">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99DDE61" w14:textId="77777777"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8691E95" w14:textId="77777777" w:rsidR="00720F30" w:rsidRPr="00FB72EB" w:rsidRDefault="00720F30" w:rsidP="00720F30">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03C710D3" w14:textId="77777777" w:rsidR="00720F30" w:rsidRPr="00FB72EB" w:rsidRDefault="00720F30" w:rsidP="00720F30">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1EA5B10F" w14:textId="77777777" w:rsidR="00E51CDF" w:rsidRPr="00A85529" w:rsidRDefault="00E51CDF" w:rsidP="00646E09">
      <w:pPr>
        <w:suppressAutoHyphens/>
        <w:autoSpaceDE w:val="0"/>
        <w:autoSpaceDN w:val="0"/>
        <w:adjustRightInd w:val="0"/>
        <w:spacing w:after="0" w:line="480" w:lineRule="auto"/>
        <w:jc w:val="both"/>
        <w:textAlignment w:val="center"/>
        <w:rPr>
          <w:rFonts w:ascii="Century Gothic" w:hAnsi="Century Gothic"/>
        </w:rPr>
      </w:pPr>
    </w:p>
    <w:p w14:paraId="0CE0B68E" w14:textId="77777777" w:rsidR="002E2E8D" w:rsidRDefault="002E2E8D" w:rsidP="00E857E8">
      <w:pPr>
        <w:suppressAutoHyphens/>
        <w:autoSpaceDE w:val="0"/>
        <w:autoSpaceDN w:val="0"/>
        <w:adjustRightInd w:val="0"/>
        <w:spacing w:after="0" w:line="480" w:lineRule="auto"/>
        <w:textAlignment w:val="center"/>
        <w:rPr>
          <w:rFonts w:ascii="Century Gothic" w:hAnsi="Century Gothic"/>
          <w:b/>
          <w:sz w:val="24"/>
        </w:rPr>
      </w:pPr>
    </w:p>
    <w:p w14:paraId="32F5B010" w14:textId="663A89DC"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3.3 Budget Narrative</w:t>
      </w:r>
    </w:p>
    <w:p w14:paraId="757DA8B3" w14:textId="5BB41680" w:rsidR="00803921" w:rsidRDefault="00803921" w:rsidP="0080392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p>
    <w:p w14:paraId="2AF0AF53" w14:textId="77777777" w:rsidR="005B132B" w:rsidRDefault="00803921" w:rsidP="005B132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53D9D80B" w14:textId="0DE74C8E" w:rsidR="005B132B" w:rsidRDefault="005B132B" w:rsidP="005B132B">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075E4E95" w:rsidR="005B132B" w:rsidRPr="005B132B" w:rsidRDefault="005B132B" w:rsidP="005B132B">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5CC0F99C" w14:textId="7234B5CD" w:rsidR="008B5AC2" w:rsidRDefault="008B5AC2" w:rsidP="00803921">
      <w:pPr>
        <w:suppressAutoHyphens/>
        <w:autoSpaceDE w:val="0"/>
        <w:autoSpaceDN w:val="0"/>
        <w:adjustRightInd w:val="0"/>
        <w:spacing w:after="0" w:line="480" w:lineRule="auto"/>
        <w:jc w:val="both"/>
        <w:textAlignment w:val="center"/>
        <w:rPr>
          <w:rFonts w:ascii="Century Gothic" w:hAnsi="Century Gothic"/>
        </w:rPr>
      </w:pPr>
    </w:p>
    <w:p w14:paraId="7A498535" w14:textId="77777777" w:rsidR="00520FDA" w:rsidRPr="00803921" w:rsidRDefault="00520FDA" w:rsidP="00803921">
      <w:pPr>
        <w:suppressAutoHyphens/>
        <w:autoSpaceDE w:val="0"/>
        <w:autoSpaceDN w:val="0"/>
        <w:adjustRightInd w:val="0"/>
        <w:spacing w:after="0" w:line="480" w:lineRule="auto"/>
        <w:jc w:val="both"/>
        <w:textAlignment w:val="center"/>
        <w:rPr>
          <w:rFonts w:ascii="Century Gothic" w:hAnsi="Century Gothic"/>
        </w:rPr>
      </w:pPr>
    </w:p>
    <w:p w14:paraId="16701DF9" w14:textId="7BE3B201"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lastRenderedPageBreak/>
        <w:t>3.4 Budget Feasibility</w:t>
      </w:r>
    </w:p>
    <w:p w14:paraId="26181BA9" w14:textId="23C81AA3" w:rsidR="00346C25" w:rsidRDefault="00520FDA" w:rsidP="002E2E8D">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4EB2A9C5" w14:textId="562C538C" w:rsidR="002E2E8D" w:rsidRDefault="002E2E8D" w:rsidP="002E2E8D">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w:t>
      </w:r>
      <w:r>
        <w:rPr>
          <w:rFonts w:ascii="Century Gothic" w:eastAsia="Times New Roman" w:hAnsi="Century Gothic" w:cs="Arial"/>
          <w:bCs/>
        </w:rPr>
        <w:t>.00</w:t>
      </w:r>
      <w:r>
        <w:rPr>
          <w:rFonts w:ascii="Century Gothic" w:eastAsia="Times New Roman" w:hAnsi="Century Gothic" w:cs="Arial"/>
          <w:bCs/>
        </w:rPr>
        <w:t xml:space="preserve">.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w:t>
      </w:r>
      <w:r>
        <w:rPr>
          <w:rFonts w:ascii="Century Gothic" w:eastAsia="Times New Roman" w:hAnsi="Century Gothic" w:cs="Arial"/>
          <w:bCs/>
        </w:rPr>
        <w:t>5</w:t>
      </w:r>
      <w:r>
        <w:rPr>
          <w:rFonts w:ascii="Century Gothic" w:eastAsia="Times New Roman" w:hAnsi="Century Gothic" w:cs="Arial"/>
          <w:bCs/>
        </w:rPr>
        <w:t>,160.00.</w:t>
      </w:r>
    </w:p>
    <w:p w14:paraId="64EA0B3D" w14:textId="0C479C74" w:rsidR="004E7EA4" w:rsidRPr="002E7A62" w:rsidRDefault="004E7EA4" w:rsidP="004E7EA4">
      <w:pPr>
        <w:suppressAutoHyphens/>
        <w:autoSpaceDE w:val="0"/>
        <w:autoSpaceDN w:val="0"/>
        <w:adjustRightInd w:val="0"/>
        <w:spacing w:after="0" w:line="480" w:lineRule="auto"/>
        <w:ind w:firstLine="720"/>
        <w:jc w:val="both"/>
        <w:textAlignment w:val="center"/>
        <w:rPr>
          <w:rFonts w:ascii="Century Gothic" w:eastAsia="Times New Roman" w:hAnsi="Century Gothic" w:cs="Arial"/>
          <w:b/>
          <w:bCs/>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w:t>
      </w:r>
      <w:r>
        <w:rPr>
          <w:rFonts w:ascii="Century Gothic" w:eastAsia="Times New Roman" w:hAnsi="Century Gothic" w:cs="Arial"/>
          <w:bCs/>
        </w:rPr>
        <w:t>2,000</w:t>
      </w:r>
      <w:r>
        <w:rPr>
          <w:rFonts w:ascii="Century Gothic" w:eastAsia="Times New Roman" w:hAnsi="Century Gothic" w:cs="Arial"/>
          <w:bCs/>
        </w:rPr>
        <w:t>.00</w:t>
      </w:r>
      <w:r>
        <w:rPr>
          <w:rFonts w:ascii="Century Gothic" w:eastAsia="Times New Roman" w:hAnsi="Century Gothic" w:cs="Arial"/>
          <w:bCs/>
        </w:rPr>
        <w:t xml:space="preserve">.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0201C23" w:rsidR="004E7EA4" w:rsidRDefault="00A47923"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Cs/>
        </w:rPr>
        <w:tab/>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1B30586D" w14:textId="77777777" w:rsidR="0030761A" w:rsidRDefault="0030761A"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150E6011" w14:textId="77777777" w:rsidR="009C6586" w:rsidRDefault="009C6586"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6388220C" w14:textId="77777777" w:rsidR="009C6586" w:rsidRDefault="009C6586"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660D0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lastRenderedPageBreak/>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71567AF7" w:rsidR="00BE6BAF" w:rsidRDefault="00C36B64"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C36B64">
        <w:drawing>
          <wp:inline distT="0" distB="0" distL="0" distR="0" wp14:anchorId="50074B2F" wp14:editId="082AB6D0">
            <wp:extent cx="5486400" cy="29860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805258F" w:rsidR="00660D0F" w:rsidRDefault="00660D0F" w:rsidP="004E7EA4">
      <w:pPr>
        <w:suppressAutoHyphens/>
        <w:autoSpaceDE w:val="0"/>
        <w:autoSpaceDN w:val="0"/>
        <w:adjustRightInd w:val="0"/>
        <w:spacing w:after="0" w:line="480" w:lineRule="auto"/>
        <w:jc w:val="both"/>
        <w:textAlignment w:val="center"/>
        <w:rPr>
          <w:rFonts w:ascii="Century Gothic" w:hAnsi="Century Gothic"/>
        </w:rPr>
      </w:pPr>
      <w:r w:rsidRPr="00660D0F">
        <w:rPr>
          <w:rFonts w:ascii="Century Gothic" w:hAnsi="Century Gothic"/>
        </w:rPr>
        <w:tab/>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project has payback in its third year. Moreover, a </w:t>
      </w:r>
      <w:r w:rsidR="00FB2F48">
        <w:rPr>
          <w:rFonts w:ascii="Century Gothic" w:hAnsi="Century Gothic"/>
        </w:rPr>
        <w:t>Return of Investment (ROI) of 18</w:t>
      </w:r>
      <w:r w:rsidR="00C36B64">
        <w:rPr>
          <w:rFonts w:ascii="Century Gothic" w:hAnsi="Century Gothic"/>
        </w:rPr>
        <w:t>1</w:t>
      </w:r>
      <w:bookmarkStart w:id="0" w:name="_GoBack"/>
      <w:bookmarkEnd w:id="0"/>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E7EA4">
      <w:pPr>
        <w:suppressAutoHyphens/>
        <w:autoSpaceDE w:val="0"/>
        <w:autoSpaceDN w:val="0"/>
        <w:adjustRightInd w:val="0"/>
        <w:spacing w:after="0" w:line="480" w:lineRule="auto"/>
        <w:jc w:val="both"/>
        <w:textAlignment w:val="center"/>
        <w:rPr>
          <w:rFonts w:ascii="Century Gothic" w:hAnsi="Century Gothic"/>
        </w:rPr>
      </w:pPr>
    </w:p>
    <w:p w14:paraId="6EC7A3CC" w14:textId="01BE0FA9" w:rsidR="00260CFD" w:rsidRPr="00660D0F" w:rsidRDefault="00260CFD" w:rsidP="004E7EA4">
      <w:pPr>
        <w:suppressAutoHyphens/>
        <w:autoSpaceDE w:val="0"/>
        <w:autoSpaceDN w:val="0"/>
        <w:adjustRightInd w:val="0"/>
        <w:spacing w:after="0" w:line="480" w:lineRule="auto"/>
        <w:jc w:val="both"/>
        <w:textAlignment w:val="center"/>
        <w:rPr>
          <w:rFonts w:ascii="Century Gothic" w:hAnsi="Century Gothic"/>
          <w:b/>
        </w:rPr>
      </w:pPr>
      <w:r w:rsidRPr="00660D0F">
        <w:rPr>
          <w:rFonts w:ascii="Century Gothic" w:hAnsi="Century Gothic"/>
          <w:b/>
          <w:sz w:val="24"/>
        </w:rPr>
        <w:t>3.5 Risk Management Plan</w:t>
      </w:r>
    </w:p>
    <w:p w14:paraId="6930DBF4" w14:textId="1E2B9F25"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3.6 Roles and Responsibilities</w:t>
      </w:r>
    </w:p>
    <w:p w14:paraId="613AF01A" w14:textId="5F1A90CA" w:rsidR="00FC072D" w:rsidRPr="00260CFD" w:rsidRDefault="00260CFD" w:rsidP="00260CFD">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3.7 New Procedures</w:t>
      </w:r>
    </w:p>
    <w:sectPr w:rsidR="00FC072D" w:rsidRPr="00260CFD"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1"/>
  </w:num>
  <w:num w:numId="2">
    <w:abstractNumId w:val="6"/>
  </w:num>
  <w:num w:numId="3">
    <w:abstractNumId w:val="0"/>
  </w:num>
  <w:num w:numId="4">
    <w:abstractNumId w:val="2"/>
  </w:num>
  <w:num w:numId="5">
    <w:abstractNumId w:val="1"/>
  </w:num>
  <w:num w:numId="6">
    <w:abstractNumId w:val="5"/>
  </w:num>
  <w:num w:numId="7">
    <w:abstractNumId w:val="10"/>
  </w:num>
  <w:num w:numId="8">
    <w:abstractNumId w:val="7"/>
  </w:num>
  <w:num w:numId="9">
    <w:abstractNumId w:val="8"/>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9188F"/>
    <w:rsid w:val="000D6C0A"/>
    <w:rsid w:val="0015036B"/>
    <w:rsid w:val="001917EC"/>
    <w:rsid w:val="002065C8"/>
    <w:rsid w:val="00260CFD"/>
    <w:rsid w:val="00262FDD"/>
    <w:rsid w:val="002B45FA"/>
    <w:rsid w:val="002D68C6"/>
    <w:rsid w:val="002E2E8D"/>
    <w:rsid w:val="002E7A62"/>
    <w:rsid w:val="0030761A"/>
    <w:rsid w:val="00346C25"/>
    <w:rsid w:val="00352A2E"/>
    <w:rsid w:val="0036288F"/>
    <w:rsid w:val="004026D4"/>
    <w:rsid w:val="004925EC"/>
    <w:rsid w:val="004E0C8B"/>
    <w:rsid w:val="004E7EA4"/>
    <w:rsid w:val="00520FDA"/>
    <w:rsid w:val="00537E3F"/>
    <w:rsid w:val="005818A7"/>
    <w:rsid w:val="00586FA8"/>
    <w:rsid w:val="005B132B"/>
    <w:rsid w:val="005B42BB"/>
    <w:rsid w:val="005D5011"/>
    <w:rsid w:val="005E439C"/>
    <w:rsid w:val="00620A96"/>
    <w:rsid w:val="00646A14"/>
    <w:rsid w:val="00646E09"/>
    <w:rsid w:val="0065203A"/>
    <w:rsid w:val="00660D0F"/>
    <w:rsid w:val="006F09EE"/>
    <w:rsid w:val="00712045"/>
    <w:rsid w:val="00720F30"/>
    <w:rsid w:val="00803921"/>
    <w:rsid w:val="008217FE"/>
    <w:rsid w:val="00845B05"/>
    <w:rsid w:val="008A349D"/>
    <w:rsid w:val="008B5AC2"/>
    <w:rsid w:val="008E4918"/>
    <w:rsid w:val="008E5E68"/>
    <w:rsid w:val="008F6B75"/>
    <w:rsid w:val="009035F0"/>
    <w:rsid w:val="009B70DB"/>
    <w:rsid w:val="009C6586"/>
    <w:rsid w:val="009D0099"/>
    <w:rsid w:val="00A22283"/>
    <w:rsid w:val="00A47923"/>
    <w:rsid w:val="00A75297"/>
    <w:rsid w:val="00A85529"/>
    <w:rsid w:val="00AE2DA2"/>
    <w:rsid w:val="00AF05A0"/>
    <w:rsid w:val="00B176BE"/>
    <w:rsid w:val="00B240E0"/>
    <w:rsid w:val="00B72B59"/>
    <w:rsid w:val="00BB522B"/>
    <w:rsid w:val="00BB7B88"/>
    <w:rsid w:val="00BE6BAF"/>
    <w:rsid w:val="00C171C7"/>
    <w:rsid w:val="00C27E42"/>
    <w:rsid w:val="00C36B64"/>
    <w:rsid w:val="00C8522C"/>
    <w:rsid w:val="00C9084D"/>
    <w:rsid w:val="00D72FD1"/>
    <w:rsid w:val="00D7476A"/>
    <w:rsid w:val="00DB50B7"/>
    <w:rsid w:val="00DD368C"/>
    <w:rsid w:val="00E15427"/>
    <w:rsid w:val="00E51CDF"/>
    <w:rsid w:val="00E81495"/>
    <w:rsid w:val="00E857E8"/>
    <w:rsid w:val="00E9716C"/>
    <w:rsid w:val="00F72342"/>
    <w:rsid w:val="00F91FA9"/>
    <w:rsid w:val="00FA5692"/>
    <w:rsid w:val="00FA617C"/>
    <w:rsid w:val="00FB2F48"/>
    <w:rsid w:val="00FB72EB"/>
    <w:rsid w:val="00FC07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25</cp:revision>
  <dcterms:created xsi:type="dcterms:W3CDTF">2018-11-25T17:16:00Z</dcterms:created>
  <dcterms:modified xsi:type="dcterms:W3CDTF">2018-11-30T05:18:00Z</dcterms:modified>
</cp:coreProperties>
</file>