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32E3" w:rsidRDefault="003F05B6">
      <w:pPr>
        <w:spacing w:after="0" w:line="240" w:lineRule="auto"/>
        <w:jc w:val="center"/>
        <w:rPr>
          <w:rFonts w:ascii="Times New Roman" w:eastAsia="Times New Roman" w:hAnsi="Times New Roman" w:cs="Times New Roman"/>
          <w:b/>
          <w:sz w:val="28"/>
        </w:rPr>
      </w:pPr>
      <w:proofErr w:type="gramStart"/>
      <w:r>
        <w:rPr>
          <w:rFonts w:ascii="Times New Roman" w:eastAsia="Times New Roman" w:hAnsi="Times New Roman" w:cs="Times New Roman"/>
          <w:b/>
          <w:sz w:val="28"/>
        </w:rPr>
        <w:t>П</w:t>
      </w:r>
      <w:proofErr w:type="gramEnd"/>
      <w:r>
        <w:rPr>
          <w:rFonts w:ascii="Times New Roman" w:eastAsia="Times New Roman" w:hAnsi="Times New Roman" w:cs="Times New Roman"/>
          <w:b/>
          <w:sz w:val="28"/>
        </w:rPr>
        <w:t xml:space="preserve"> О С Т А Н О В Л Е Н И Е</w:t>
      </w:r>
    </w:p>
    <w:p w:rsidR="000B32E3" w:rsidRDefault="003F05B6">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о признании представителем потерпевшего.</w:t>
      </w:r>
    </w:p>
    <w:p w:rsidR="000B32E3" w:rsidRDefault="003F05B6">
      <w:pPr>
        <w:spacing w:after="0" w:line="240" w:lineRule="auto"/>
        <w:rPr>
          <w:rFonts w:ascii="Times New Roman" w:eastAsia="Times New Roman" w:hAnsi="Times New Roman" w:cs="Times New Roman"/>
          <w:sz w:val="28"/>
        </w:rPr>
      </w:pPr>
      <w:r>
        <w:rPr>
          <w:rFonts w:ascii="Times New Roman" w:eastAsia="Times New Roman" w:hAnsi="Times New Roman" w:cs="Times New Roman"/>
          <w:sz w:val="28"/>
        </w:rPr>
        <w:tab/>
      </w:r>
    </w:p>
    <w:p w:rsidR="000B32E3" w:rsidRDefault="003F05B6">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г. Алматы</w:t>
      </w:r>
      <w:r>
        <w:rPr>
          <w:rFonts w:ascii="Times New Roman" w:eastAsia="Times New Roman" w:hAnsi="Times New Roman" w:cs="Times New Roman"/>
          <w:b/>
          <w:sz w:val="28"/>
        </w:rPr>
        <w:tab/>
        <w:t xml:space="preserve">                         «</w:t>
      </w:r>
      <w:r w:rsidR="006403BF">
        <w:rPr>
          <w:rFonts w:ascii="Times New Roman" w:eastAsia="Times New Roman" w:hAnsi="Times New Roman" w:cs="Times New Roman"/>
          <w:b/>
          <w:sz w:val="28"/>
        </w:rPr>
        <w:t>10</w:t>
      </w:r>
      <w:r>
        <w:rPr>
          <w:rFonts w:ascii="Times New Roman" w:eastAsia="Times New Roman" w:hAnsi="Times New Roman" w:cs="Times New Roman"/>
          <w:b/>
          <w:sz w:val="28"/>
        </w:rPr>
        <w:t>»: «</w:t>
      </w:r>
      <w:r w:rsidR="006403BF">
        <w:rPr>
          <w:rFonts w:ascii="Times New Roman" w:eastAsia="Times New Roman" w:hAnsi="Times New Roman" w:cs="Times New Roman"/>
          <w:b/>
          <w:sz w:val="28"/>
        </w:rPr>
        <w:t>50</w:t>
      </w:r>
      <w:r>
        <w:rPr>
          <w:rFonts w:ascii="Times New Roman" w:eastAsia="Times New Roman" w:hAnsi="Times New Roman" w:cs="Times New Roman"/>
          <w:b/>
          <w:sz w:val="28"/>
        </w:rPr>
        <w:t>»</w:t>
      </w:r>
      <w:r>
        <w:rPr>
          <w:rFonts w:ascii="Times New Roman" w:eastAsia="Times New Roman" w:hAnsi="Times New Roman" w:cs="Times New Roman"/>
          <w:b/>
          <w:sz w:val="28"/>
        </w:rPr>
        <w:tab/>
      </w:r>
      <w:r>
        <w:rPr>
          <w:rFonts w:ascii="Times New Roman" w:eastAsia="Times New Roman" w:hAnsi="Times New Roman" w:cs="Times New Roman"/>
          <w:b/>
          <w:sz w:val="28"/>
        </w:rPr>
        <w:tab/>
        <w:t xml:space="preserve">  </w:t>
      </w:r>
      <w:r w:rsidR="005D659C">
        <w:rPr>
          <w:rFonts w:ascii="Times New Roman" w:eastAsia="Times New Roman" w:hAnsi="Times New Roman" w:cs="Times New Roman"/>
          <w:b/>
          <w:sz w:val="28"/>
        </w:rPr>
        <w:t xml:space="preserve">             </w:t>
      </w:r>
      <w:r>
        <w:rPr>
          <w:rFonts w:ascii="Times New Roman" w:eastAsia="Times New Roman" w:hAnsi="Times New Roman" w:cs="Times New Roman"/>
          <w:b/>
          <w:sz w:val="28"/>
        </w:rPr>
        <w:t xml:space="preserve">   «</w:t>
      </w:r>
      <w:r w:rsidR="006403BF">
        <w:rPr>
          <w:rFonts w:ascii="Times New Roman" w:eastAsia="Times New Roman" w:hAnsi="Times New Roman" w:cs="Times New Roman"/>
          <w:b/>
          <w:sz w:val="28"/>
        </w:rPr>
        <w:t>25</w:t>
      </w:r>
      <w:r>
        <w:rPr>
          <w:rFonts w:ascii="Times New Roman" w:eastAsia="Times New Roman" w:hAnsi="Times New Roman" w:cs="Times New Roman"/>
          <w:b/>
          <w:sz w:val="28"/>
        </w:rPr>
        <w:t>».</w:t>
      </w:r>
      <w:r w:rsidR="006403BF">
        <w:rPr>
          <w:rFonts w:ascii="Times New Roman" w:eastAsia="Times New Roman" w:hAnsi="Times New Roman" w:cs="Times New Roman"/>
          <w:b/>
          <w:sz w:val="28"/>
        </w:rPr>
        <w:t>06</w:t>
      </w:r>
      <w:r>
        <w:rPr>
          <w:rFonts w:ascii="Times New Roman" w:eastAsia="Times New Roman" w:hAnsi="Times New Roman" w:cs="Times New Roman"/>
          <w:b/>
          <w:sz w:val="28"/>
        </w:rPr>
        <w:t>.2020 г.</w:t>
      </w:r>
    </w:p>
    <w:p w:rsidR="000B32E3" w:rsidRDefault="000B32E3">
      <w:pPr>
        <w:spacing w:after="0" w:line="240" w:lineRule="auto"/>
        <w:jc w:val="both"/>
        <w:rPr>
          <w:rFonts w:ascii="Times New Roman" w:eastAsia="Times New Roman" w:hAnsi="Times New Roman" w:cs="Times New Roman"/>
          <w:sz w:val="28"/>
        </w:rPr>
      </w:pPr>
    </w:p>
    <w:p w:rsidR="000B32E3" w:rsidRDefault="005D659C" w:rsidP="005D659C">
      <w:pPr>
        <w:spacing w:after="0" w:line="240" w:lineRule="auto"/>
        <w:ind w:firstLine="708"/>
        <w:jc w:val="both"/>
        <w:rPr>
          <w:rFonts w:ascii="Times New Roman" w:eastAsia="Times New Roman" w:hAnsi="Times New Roman" w:cs="Times New Roman"/>
          <w:sz w:val="28"/>
          <w:szCs w:val="28"/>
        </w:rPr>
      </w:pPr>
      <w:r w:rsidRPr="005D659C">
        <w:rPr>
          <w:rFonts w:ascii="Times New Roman" w:eastAsia="Times New Roman" w:hAnsi="Times New Roman" w:cs="Times New Roman"/>
          <w:sz w:val="28"/>
        </w:rPr>
        <w:t xml:space="preserve">Следователь СО Юго-Восточного ОП УП города Караганды рядовой полиции   </w:t>
      </w:r>
      <w:proofErr w:type="spellStart"/>
      <w:r w:rsidRPr="005D659C">
        <w:rPr>
          <w:rFonts w:ascii="Times New Roman" w:eastAsia="Times New Roman" w:hAnsi="Times New Roman" w:cs="Times New Roman"/>
          <w:sz w:val="28"/>
        </w:rPr>
        <w:t>Шарипова</w:t>
      </w:r>
      <w:proofErr w:type="spellEnd"/>
      <w:r w:rsidRPr="005D659C">
        <w:rPr>
          <w:rFonts w:ascii="Times New Roman" w:eastAsia="Times New Roman" w:hAnsi="Times New Roman" w:cs="Times New Roman"/>
          <w:sz w:val="28"/>
        </w:rPr>
        <w:t xml:space="preserve"> О.Б., </w:t>
      </w:r>
      <w:r w:rsidR="007817D6">
        <w:rPr>
          <w:rFonts w:ascii="Times New Roman" w:eastAsia="Times New Roman" w:hAnsi="Times New Roman" w:cs="Times New Roman"/>
          <w:color w:val="000000"/>
          <w:sz w:val="28"/>
        </w:rPr>
        <w:t xml:space="preserve">находясь по адресу: г. Алматы, </w:t>
      </w:r>
      <w:proofErr w:type="spellStart"/>
      <w:r w:rsidR="006403BF">
        <w:rPr>
          <w:rFonts w:ascii="Times New Roman" w:eastAsia="Times New Roman" w:hAnsi="Times New Roman" w:cs="Times New Roman"/>
          <w:color w:val="000000"/>
          <w:sz w:val="28"/>
        </w:rPr>
        <w:t>ул</w:t>
      </w:r>
      <w:proofErr w:type="gramStart"/>
      <w:r w:rsidR="006403BF">
        <w:rPr>
          <w:rFonts w:ascii="Times New Roman" w:eastAsia="Times New Roman" w:hAnsi="Times New Roman" w:cs="Times New Roman"/>
          <w:color w:val="000000"/>
          <w:sz w:val="28"/>
        </w:rPr>
        <w:t>.Н</w:t>
      </w:r>
      <w:proofErr w:type="gramEnd"/>
      <w:r w:rsidR="006403BF">
        <w:rPr>
          <w:rFonts w:ascii="Times New Roman" w:eastAsia="Times New Roman" w:hAnsi="Times New Roman" w:cs="Times New Roman"/>
          <w:color w:val="000000"/>
          <w:sz w:val="28"/>
        </w:rPr>
        <w:t>аурызбай</w:t>
      </w:r>
      <w:proofErr w:type="spellEnd"/>
      <w:r w:rsidR="006403BF">
        <w:rPr>
          <w:rFonts w:ascii="Times New Roman" w:eastAsia="Times New Roman" w:hAnsi="Times New Roman" w:cs="Times New Roman"/>
          <w:color w:val="000000"/>
          <w:sz w:val="28"/>
        </w:rPr>
        <w:t xml:space="preserve"> Батыра, </w:t>
      </w:r>
      <w:bookmarkStart w:id="0" w:name="_GoBack"/>
      <w:bookmarkEnd w:id="0"/>
      <w:r w:rsidR="006403BF">
        <w:rPr>
          <w:rFonts w:ascii="Times New Roman" w:eastAsia="Times New Roman" w:hAnsi="Times New Roman" w:cs="Times New Roman"/>
          <w:color w:val="000000"/>
          <w:sz w:val="28"/>
        </w:rPr>
        <w:t xml:space="preserve">8 </w:t>
      </w:r>
      <w:r w:rsidRPr="005D659C">
        <w:rPr>
          <w:rFonts w:ascii="Times New Roman" w:eastAsia="Times New Roman" w:hAnsi="Times New Roman" w:cs="Times New Roman"/>
          <w:color w:val="000000"/>
          <w:sz w:val="28"/>
        </w:rPr>
        <w:t xml:space="preserve">рассмотрев материалы досудебного расследования </w:t>
      </w:r>
      <w:r w:rsidRPr="005D659C">
        <w:rPr>
          <w:rFonts w:ascii="Times New Roman" w:eastAsia="Times New Roman" w:hAnsi="Times New Roman" w:cs="Times New Roman"/>
          <w:sz w:val="28"/>
        </w:rPr>
        <w:t xml:space="preserve"> </w:t>
      </w:r>
      <w:r w:rsidRPr="005D659C">
        <w:rPr>
          <w:rFonts w:ascii="Times New Roman" w:eastAsia="Times New Roman" w:hAnsi="Times New Roman" w:cs="Times New Roman"/>
          <w:sz w:val="28"/>
          <w:szCs w:val="28"/>
        </w:rPr>
        <w:t>№2035130310</w:t>
      </w:r>
      <w:r w:rsidRPr="005D659C">
        <w:rPr>
          <w:rFonts w:ascii="Times New Roman" w:eastAsia="Times New Roman" w:hAnsi="Times New Roman" w:cs="Times New Roman"/>
          <w:sz w:val="28"/>
          <w:szCs w:val="28"/>
          <w:lang w:val="kk-KZ"/>
        </w:rPr>
        <w:t>00807 от 27.05.2020</w:t>
      </w:r>
      <w:r w:rsidR="006403BF">
        <w:rPr>
          <w:rFonts w:ascii="Times New Roman" w:eastAsia="Times New Roman" w:hAnsi="Times New Roman" w:cs="Times New Roman"/>
          <w:sz w:val="28"/>
          <w:szCs w:val="28"/>
          <w:lang w:val="kk-KZ"/>
        </w:rPr>
        <w:t xml:space="preserve"> </w:t>
      </w:r>
      <w:r w:rsidRPr="005D659C">
        <w:rPr>
          <w:rFonts w:ascii="Times New Roman" w:eastAsia="Times New Roman" w:hAnsi="Times New Roman" w:cs="Times New Roman"/>
          <w:sz w:val="28"/>
          <w:szCs w:val="28"/>
          <w:lang w:val="kk-KZ"/>
        </w:rPr>
        <w:t>г</w:t>
      </w:r>
      <w:r w:rsidRPr="005D659C">
        <w:rPr>
          <w:rFonts w:ascii="Times New Roman" w:eastAsia="Times New Roman" w:hAnsi="Times New Roman" w:cs="Times New Roman"/>
          <w:sz w:val="28"/>
          <w:szCs w:val="28"/>
        </w:rPr>
        <w:t>.,-</w:t>
      </w:r>
    </w:p>
    <w:p w:rsidR="00C367C2" w:rsidRPr="005D659C" w:rsidRDefault="00C367C2" w:rsidP="005D659C">
      <w:pPr>
        <w:spacing w:after="0" w:line="240" w:lineRule="auto"/>
        <w:ind w:firstLine="708"/>
        <w:jc w:val="both"/>
        <w:rPr>
          <w:rFonts w:ascii="Times New Roman" w:eastAsia="Times New Roman" w:hAnsi="Times New Roman" w:cs="Times New Roman"/>
          <w:color w:val="000000"/>
          <w:sz w:val="28"/>
        </w:rPr>
      </w:pPr>
    </w:p>
    <w:p w:rsidR="000B32E3" w:rsidRDefault="003F05B6">
      <w:pPr>
        <w:rPr>
          <w:rFonts w:ascii="Times New Roman" w:eastAsia="Times New Roman" w:hAnsi="Times New Roman" w:cs="Times New Roman"/>
          <w:b/>
          <w:sz w:val="28"/>
        </w:rPr>
      </w:pP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sz w:val="28"/>
        </w:rPr>
        <w:tab/>
      </w:r>
      <w:r>
        <w:rPr>
          <w:rFonts w:ascii="Times New Roman" w:eastAsia="Times New Roman" w:hAnsi="Times New Roman" w:cs="Times New Roman"/>
          <w:b/>
          <w:sz w:val="28"/>
        </w:rPr>
        <w:tab/>
      </w:r>
      <w:r>
        <w:rPr>
          <w:rFonts w:ascii="Times New Roman" w:eastAsia="Times New Roman" w:hAnsi="Times New Roman" w:cs="Times New Roman"/>
          <w:b/>
          <w:sz w:val="28"/>
        </w:rPr>
        <w:tab/>
      </w:r>
      <w:r>
        <w:rPr>
          <w:rFonts w:ascii="Times New Roman" w:eastAsia="Times New Roman" w:hAnsi="Times New Roman" w:cs="Times New Roman"/>
          <w:b/>
          <w:sz w:val="28"/>
        </w:rPr>
        <w:tab/>
        <w:t xml:space="preserve">      УСТАНОВИЛ:</w:t>
      </w:r>
    </w:p>
    <w:p w:rsidR="005D659C" w:rsidRPr="005D659C" w:rsidRDefault="005D659C" w:rsidP="005D659C">
      <w:pPr>
        <w:spacing w:after="0" w:line="240" w:lineRule="auto"/>
        <w:ind w:firstLine="709"/>
        <w:jc w:val="both"/>
        <w:rPr>
          <w:rFonts w:ascii="Times New Roman" w:eastAsiaTheme="minorHAnsi" w:hAnsi="Times New Roman"/>
          <w:sz w:val="28"/>
          <w:szCs w:val="28"/>
          <w:lang w:eastAsia="en-US"/>
        </w:rPr>
      </w:pPr>
      <w:proofErr w:type="gramStart"/>
      <w:r w:rsidRPr="005D659C">
        <w:rPr>
          <w:rFonts w:ascii="Times New Roman" w:eastAsiaTheme="minorHAnsi" w:hAnsi="Times New Roman"/>
          <w:sz w:val="28"/>
          <w:szCs w:val="28"/>
          <w:lang w:eastAsia="en-US"/>
        </w:rPr>
        <w:t xml:space="preserve">В период времени с </w:t>
      </w:r>
      <w:smartTag w:uri="urn:schemas-microsoft-com:office:smarttags" w:element="date">
        <w:smartTagPr>
          <w:attr w:name="ls" w:val="trans"/>
          <w:attr w:name="Month" w:val="01"/>
          <w:attr w:name="Day" w:val="05"/>
          <w:attr w:name="Year" w:val="2020"/>
        </w:smartTagPr>
        <w:r w:rsidRPr="005D659C">
          <w:rPr>
            <w:rFonts w:ascii="Times New Roman" w:eastAsiaTheme="minorHAnsi" w:hAnsi="Times New Roman"/>
            <w:sz w:val="28"/>
            <w:szCs w:val="28"/>
            <w:lang w:eastAsia="en-US"/>
          </w:rPr>
          <w:t>05.01.2020</w:t>
        </w:r>
      </w:smartTag>
      <w:r w:rsidRPr="005D659C">
        <w:rPr>
          <w:rFonts w:ascii="Times New Roman" w:eastAsiaTheme="minorHAnsi" w:hAnsi="Times New Roman"/>
          <w:sz w:val="28"/>
          <w:szCs w:val="28"/>
          <w:lang w:eastAsia="en-US"/>
        </w:rPr>
        <w:t xml:space="preserve"> года по </w:t>
      </w:r>
      <w:smartTag w:uri="urn:schemas-microsoft-com:office:smarttags" w:element="date">
        <w:smartTagPr>
          <w:attr w:name="ls" w:val="trans"/>
          <w:attr w:name="Month" w:val="2"/>
          <w:attr w:name="Day" w:val="11"/>
          <w:attr w:name="Year" w:val="2020"/>
        </w:smartTagPr>
        <w:r w:rsidRPr="005D659C">
          <w:rPr>
            <w:rFonts w:ascii="Times New Roman" w:eastAsiaTheme="minorHAnsi" w:hAnsi="Times New Roman"/>
            <w:sz w:val="28"/>
            <w:szCs w:val="28"/>
            <w:lang w:eastAsia="en-US"/>
          </w:rPr>
          <w:t>11.02.2020</w:t>
        </w:r>
      </w:smartTag>
      <w:r w:rsidRPr="005D659C">
        <w:rPr>
          <w:rFonts w:ascii="Times New Roman" w:eastAsiaTheme="minorHAnsi" w:hAnsi="Times New Roman"/>
          <w:sz w:val="28"/>
          <w:szCs w:val="28"/>
          <w:lang w:eastAsia="en-US"/>
        </w:rPr>
        <w:t xml:space="preserve"> года неизвестное лицо, находясь в неустановленном следствием месте, оформило кредит на имя </w:t>
      </w:r>
      <w:proofErr w:type="spellStart"/>
      <w:r w:rsidRPr="005D659C">
        <w:rPr>
          <w:rFonts w:ascii="Times New Roman" w:eastAsiaTheme="minorHAnsi" w:hAnsi="Times New Roman"/>
          <w:sz w:val="28"/>
          <w:szCs w:val="28"/>
          <w:lang w:eastAsia="en-US"/>
        </w:rPr>
        <w:t>Бейсембек</w:t>
      </w:r>
      <w:proofErr w:type="spellEnd"/>
      <w:r w:rsidRPr="005D659C">
        <w:rPr>
          <w:rFonts w:ascii="Times New Roman" w:eastAsiaTheme="minorHAnsi" w:hAnsi="Times New Roman"/>
          <w:sz w:val="28"/>
          <w:szCs w:val="28"/>
          <w:lang w:eastAsia="en-US"/>
        </w:rPr>
        <w:t xml:space="preserve"> </w:t>
      </w:r>
      <w:r w:rsidRPr="005D659C">
        <w:rPr>
          <w:rFonts w:ascii="Times New Roman" w:eastAsiaTheme="minorHAnsi" w:hAnsi="Times New Roman"/>
          <w:sz w:val="28"/>
          <w:szCs w:val="28"/>
          <w:lang w:val="kk-KZ" w:eastAsia="en-US"/>
        </w:rPr>
        <w:t>Қ</w:t>
      </w:r>
      <w:proofErr w:type="spellStart"/>
      <w:r w:rsidRPr="005D659C">
        <w:rPr>
          <w:rFonts w:ascii="Times New Roman" w:eastAsiaTheme="minorHAnsi" w:hAnsi="Times New Roman"/>
          <w:sz w:val="28"/>
          <w:szCs w:val="28"/>
          <w:lang w:eastAsia="en-US"/>
        </w:rPr>
        <w:t>асым</w:t>
      </w:r>
      <w:proofErr w:type="spellEnd"/>
      <w:r w:rsidRPr="005D659C">
        <w:rPr>
          <w:rFonts w:ascii="Times New Roman" w:eastAsiaTheme="minorHAnsi" w:hAnsi="Times New Roman"/>
          <w:sz w:val="28"/>
          <w:szCs w:val="28"/>
          <w:lang w:eastAsia="en-US"/>
        </w:rPr>
        <w:t xml:space="preserve"> </w:t>
      </w:r>
      <w:r w:rsidRPr="005D659C">
        <w:rPr>
          <w:rFonts w:ascii="Times New Roman" w:eastAsiaTheme="minorHAnsi" w:hAnsi="Times New Roman"/>
          <w:sz w:val="28"/>
          <w:szCs w:val="28"/>
          <w:lang w:val="kk-KZ" w:eastAsia="en-US"/>
        </w:rPr>
        <w:t>Қ</w:t>
      </w:r>
      <w:proofErr w:type="spellStart"/>
      <w:r w:rsidRPr="005D659C">
        <w:rPr>
          <w:rFonts w:ascii="Times New Roman" w:eastAsiaTheme="minorHAnsi" w:hAnsi="Times New Roman"/>
          <w:sz w:val="28"/>
          <w:szCs w:val="28"/>
          <w:lang w:eastAsia="en-US"/>
        </w:rPr>
        <w:t>ажым</w:t>
      </w:r>
      <w:proofErr w:type="spellEnd"/>
      <w:r w:rsidRPr="005D659C">
        <w:rPr>
          <w:rFonts w:ascii="Times New Roman" w:eastAsiaTheme="minorHAnsi" w:hAnsi="Times New Roman"/>
          <w:sz w:val="28"/>
          <w:szCs w:val="28"/>
          <w:lang w:val="kk-KZ" w:eastAsia="en-US"/>
        </w:rPr>
        <w:t>ұ</w:t>
      </w:r>
      <w:proofErr w:type="spellStart"/>
      <w:r w:rsidRPr="005D659C">
        <w:rPr>
          <w:rFonts w:ascii="Times New Roman" w:eastAsiaTheme="minorHAnsi" w:hAnsi="Times New Roman"/>
          <w:sz w:val="28"/>
          <w:szCs w:val="28"/>
          <w:lang w:eastAsia="en-US"/>
        </w:rPr>
        <w:t>лы</w:t>
      </w:r>
      <w:proofErr w:type="spellEnd"/>
      <w:r w:rsidRPr="005D659C">
        <w:rPr>
          <w:rFonts w:ascii="Times New Roman" w:eastAsiaTheme="minorHAnsi" w:hAnsi="Times New Roman"/>
          <w:sz w:val="28"/>
          <w:szCs w:val="28"/>
          <w:lang w:eastAsia="en-US"/>
        </w:rPr>
        <w:t>, 16.04.1996 г.р. в микро-кредитных организациях ТОО «Смарт Финанс», ТОО «МФО «</w:t>
      </w:r>
      <w:proofErr w:type="spellStart"/>
      <w:r w:rsidRPr="005D659C">
        <w:rPr>
          <w:rFonts w:ascii="Times New Roman" w:eastAsiaTheme="minorHAnsi" w:hAnsi="Times New Roman"/>
          <w:sz w:val="28"/>
          <w:szCs w:val="28"/>
          <w:lang w:val="en-US" w:eastAsia="en-US"/>
        </w:rPr>
        <w:t>Unionpart</w:t>
      </w:r>
      <w:proofErr w:type="spellEnd"/>
      <w:r w:rsidRPr="005D659C">
        <w:rPr>
          <w:rFonts w:ascii="Times New Roman" w:eastAsiaTheme="minorHAnsi" w:hAnsi="Times New Roman"/>
          <w:sz w:val="28"/>
          <w:szCs w:val="28"/>
          <w:lang w:eastAsia="en-US"/>
        </w:rPr>
        <w:t>», ТОО «</w:t>
      </w:r>
      <w:r w:rsidRPr="005D659C">
        <w:rPr>
          <w:rFonts w:ascii="Times New Roman" w:eastAsiaTheme="minorHAnsi" w:hAnsi="Times New Roman"/>
          <w:sz w:val="28"/>
          <w:szCs w:val="28"/>
          <w:lang w:val="en-US" w:eastAsia="en-US"/>
        </w:rPr>
        <w:t>Z</w:t>
      </w:r>
      <w:r w:rsidRPr="006403BF">
        <w:rPr>
          <w:rFonts w:ascii="Times New Roman" w:eastAsiaTheme="minorHAnsi" w:hAnsi="Times New Roman"/>
          <w:sz w:val="28"/>
          <w:szCs w:val="28"/>
          <w:lang w:eastAsia="en-US"/>
        </w:rPr>
        <w:t>-</w:t>
      </w:r>
      <w:r w:rsidRPr="005D659C">
        <w:rPr>
          <w:rFonts w:ascii="Times New Roman" w:eastAsiaTheme="minorHAnsi" w:hAnsi="Times New Roman"/>
          <w:sz w:val="28"/>
          <w:szCs w:val="28"/>
          <w:lang w:val="en-US" w:eastAsia="en-US"/>
        </w:rPr>
        <w:t>Finance</w:t>
      </w:r>
      <w:r w:rsidRPr="005D659C">
        <w:rPr>
          <w:rFonts w:ascii="Times New Roman" w:eastAsiaTheme="minorHAnsi" w:hAnsi="Times New Roman"/>
          <w:sz w:val="28"/>
          <w:szCs w:val="28"/>
          <w:lang w:eastAsia="en-US"/>
        </w:rPr>
        <w:t>», ТОО «Честное слово Казахстан», ТОО «Деньги населения», ТОО «Кредит Смарт», ТОО «Кредит 24», ТОО «</w:t>
      </w:r>
      <w:proofErr w:type="spellStart"/>
      <w:r w:rsidRPr="005D659C">
        <w:rPr>
          <w:rFonts w:ascii="Times New Roman" w:eastAsiaTheme="minorHAnsi" w:hAnsi="Times New Roman"/>
          <w:sz w:val="28"/>
          <w:szCs w:val="28"/>
          <w:lang w:eastAsia="en-US"/>
        </w:rPr>
        <w:t>Финкап</w:t>
      </w:r>
      <w:proofErr w:type="spellEnd"/>
      <w:r w:rsidRPr="005D659C">
        <w:rPr>
          <w:rFonts w:ascii="Times New Roman" w:eastAsiaTheme="minorHAnsi" w:hAnsi="Times New Roman"/>
          <w:sz w:val="28"/>
          <w:szCs w:val="28"/>
          <w:lang w:eastAsia="en-US"/>
        </w:rPr>
        <w:t>», ТОО «Е-Финанс», МФО «</w:t>
      </w:r>
      <w:proofErr w:type="spellStart"/>
      <w:r w:rsidRPr="005D659C">
        <w:rPr>
          <w:rFonts w:ascii="Times New Roman" w:eastAsiaTheme="minorHAnsi" w:hAnsi="Times New Roman"/>
          <w:sz w:val="28"/>
          <w:szCs w:val="28"/>
          <w:lang w:val="en-US" w:eastAsia="en-US"/>
        </w:rPr>
        <w:t>Creditum</w:t>
      </w:r>
      <w:proofErr w:type="spellEnd"/>
      <w:r w:rsidRPr="005D659C">
        <w:rPr>
          <w:rFonts w:ascii="Times New Roman" w:eastAsiaTheme="minorHAnsi" w:hAnsi="Times New Roman"/>
          <w:sz w:val="28"/>
          <w:szCs w:val="28"/>
          <w:lang w:eastAsia="en-US"/>
        </w:rPr>
        <w:t>», ТОО «</w:t>
      </w:r>
      <w:proofErr w:type="spellStart"/>
      <w:r w:rsidRPr="005D659C">
        <w:rPr>
          <w:rFonts w:ascii="Times New Roman" w:eastAsiaTheme="minorHAnsi" w:hAnsi="Times New Roman"/>
          <w:sz w:val="28"/>
          <w:szCs w:val="28"/>
          <w:lang w:eastAsia="en-US"/>
        </w:rPr>
        <w:t>Зинг</w:t>
      </w:r>
      <w:proofErr w:type="spellEnd"/>
      <w:r w:rsidRPr="005D659C">
        <w:rPr>
          <w:rFonts w:ascii="Times New Roman" w:eastAsiaTheme="minorHAnsi" w:hAnsi="Times New Roman"/>
          <w:sz w:val="28"/>
          <w:szCs w:val="28"/>
          <w:lang w:eastAsia="en-US"/>
        </w:rPr>
        <w:t xml:space="preserve"> Казахстан</w:t>
      </w:r>
      <w:proofErr w:type="gramEnd"/>
      <w:r w:rsidRPr="005D659C">
        <w:rPr>
          <w:rFonts w:ascii="Times New Roman" w:eastAsiaTheme="minorHAnsi" w:hAnsi="Times New Roman"/>
          <w:sz w:val="28"/>
          <w:szCs w:val="28"/>
          <w:lang w:eastAsia="en-US"/>
        </w:rPr>
        <w:t>», ТОО «Онлайн Финанс», МФО «</w:t>
      </w:r>
      <w:proofErr w:type="spellStart"/>
      <w:r w:rsidRPr="005D659C">
        <w:rPr>
          <w:rFonts w:ascii="Times New Roman" w:eastAsiaTheme="minorHAnsi" w:hAnsi="Times New Roman"/>
          <w:sz w:val="28"/>
          <w:szCs w:val="28"/>
          <w:lang w:val="en-US" w:eastAsia="en-US"/>
        </w:rPr>
        <w:t>Tez</w:t>
      </w:r>
      <w:proofErr w:type="spellEnd"/>
      <w:r w:rsidRPr="006403BF">
        <w:rPr>
          <w:rFonts w:ascii="Times New Roman" w:eastAsiaTheme="minorHAnsi" w:hAnsi="Times New Roman"/>
          <w:sz w:val="28"/>
          <w:szCs w:val="28"/>
          <w:lang w:eastAsia="en-US"/>
        </w:rPr>
        <w:t>-</w:t>
      </w:r>
      <w:r w:rsidRPr="005D659C">
        <w:rPr>
          <w:rFonts w:ascii="Times New Roman" w:eastAsiaTheme="minorHAnsi" w:hAnsi="Times New Roman"/>
          <w:sz w:val="28"/>
          <w:szCs w:val="28"/>
          <w:lang w:val="en-US" w:eastAsia="en-US"/>
        </w:rPr>
        <w:t>Finance</w:t>
      </w:r>
      <w:r w:rsidRPr="005D659C">
        <w:rPr>
          <w:rFonts w:ascii="Times New Roman" w:eastAsiaTheme="minorHAnsi" w:hAnsi="Times New Roman"/>
          <w:sz w:val="28"/>
          <w:szCs w:val="28"/>
          <w:lang w:eastAsia="en-US"/>
        </w:rPr>
        <w:t xml:space="preserve">» на общую сумму  305 000 тенге, тем самым причинив материальный ущерб гр. </w:t>
      </w:r>
      <w:proofErr w:type="spellStart"/>
      <w:r w:rsidRPr="005D659C">
        <w:rPr>
          <w:rFonts w:ascii="Times New Roman" w:eastAsiaTheme="minorHAnsi" w:hAnsi="Times New Roman"/>
          <w:sz w:val="28"/>
          <w:szCs w:val="28"/>
          <w:lang w:eastAsia="en-US"/>
        </w:rPr>
        <w:t>Бейсембек</w:t>
      </w:r>
      <w:proofErr w:type="spellEnd"/>
      <w:r w:rsidRPr="005D659C">
        <w:rPr>
          <w:rFonts w:ascii="Times New Roman" w:eastAsiaTheme="minorHAnsi" w:hAnsi="Times New Roman"/>
          <w:sz w:val="28"/>
          <w:szCs w:val="28"/>
          <w:lang w:eastAsia="en-US"/>
        </w:rPr>
        <w:t xml:space="preserve"> </w:t>
      </w:r>
      <w:r w:rsidRPr="005D659C">
        <w:rPr>
          <w:rFonts w:ascii="Times New Roman" w:eastAsiaTheme="minorHAnsi" w:hAnsi="Times New Roman"/>
          <w:sz w:val="28"/>
          <w:szCs w:val="28"/>
          <w:lang w:val="kk-KZ" w:eastAsia="en-US"/>
        </w:rPr>
        <w:t>Қ.Қ</w:t>
      </w:r>
      <w:r w:rsidRPr="005D659C">
        <w:rPr>
          <w:rFonts w:ascii="Times New Roman" w:eastAsiaTheme="minorHAnsi" w:hAnsi="Times New Roman"/>
          <w:sz w:val="28"/>
          <w:szCs w:val="28"/>
          <w:lang w:eastAsia="en-US"/>
        </w:rPr>
        <w:t xml:space="preserve">., </w:t>
      </w:r>
      <w:smartTag w:uri="urn:schemas-microsoft-com:office:smarttags" w:element="date">
        <w:smartTagPr>
          <w:attr w:name="ls" w:val="trans"/>
          <w:attr w:name="Month" w:val="04"/>
          <w:attr w:name="Day" w:val="16"/>
          <w:attr w:name="Year" w:val="1996"/>
        </w:smartTagPr>
        <w:r w:rsidRPr="005D659C">
          <w:rPr>
            <w:rFonts w:ascii="Times New Roman" w:eastAsiaTheme="minorHAnsi" w:hAnsi="Times New Roman"/>
            <w:sz w:val="28"/>
            <w:szCs w:val="28"/>
            <w:lang w:eastAsia="en-US"/>
          </w:rPr>
          <w:t>16.04.1996</w:t>
        </w:r>
      </w:smartTag>
      <w:r w:rsidRPr="005D659C">
        <w:rPr>
          <w:rFonts w:ascii="Times New Roman" w:eastAsiaTheme="minorHAnsi" w:hAnsi="Times New Roman"/>
          <w:sz w:val="28"/>
          <w:szCs w:val="28"/>
          <w:lang w:eastAsia="en-US"/>
        </w:rPr>
        <w:t xml:space="preserve"> г.р. на сумму 305 000 тенге.</w:t>
      </w:r>
    </w:p>
    <w:p w:rsidR="005D659C" w:rsidRPr="005D659C" w:rsidRDefault="005D659C" w:rsidP="005D659C">
      <w:pPr>
        <w:spacing w:after="0" w:line="240" w:lineRule="auto"/>
        <w:ind w:firstLine="709"/>
        <w:jc w:val="both"/>
        <w:rPr>
          <w:rFonts w:ascii="Times New Roman" w:eastAsiaTheme="minorHAnsi" w:hAnsi="Times New Roman"/>
          <w:sz w:val="28"/>
          <w:szCs w:val="28"/>
          <w:lang w:eastAsia="en-US"/>
        </w:rPr>
      </w:pPr>
      <w:r w:rsidRPr="005D659C">
        <w:rPr>
          <w:rFonts w:ascii="Times New Roman" w:eastAsiaTheme="minorHAnsi" w:hAnsi="Times New Roman"/>
          <w:sz w:val="28"/>
          <w:szCs w:val="28"/>
          <w:lang w:eastAsia="en-US"/>
        </w:rPr>
        <w:t>27.05.2020 года данный факт зарегистрирован в Едином реестре досудебных расследований за №203513031000807 по признакам уголовного правонарушения, предусмотренного ст.190 ч.2 п.4 УК РК.</w:t>
      </w:r>
    </w:p>
    <w:p w:rsidR="000B32E3" w:rsidRPr="003F3E69" w:rsidRDefault="005D659C" w:rsidP="00085C61">
      <w:pPr>
        <w:spacing w:after="0" w:line="240" w:lineRule="auto"/>
        <w:ind w:firstLine="708"/>
        <w:jc w:val="both"/>
        <w:rPr>
          <w:rFonts w:ascii="Times New Roman" w:eastAsia="Times New Roman" w:hAnsi="Times New Roman" w:cs="Times New Roman"/>
          <w:sz w:val="28"/>
          <w:lang w:val="kk-KZ"/>
        </w:rPr>
      </w:pPr>
      <w:r w:rsidRPr="005D659C">
        <w:rPr>
          <w:rFonts w:ascii="Times New Roman" w:eastAsia="Times New Roman" w:hAnsi="Times New Roman" w:cs="Times New Roman"/>
          <w:sz w:val="28"/>
        </w:rPr>
        <w:t xml:space="preserve"> В ходе досудебного расследования установлено, что </w:t>
      </w:r>
      <w:r w:rsidRPr="005D659C">
        <w:rPr>
          <w:rFonts w:ascii="Times New Roman" w:eastAsiaTheme="minorHAnsi" w:hAnsi="Times New Roman"/>
          <w:sz w:val="28"/>
          <w:szCs w:val="28"/>
          <w:lang w:eastAsia="en-US"/>
        </w:rPr>
        <w:t>ТОО «</w:t>
      </w:r>
      <w:r w:rsidR="00085C61" w:rsidRPr="005D659C">
        <w:rPr>
          <w:rFonts w:ascii="Times New Roman" w:eastAsiaTheme="minorHAnsi" w:hAnsi="Times New Roman"/>
          <w:sz w:val="28"/>
          <w:szCs w:val="28"/>
          <w:lang w:eastAsia="en-US"/>
        </w:rPr>
        <w:t>МФО «</w:t>
      </w:r>
      <w:proofErr w:type="spellStart"/>
      <w:r w:rsidR="00085C61" w:rsidRPr="005D659C">
        <w:rPr>
          <w:rFonts w:ascii="Times New Roman" w:eastAsiaTheme="minorHAnsi" w:hAnsi="Times New Roman"/>
          <w:sz w:val="28"/>
          <w:szCs w:val="28"/>
          <w:lang w:val="en-US" w:eastAsia="en-US"/>
        </w:rPr>
        <w:t>Creditum</w:t>
      </w:r>
      <w:proofErr w:type="spellEnd"/>
      <w:r w:rsidR="00085C61">
        <w:rPr>
          <w:rFonts w:ascii="Times New Roman" w:eastAsiaTheme="minorHAnsi" w:hAnsi="Times New Roman"/>
          <w:sz w:val="28"/>
          <w:szCs w:val="28"/>
          <w:lang w:eastAsia="en-US"/>
        </w:rPr>
        <w:t>»</w:t>
      </w:r>
      <w:r w:rsidRPr="005D659C">
        <w:rPr>
          <w:rFonts w:ascii="Times New Roman" w:eastAsiaTheme="minorHAnsi" w:hAnsi="Times New Roman"/>
          <w:sz w:val="28"/>
          <w:szCs w:val="28"/>
          <w:lang w:eastAsia="en-US"/>
        </w:rPr>
        <w:t xml:space="preserve">, </w:t>
      </w:r>
      <w:r w:rsidRPr="005D659C">
        <w:rPr>
          <w:rFonts w:ascii="Times New Roman" w:eastAsia="Times New Roman" w:hAnsi="Times New Roman" w:cs="Times New Roman"/>
          <w:sz w:val="28"/>
        </w:rPr>
        <w:t xml:space="preserve">причинен имущественный вред, в связи, с чем возникла необходимость в признании потерпевшим - юридическое лицо </w:t>
      </w:r>
      <w:r w:rsidR="00085C61" w:rsidRPr="005D659C">
        <w:rPr>
          <w:rFonts w:ascii="Times New Roman" w:eastAsiaTheme="minorHAnsi" w:hAnsi="Times New Roman"/>
          <w:sz w:val="28"/>
          <w:szCs w:val="28"/>
          <w:lang w:eastAsia="en-US"/>
        </w:rPr>
        <w:t>ТОО «МФО «</w:t>
      </w:r>
      <w:proofErr w:type="spellStart"/>
      <w:r w:rsidR="00085C61" w:rsidRPr="005D659C">
        <w:rPr>
          <w:rFonts w:ascii="Times New Roman" w:eastAsiaTheme="minorHAnsi" w:hAnsi="Times New Roman"/>
          <w:sz w:val="28"/>
          <w:szCs w:val="28"/>
          <w:lang w:val="en-US" w:eastAsia="en-US"/>
        </w:rPr>
        <w:t>Creditum</w:t>
      </w:r>
      <w:proofErr w:type="spellEnd"/>
      <w:r w:rsidR="00085C61">
        <w:rPr>
          <w:rFonts w:ascii="Times New Roman" w:eastAsiaTheme="minorHAnsi" w:hAnsi="Times New Roman"/>
          <w:sz w:val="28"/>
          <w:szCs w:val="28"/>
          <w:lang w:eastAsia="en-US"/>
        </w:rPr>
        <w:t>»</w:t>
      </w:r>
      <w:r w:rsidRPr="007817D6">
        <w:rPr>
          <w:rFonts w:ascii="Times New Roman" w:eastAsiaTheme="minorHAnsi" w:hAnsi="Times New Roman"/>
          <w:sz w:val="28"/>
          <w:szCs w:val="28"/>
          <w:lang w:eastAsia="en-US"/>
        </w:rPr>
        <w:t>,</w:t>
      </w:r>
      <w:r w:rsidRPr="007817D6">
        <w:rPr>
          <w:rFonts w:ascii="Times New Roman" w:eastAsia="Times New Roman" w:hAnsi="Times New Roman" w:cs="Times New Roman"/>
          <w:sz w:val="28"/>
        </w:rPr>
        <w:t xml:space="preserve"> </w:t>
      </w:r>
      <w:r w:rsidR="003F05B6" w:rsidRPr="007817D6">
        <w:rPr>
          <w:rFonts w:ascii="Times New Roman" w:eastAsia="Times New Roman" w:hAnsi="Times New Roman" w:cs="Times New Roman"/>
          <w:sz w:val="28"/>
        </w:rPr>
        <w:t xml:space="preserve">в лице представителя </w:t>
      </w:r>
      <w:r w:rsidR="006403BF" w:rsidRPr="00F546C3">
        <w:rPr>
          <w:rFonts w:ascii="Times New Roman" w:eastAsia="Times New Roman" w:hAnsi="Times New Roman" w:cs="Times New Roman"/>
          <w:spacing w:val="10"/>
          <w:sz w:val="28"/>
        </w:rPr>
        <w:t>гр.</w:t>
      </w:r>
      <w:r w:rsidR="006403BF" w:rsidRPr="00D34C6F">
        <w:rPr>
          <w:rFonts w:ascii="Times New Roman" w:eastAsia="Times New Roman" w:hAnsi="Times New Roman" w:cs="Times New Roman"/>
          <w:sz w:val="28"/>
          <w:lang w:val="kk-KZ"/>
        </w:rPr>
        <w:t xml:space="preserve"> </w:t>
      </w:r>
      <w:r w:rsidR="006403BF">
        <w:rPr>
          <w:rFonts w:ascii="Times New Roman" w:eastAsia="Times New Roman" w:hAnsi="Times New Roman" w:cs="Times New Roman"/>
          <w:sz w:val="28"/>
          <w:lang w:val="kk-KZ"/>
        </w:rPr>
        <w:t xml:space="preserve">Бойко Сергей Валерьевича, 17.05.1980 года рождения </w:t>
      </w:r>
      <w:r w:rsidR="003F05B6" w:rsidRPr="007817D6">
        <w:rPr>
          <w:rFonts w:ascii="Times New Roman" w:eastAsia="Times New Roman" w:hAnsi="Times New Roman" w:cs="Times New Roman"/>
          <w:sz w:val="28"/>
        </w:rPr>
        <w:t>представившего доверенность</w:t>
      </w:r>
      <w:r w:rsidR="007817D6">
        <w:rPr>
          <w:rFonts w:ascii="Times New Roman" w:eastAsia="Times New Roman" w:hAnsi="Times New Roman" w:cs="Times New Roman"/>
          <w:sz w:val="28"/>
          <w:lang w:val="kk-KZ"/>
        </w:rPr>
        <w:t xml:space="preserve"> </w:t>
      </w:r>
      <w:r w:rsidR="003F05B6" w:rsidRPr="007817D6">
        <w:rPr>
          <w:rFonts w:ascii="Times New Roman" w:eastAsia="Times New Roman" w:hAnsi="Times New Roman" w:cs="Times New Roman"/>
          <w:sz w:val="28"/>
        </w:rPr>
        <w:t xml:space="preserve"> на представление интересов организации.  </w:t>
      </w:r>
    </w:p>
    <w:p w:rsidR="000B32E3" w:rsidRDefault="003F05B6">
      <w:pPr>
        <w:spacing w:after="0" w:line="240" w:lineRule="auto"/>
        <w:ind w:firstLine="708"/>
        <w:jc w:val="both"/>
        <w:rPr>
          <w:rFonts w:ascii="Times New Roman" w:eastAsia="Times New Roman" w:hAnsi="Times New Roman" w:cs="Times New Roman"/>
          <w:sz w:val="28"/>
        </w:rPr>
      </w:pPr>
      <w:r>
        <w:rPr>
          <w:rFonts w:ascii="Times New Roman" w:eastAsia="Times New Roman" w:hAnsi="Times New Roman" w:cs="Times New Roman"/>
          <w:sz w:val="28"/>
        </w:rPr>
        <w:t>На основании вышеизложенного, руководствуюсь ст.ст.71 ч.12, 76 и 198 УПК РК,</w:t>
      </w:r>
    </w:p>
    <w:p w:rsidR="000B32E3" w:rsidRDefault="003F05B6">
      <w:pPr>
        <w:spacing w:after="0" w:line="240" w:lineRule="auto"/>
        <w:jc w:val="center"/>
        <w:rPr>
          <w:rFonts w:ascii="Times New Roman" w:eastAsia="Times New Roman" w:hAnsi="Times New Roman" w:cs="Times New Roman"/>
          <w:sz w:val="28"/>
        </w:rPr>
      </w:pPr>
      <w:r>
        <w:rPr>
          <w:rFonts w:ascii="Times New Roman" w:eastAsia="Times New Roman" w:hAnsi="Times New Roman" w:cs="Times New Roman"/>
          <w:sz w:val="28"/>
        </w:rPr>
        <w:t>П О С Т А Н О В И Л :</w:t>
      </w:r>
    </w:p>
    <w:p w:rsidR="000B32E3" w:rsidRDefault="000B32E3">
      <w:pPr>
        <w:spacing w:after="0" w:line="240" w:lineRule="auto"/>
        <w:rPr>
          <w:rFonts w:ascii="Times New Roman" w:eastAsia="Times New Roman" w:hAnsi="Times New Roman" w:cs="Times New Roman"/>
          <w:sz w:val="28"/>
        </w:rPr>
      </w:pPr>
    </w:p>
    <w:p w:rsidR="005D659C" w:rsidRPr="007817D6" w:rsidRDefault="003F05B6" w:rsidP="005D659C">
      <w:pPr>
        <w:pStyle w:val="a3"/>
        <w:numPr>
          <w:ilvl w:val="0"/>
          <w:numId w:val="2"/>
        </w:numPr>
        <w:spacing w:after="0" w:line="240" w:lineRule="auto"/>
        <w:ind w:left="0" w:firstLine="360"/>
        <w:jc w:val="both"/>
        <w:rPr>
          <w:rFonts w:ascii="Times New Roman" w:eastAsia="Times New Roman" w:hAnsi="Times New Roman" w:cs="Times New Roman"/>
          <w:sz w:val="28"/>
        </w:rPr>
      </w:pPr>
      <w:r w:rsidRPr="007817D6">
        <w:rPr>
          <w:rFonts w:ascii="Times New Roman" w:eastAsia="Times New Roman" w:hAnsi="Times New Roman" w:cs="Times New Roman"/>
          <w:sz w:val="28"/>
        </w:rPr>
        <w:t xml:space="preserve">Признать потерпевшим </w:t>
      </w:r>
      <w:r w:rsidR="007817D6" w:rsidRPr="007817D6">
        <w:rPr>
          <w:rFonts w:ascii="Times New Roman" w:eastAsia="Times New Roman" w:hAnsi="Times New Roman" w:cs="Times New Roman"/>
          <w:sz w:val="28"/>
        </w:rPr>
        <w:t xml:space="preserve">юридическое лицо </w:t>
      </w:r>
      <w:r w:rsidR="00085C61" w:rsidRPr="005D659C">
        <w:rPr>
          <w:rFonts w:ascii="Times New Roman" w:eastAsiaTheme="minorHAnsi" w:hAnsi="Times New Roman"/>
          <w:sz w:val="28"/>
          <w:szCs w:val="28"/>
          <w:lang w:eastAsia="en-US"/>
        </w:rPr>
        <w:t>ТОО «МФО «</w:t>
      </w:r>
      <w:r w:rsidR="00085C61" w:rsidRPr="005D659C">
        <w:rPr>
          <w:rFonts w:ascii="Times New Roman" w:eastAsiaTheme="minorHAnsi" w:hAnsi="Times New Roman"/>
          <w:sz w:val="28"/>
          <w:szCs w:val="28"/>
          <w:lang w:val="en-US" w:eastAsia="en-US"/>
        </w:rPr>
        <w:t>Creditum</w:t>
      </w:r>
      <w:r w:rsidR="00085C61">
        <w:rPr>
          <w:rFonts w:ascii="Times New Roman" w:eastAsiaTheme="minorHAnsi" w:hAnsi="Times New Roman"/>
          <w:sz w:val="28"/>
          <w:szCs w:val="28"/>
          <w:lang w:eastAsia="en-US"/>
        </w:rPr>
        <w:t>»</w:t>
      </w:r>
      <w:r w:rsidR="007817D6" w:rsidRPr="007817D6">
        <w:rPr>
          <w:rFonts w:ascii="Times New Roman" w:eastAsiaTheme="minorHAnsi" w:hAnsi="Times New Roman"/>
          <w:sz w:val="28"/>
          <w:szCs w:val="28"/>
          <w:lang w:eastAsia="en-US"/>
        </w:rPr>
        <w:t>,</w:t>
      </w:r>
      <w:r w:rsidR="007817D6" w:rsidRPr="007817D6">
        <w:rPr>
          <w:rFonts w:ascii="Times New Roman" w:eastAsia="Times New Roman" w:hAnsi="Times New Roman" w:cs="Times New Roman"/>
          <w:sz w:val="28"/>
        </w:rPr>
        <w:t xml:space="preserve"> в лице представителя </w:t>
      </w:r>
      <w:r w:rsidR="006403BF" w:rsidRPr="00F546C3">
        <w:rPr>
          <w:rFonts w:ascii="Times New Roman" w:eastAsia="Times New Roman" w:hAnsi="Times New Roman" w:cs="Times New Roman"/>
          <w:spacing w:val="10"/>
          <w:sz w:val="28"/>
        </w:rPr>
        <w:t>гр.</w:t>
      </w:r>
      <w:r w:rsidR="006403BF" w:rsidRPr="00D34C6F">
        <w:rPr>
          <w:rFonts w:ascii="Times New Roman" w:eastAsia="Times New Roman" w:hAnsi="Times New Roman" w:cs="Times New Roman"/>
          <w:sz w:val="28"/>
          <w:lang w:val="kk-KZ"/>
        </w:rPr>
        <w:t xml:space="preserve"> </w:t>
      </w:r>
      <w:r w:rsidR="006403BF">
        <w:rPr>
          <w:rFonts w:ascii="Times New Roman" w:eastAsia="Times New Roman" w:hAnsi="Times New Roman" w:cs="Times New Roman"/>
          <w:sz w:val="28"/>
          <w:lang w:val="kk-KZ"/>
        </w:rPr>
        <w:t xml:space="preserve">Бойко Сергей Валерьевича, 17.05.1980 года </w:t>
      </w:r>
      <w:proofErr w:type="gramStart"/>
      <w:r w:rsidR="006403BF">
        <w:rPr>
          <w:rFonts w:ascii="Times New Roman" w:eastAsia="Times New Roman" w:hAnsi="Times New Roman" w:cs="Times New Roman"/>
          <w:sz w:val="28"/>
          <w:lang w:val="kk-KZ"/>
        </w:rPr>
        <w:t>рождения</w:t>
      </w:r>
      <w:proofErr w:type="gramEnd"/>
      <w:r w:rsidR="006403BF">
        <w:rPr>
          <w:rFonts w:ascii="Times New Roman" w:eastAsia="Times New Roman" w:hAnsi="Times New Roman" w:cs="Times New Roman"/>
          <w:sz w:val="28"/>
          <w:lang w:val="kk-KZ"/>
        </w:rPr>
        <w:t xml:space="preserve"> </w:t>
      </w:r>
      <w:r w:rsidRPr="007817D6">
        <w:rPr>
          <w:rFonts w:ascii="Times New Roman" w:eastAsia="Times New Roman" w:hAnsi="Times New Roman" w:cs="Times New Roman"/>
          <w:sz w:val="28"/>
        </w:rPr>
        <w:t xml:space="preserve">о чем объявить ему под подпись в настоящем постановлении.    </w:t>
      </w:r>
    </w:p>
    <w:p w:rsidR="005D659C" w:rsidRDefault="003F05B6" w:rsidP="005D659C">
      <w:pPr>
        <w:pStyle w:val="a3"/>
        <w:numPr>
          <w:ilvl w:val="0"/>
          <w:numId w:val="2"/>
        </w:numPr>
        <w:spacing w:after="0" w:line="240" w:lineRule="auto"/>
        <w:ind w:left="0" w:firstLine="360"/>
        <w:jc w:val="both"/>
        <w:rPr>
          <w:rFonts w:ascii="Times New Roman" w:eastAsia="Times New Roman" w:hAnsi="Times New Roman" w:cs="Times New Roman"/>
          <w:sz w:val="28"/>
        </w:rPr>
      </w:pPr>
      <w:r w:rsidRPr="005D659C">
        <w:rPr>
          <w:rFonts w:ascii="Times New Roman" w:eastAsia="Times New Roman" w:hAnsi="Times New Roman" w:cs="Times New Roman"/>
          <w:sz w:val="28"/>
        </w:rPr>
        <w:t>О принятом решении уведомить заинтересованных лиц.</w:t>
      </w:r>
    </w:p>
    <w:p w:rsidR="000B32E3" w:rsidRPr="005D659C" w:rsidRDefault="003F05B6" w:rsidP="005D659C">
      <w:pPr>
        <w:pStyle w:val="a3"/>
        <w:numPr>
          <w:ilvl w:val="0"/>
          <w:numId w:val="2"/>
        </w:numPr>
        <w:spacing w:after="0" w:line="240" w:lineRule="auto"/>
        <w:ind w:left="0" w:firstLine="360"/>
        <w:jc w:val="both"/>
        <w:rPr>
          <w:rFonts w:ascii="Times New Roman" w:eastAsia="Times New Roman" w:hAnsi="Times New Roman" w:cs="Times New Roman"/>
          <w:sz w:val="28"/>
        </w:rPr>
      </w:pPr>
      <w:r w:rsidRPr="005D659C">
        <w:rPr>
          <w:rFonts w:ascii="Times New Roman" w:eastAsia="Times New Roman" w:hAnsi="Times New Roman" w:cs="Times New Roman"/>
          <w:sz w:val="28"/>
        </w:rPr>
        <w:t xml:space="preserve">Копию настоящего постановления направить прокурору района им. </w:t>
      </w:r>
      <w:proofErr w:type="spellStart"/>
      <w:r w:rsidRPr="005D659C">
        <w:rPr>
          <w:rFonts w:ascii="Times New Roman" w:eastAsia="Times New Roman" w:hAnsi="Times New Roman" w:cs="Times New Roman"/>
          <w:sz w:val="28"/>
        </w:rPr>
        <w:t>Казыбек</w:t>
      </w:r>
      <w:proofErr w:type="spellEnd"/>
      <w:r w:rsidRPr="005D659C">
        <w:rPr>
          <w:rFonts w:ascii="Times New Roman" w:eastAsia="Times New Roman" w:hAnsi="Times New Roman" w:cs="Times New Roman"/>
          <w:sz w:val="28"/>
        </w:rPr>
        <w:t xml:space="preserve"> </w:t>
      </w:r>
      <w:proofErr w:type="spellStart"/>
      <w:r w:rsidRPr="005D659C">
        <w:rPr>
          <w:rFonts w:ascii="Times New Roman" w:eastAsia="Times New Roman" w:hAnsi="Times New Roman" w:cs="Times New Roman"/>
          <w:sz w:val="28"/>
        </w:rPr>
        <w:t>би</w:t>
      </w:r>
      <w:proofErr w:type="spellEnd"/>
      <w:r w:rsidRPr="005D659C">
        <w:rPr>
          <w:rFonts w:ascii="Times New Roman" w:eastAsia="Times New Roman" w:hAnsi="Times New Roman" w:cs="Times New Roman"/>
          <w:sz w:val="28"/>
        </w:rPr>
        <w:t xml:space="preserve"> г.Караганды.</w:t>
      </w:r>
    </w:p>
    <w:p w:rsidR="000B32E3" w:rsidRDefault="000B32E3">
      <w:pPr>
        <w:spacing w:after="0" w:line="240" w:lineRule="auto"/>
        <w:jc w:val="both"/>
        <w:rPr>
          <w:rFonts w:ascii="Times New Roman" w:eastAsia="Times New Roman" w:hAnsi="Times New Roman" w:cs="Times New Roman"/>
          <w:sz w:val="28"/>
        </w:rPr>
      </w:pPr>
    </w:p>
    <w:p w:rsidR="000B32E3" w:rsidRDefault="003F05B6">
      <w:pPr>
        <w:spacing w:after="0" w:line="240" w:lineRule="auto"/>
        <w:ind w:firstLine="360"/>
        <w:jc w:val="both"/>
        <w:rPr>
          <w:rFonts w:ascii="Times New Roman" w:eastAsia="Times New Roman" w:hAnsi="Times New Roman" w:cs="Times New Roman"/>
          <w:sz w:val="28"/>
        </w:rPr>
      </w:pPr>
      <w:r>
        <w:rPr>
          <w:rFonts w:ascii="Times New Roman" w:eastAsia="Times New Roman" w:hAnsi="Times New Roman" w:cs="Times New Roman"/>
          <w:sz w:val="28"/>
        </w:rPr>
        <w:t>Постановление мне объявлено, одновременно мне разъяснены права и обязанности представителя, предусмотренные ст.ст.71, 76 УПК РК</w:t>
      </w:r>
    </w:p>
    <w:p w:rsidR="000B32E3" w:rsidRDefault="000B32E3">
      <w:pPr>
        <w:spacing w:after="0" w:line="240" w:lineRule="auto"/>
        <w:jc w:val="both"/>
        <w:rPr>
          <w:rFonts w:ascii="Times New Roman" w:eastAsia="Times New Roman" w:hAnsi="Times New Roman" w:cs="Times New Roman"/>
          <w:sz w:val="28"/>
        </w:rPr>
      </w:pPr>
    </w:p>
    <w:p w:rsidR="000B32E3" w:rsidRDefault="003F05B6">
      <w:pPr>
        <w:spacing w:after="0" w:line="240" w:lineRule="auto"/>
        <w:jc w:val="both"/>
        <w:rPr>
          <w:rFonts w:ascii="Times New Roman" w:eastAsia="Times New Roman" w:hAnsi="Times New Roman" w:cs="Times New Roman"/>
          <w:b/>
          <w:sz w:val="28"/>
        </w:rPr>
      </w:pPr>
      <w:r>
        <w:rPr>
          <w:rFonts w:ascii="Times New Roman" w:eastAsia="Times New Roman" w:hAnsi="Times New Roman" w:cs="Times New Roman"/>
          <w:sz w:val="28"/>
        </w:rPr>
        <w:t xml:space="preserve">   </w:t>
      </w:r>
      <w:r>
        <w:rPr>
          <w:rFonts w:ascii="Times New Roman" w:eastAsia="Times New Roman" w:hAnsi="Times New Roman" w:cs="Times New Roman"/>
          <w:b/>
          <w:sz w:val="28"/>
        </w:rPr>
        <w:t>Представитель ___________________________________________________</w:t>
      </w:r>
    </w:p>
    <w:p w:rsidR="000B32E3" w:rsidRDefault="000B32E3">
      <w:pPr>
        <w:spacing w:after="0" w:line="240" w:lineRule="auto"/>
        <w:jc w:val="both"/>
        <w:rPr>
          <w:rFonts w:ascii="Times New Roman" w:eastAsia="Times New Roman" w:hAnsi="Times New Roman" w:cs="Times New Roman"/>
          <w:sz w:val="28"/>
        </w:rPr>
      </w:pPr>
    </w:p>
    <w:p w:rsidR="000B32E3" w:rsidRDefault="003F05B6">
      <w:pPr>
        <w:spacing w:after="0" w:line="240" w:lineRule="auto"/>
        <w:ind w:left="-284" w:right="-143" w:firstLine="426"/>
        <w:jc w:val="both"/>
        <w:rPr>
          <w:rFonts w:ascii="Times New Roman" w:eastAsia="Times New Roman" w:hAnsi="Times New Roman" w:cs="Times New Roman"/>
          <w:i/>
          <w:color w:val="000000"/>
          <w:sz w:val="24"/>
        </w:rPr>
      </w:pPr>
      <w:r>
        <w:rPr>
          <w:rFonts w:ascii="Times New Roman" w:eastAsia="Times New Roman" w:hAnsi="Times New Roman" w:cs="Times New Roman"/>
          <w:i/>
          <w:color w:val="000000"/>
          <w:sz w:val="24"/>
        </w:rPr>
        <w:lastRenderedPageBreak/>
        <w:t>Согласно ч .6 ст.71 УПК РК о том, 6. Потерпевший имеет право:</w:t>
      </w:r>
    </w:p>
    <w:p w:rsidR="000B32E3" w:rsidRDefault="003F05B6">
      <w:pPr>
        <w:spacing w:after="0" w:line="240" w:lineRule="auto"/>
        <w:ind w:left="-284" w:right="-143"/>
        <w:jc w:val="both"/>
        <w:rPr>
          <w:rFonts w:ascii="Times New Roman" w:eastAsia="Times New Roman" w:hAnsi="Times New Roman" w:cs="Times New Roman"/>
          <w:i/>
          <w:color w:val="000000"/>
          <w:sz w:val="24"/>
        </w:rPr>
      </w:pPr>
      <w:r>
        <w:rPr>
          <w:rFonts w:ascii="Times New Roman" w:eastAsia="Times New Roman" w:hAnsi="Times New Roman" w:cs="Times New Roman"/>
          <w:i/>
          <w:color w:val="000000"/>
          <w:sz w:val="24"/>
        </w:rPr>
        <w:t xml:space="preserve">      1) знать о предъявленном подозрении и обвинении; 2) давать показания на родном языке или языке, которым владеет; 3) представлять доказательства; 4) заявлять ходатайства и отводы; 5) пользоваться бесплатной помощью переводчика; 6) иметь представителя; 7) получать имущество, изъятое у него органом уголовного преследования в качестве средства доказывания или представленное им самим, а также принадлежащее ему имущество, изъятое у лица, совершившего запрещенное уголовным законом деяние, получать принадлежащие ему подлинники документов;8) примириться, в том числе в порядке медиации, с подозреваемым, обвиняемым, подсудимым в случаях, предусмотренных законом;8-1) выразить согласие на применение приказного производства по делу об уголовном проступке или о преступлении небольшой тяжести;  9) знакомиться с протоколами следственных действий, производимых с его участием, и подавать на них замечания;10) участвовать с разрешения следователя или дознавателя в следственных действиях, проводимых по его ходатайству либо ходатайству его представителя; 11) знакомиться по окончании досудебного расследования со всеми материалами дела, выписывать из него любые сведения и в любом объеме, за исключением сведений, составляющих государственные секреты;12) заявлять ходатайства о предоставлении мер безопасности ему и членам его семьи, неразглашении обстоятельств частной жизни, о применении в отношении подозреваемого запрета на приближение;13) получить копии постановлений о признании его потерпевшим или отказе в этом, прекращении досудебного расследования, обвинительного акта, а также копии приговора и постановления суда первой, апелляционной и кассационной инстанций;14) участвовать в судебном разбирательстве дела в суде первой, апелляционной и кассационной инстанций; 15) выступать в судебных прениях; 16) поддерживать обвинение, в том числе и в случае отказа государственного обвинителя от обвинения; 17) знакомиться с протоколом судебного заседания, при этом вправе проставлять свои подписи в конце протокола, а при ознакомлении с частью протокола судебного заседания – в конце этой части; в случае применения аудио-, </w:t>
      </w:r>
      <w:proofErr w:type="spellStart"/>
      <w:r>
        <w:rPr>
          <w:rFonts w:ascii="Times New Roman" w:eastAsia="Times New Roman" w:hAnsi="Times New Roman" w:cs="Times New Roman"/>
          <w:i/>
          <w:color w:val="000000"/>
          <w:sz w:val="24"/>
        </w:rPr>
        <w:t>видеофиксации</w:t>
      </w:r>
      <w:proofErr w:type="spellEnd"/>
      <w:r>
        <w:rPr>
          <w:rFonts w:ascii="Times New Roman" w:eastAsia="Times New Roman" w:hAnsi="Times New Roman" w:cs="Times New Roman"/>
          <w:i/>
          <w:color w:val="000000"/>
          <w:sz w:val="24"/>
        </w:rPr>
        <w:t xml:space="preserve"> судебного заседания – в конце протокола, подавать замечания на протокол;18) приносить жалобы на действия (бездействие) органа, ведущего уголовный процесс;19) обжаловать приговор и постановления суда;20) знать о принесенных по делу жалобах, ходатайствах прокурора и протестах, подавать на них возражения и участвовать в их рассмотрении; 21) защищать свои права и законные интересы иными способами, не противоречащими закону;22) знать о намерении сторон заключить процессуальное соглашение, о его условиях и последствиях, предлагать свои условия по возмещению ущерба, причиненного преступлением, либо возражать против его заключения;23) на получение компенсации в соответствии с законодательством Республики Казахстан о Фонде компенсации потерпевшим.</w:t>
      </w:r>
    </w:p>
    <w:p w:rsidR="000B32E3" w:rsidRDefault="003F05B6">
      <w:pPr>
        <w:spacing w:after="0" w:line="240" w:lineRule="auto"/>
        <w:ind w:left="-284" w:firstLine="850"/>
        <w:jc w:val="both"/>
        <w:rPr>
          <w:rFonts w:ascii="Times New Roman" w:eastAsia="Times New Roman" w:hAnsi="Times New Roman" w:cs="Times New Roman"/>
          <w:i/>
          <w:color w:val="000000"/>
          <w:sz w:val="24"/>
        </w:rPr>
      </w:pPr>
      <w:r>
        <w:rPr>
          <w:rFonts w:ascii="Times New Roman" w:eastAsia="Times New Roman" w:hAnsi="Times New Roman" w:cs="Times New Roman"/>
          <w:i/>
          <w:color w:val="000000"/>
          <w:sz w:val="24"/>
        </w:rPr>
        <w:t>Согласно ст. 71 УПК РК:</w:t>
      </w:r>
    </w:p>
    <w:p w:rsidR="000B32E3" w:rsidRDefault="003F05B6">
      <w:pPr>
        <w:spacing w:after="0" w:line="240" w:lineRule="auto"/>
        <w:ind w:left="-284" w:firstLine="850"/>
        <w:jc w:val="both"/>
        <w:rPr>
          <w:rFonts w:ascii="Times New Roman" w:eastAsia="Times New Roman" w:hAnsi="Times New Roman" w:cs="Times New Roman"/>
          <w:i/>
          <w:color w:val="000000"/>
          <w:sz w:val="24"/>
        </w:rPr>
      </w:pPr>
      <w:r>
        <w:rPr>
          <w:rFonts w:ascii="Times New Roman" w:eastAsia="Times New Roman" w:hAnsi="Times New Roman" w:cs="Times New Roman"/>
          <w:b/>
          <w:i/>
          <w:color w:val="000000"/>
          <w:sz w:val="24"/>
        </w:rPr>
        <w:t>ч. 7</w:t>
      </w:r>
      <w:r>
        <w:rPr>
          <w:rFonts w:ascii="Times New Roman" w:eastAsia="Times New Roman" w:hAnsi="Times New Roman" w:cs="Times New Roman"/>
          <w:i/>
          <w:color w:val="000000"/>
          <w:sz w:val="24"/>
        </w:rPr>
        <w:t>. Потерпевший, а в случае его смерти – его правопреемники имеют право на получение за счет бюджетных средств денежной компенсации за имущественный вред, причиненный особо тяжким преступлением, если у осужденного за такое преступление отсутствует имущество, достаточное для возмещения причиненного этим преступлением ущерба. В этом случае вопрос о выплате за счет бюджетных средств денежной компенсации разрешается судом, постановившим приговор, по заявлению потерпевшего либо его правопреемника. Потерпевший имеет право в указанных случаях на компенсацию ущерба в полном объеме, если ущерб не превышает ста пятидесяти месячных расчетных показателей.</w:t>
      </w:r>
      <w:r>
        <w:rPr>
          <w:rFonts w:ascii="Times New Roman" w:eastAsia="Times New Roman" w:hAnsi="Times New Roman" w:cs="Times New Roman"/>
          <w:b/>
          <w:i/>
          <w:color w:val="000000"/>
          <w:sz w:val="24"/>
        </w:rPr>
        <w:t xml:space="preserve"> ч. 8.</w:t>
      </w:r>
      <w:r>
        <w:rPr>
          <w:rFonts w:ascii="Times New Roman" w:eastAsia="Times New Roman" w:hAnsi="Times New Roman" w:cs="Times New Roman"/>
          <w:i/>
          <w:color w:val="000000"/>
          <w:sz w:val="24"/>
        </w:rPr>
        <w:t xml:space="preserve"> Потерпевший обязан: явиться по вызову органа, ведущего уголовный процесс, правдиво сообщить все известные по делу обстоятельства и ответить на поставленные вопросы; не разглашать сведения об обстоятельствах, известных ему по делу; соблюдать установленный порядок при производстве следственных действий и во время судебного заседания. </w:t>
      </w:r>
      <w:r>
        <w:rPr>
          <w:rFonts w:ascii="Times New Roman" w:eastAsia="Times New Roman" w:hAnsi="Times New Roman" w:cs="Times New Roman"/>
        </w:rPr>
        <w:t xml:space="preserve">  </w:t>
      </w:r>
      <w:r>
        <w:rPr>
          <w:rFonts w:ascii="Times New Roman" w:eastAsia="Times New Roman" w:hAnsi="Times New Roman" w:cs="Times New Roman"/>
          <w:b/>
          <w:i/>
        </w:rPr>
        <w:t>8-1)</w:t>
      </w:r>
      <w:r>
        <w:rPr>
          <w:rFonts w:ascii="Times New Roman" w:eastAsia="Times New Roman" w:hAnsi="Times New Roman" w:cs="Times New Roman"/>
          <w:i/>
        </w:rPr>
        <w:t xml:space="preserve"> выразить согласие на применение приказного производства по</w:t>
      </w:r>
      <w:r>
        <w:rPr>
          <w:rFonts w:ascii="Calibri" w:eastAsia="Calibri" w:hAnsi="Calibri" w:cs="Calibri"/>
          <w:i/>
        </w:rPr>
        <w:t xml:space="preserve"> делу об уголовном проступке или о преступлении небольшой тяжести;</w:t>
      </w:r>
      <w:r>
        <w:rPr>
          <w:rFonts w:ascii="Times New Roman" w:eastAsia="Times New Roman" w:hAnsi="Times New Roman" w:cs="Times New Roman"/>
          <w:b/>
          <w:i/>
          <w:color w:val="000000"/>
          <w:sz w:val="24"/>
        </w:rPr>
        <w:t xml:space="preserve"> ч. 9</w:t>
      </w:r>
      <w:r>
        <w:rPr>
          <w:rFonts w:ascii="Times New Roman" w:eastAsia="Times New Roman" w:hAnsi="Times New Roman" w:cs="Times New Roman"/>
          <w:i/>
          <w:color w:val="000000"/>
          <w:sz w:val="24"/>
        </w:rPr>
        <w:t xml:space="preserve">. При неявке потерпевшего по вызову без уважительных причин он может быть подвергнут принудительному приводу в порядке, предусмотренном статьей 157 настоящего Кодекса, и на него может быть наложено денежное взыскание в порядке, предусмотренном статьей </w:t>
      </w:r>
      <w:r>
        <w:rPr>
          <w:rFonts w:ascii="Times New Roman" w:eastAsia="Times New Roman" w:hAnsi="Times New Roman" w:cs="Times New Roman"/>
          <w:i/>
          <w:color w:val="000000"/>
          <w:sz w:val="24"/>
        </w:rPr>
        <w:lastRenderedPageBreak/>
        <w:t>160 настоящего Кодекса.</w:t>
      </w:r>
      <w:r>
        <w:rPr>
          <w:rFonts w:ascii="Times New Roman" w:eastAsia="Times New Roman" w:hAnsi="Times New Roman" w:cs="Times New Roman"/>
          <w:b/>
          <w:i/>
          <w:color w:val="000000"/>
          <w:sz w:val="24"/>
        </w:rPr>
        <w:t>ч.10.</w:t>
      </w:r>
      <w:r>
        <w:rPr>
          <w:rFonts w:ascii="Times New Roman" w:eastAsia="Times New Roman" w:hAnsi="Times New Roman" w:cs="Times New Roman"/>
          <w:i/>
          <w:color w:val="000000"/>
          <w:sz w:val="24"/>
        </w:rPr>
        <w:t xml:space="preserve"> За отказ от дачи показаний и дачу заведомо ложных показаний потерпевший несет в соответствии с законом уголовную ответственность.</w:t>
      </w:r>
      <w:r>
        <w:rPr>
          <w:rFonts w:ascii="Times New Roman" w:eastAsia="Times New Roman" w:hAnsi="Times New Roman" w:cs="Times New Roman"/>
          <w:b/>
          <w:i/>
          <w:color w:val="000000"/>
          <w:sz w:val="24"/>
        </w:rPr>
        <w:t xml:space="preserve"> ч. 11.</w:t>
      </w:r>
      <w:r>
        <w:rPr>
          <w:rFonts w:ascii="Times New Roman" w:eastAsia="Times New Roman" w:hAnsi="Times New Roman" w:cs="Times New Roman"/>
          <w:i/>
          <w:color w:val="000000"/>
          <w:sz w:val="24"/>
        </w:rPr>
        <w:t xml:space="preserve"> По делам о преступлениях, последствием которых явилась смерть лица, права потерпевшего, предусмотренные настоящей статьей, осуществляют близкие родственники, супруг (супруга) умершего. Если на предоставление прав потерпевшего претендуют несколько лиц, которым уголовным правонарушением причинен моральный вред, все они могут быть признаны потерпевшими либо по соглашению между ними один из них.</w:t>
      </w:r>
      <w:r>
        <w:rPr>
          <w:rFonts w:ascii="Times New Roman" w:eastAsia="Times New Roman" w:hAnsi="Times New Roman" w:cs="Times New Roman"/>
          <w:b/>
          <w:i/>
          <w:color w:val="000000"/>
          <w:sz w:val="24"/>
        </w:rPr>
        <w:t>ч.12.</w:t>
      </w:r>
      <w:r>
        <w:rPr>
          <w:rFonts w:ascii="Times New Roman" w:eastAsia="Times New Roman" w:hAnsi="Times New Roman" w:cs="Times New Roman"/>
          <w:i/>
          <w:color w:val="000000"/>
          <w:sz w:val="24"/>
        </w:rPr>
        <w:t xml:space="preserve"> Потерпевшим может быть признано юридическое лицо, которому преступлением причинен имущественный вред. В этом случае права и обязанности потерпевшего осуществляет представитель юридического лица.</w:t>
      </w:r>
    </w:p>
    <w:p w:rsidR="000B32E3" w:rsidRDefault="003F05B6">
      <w:pPr>
        <w:spacing w:after="0" w:line="240" w:lineRule="auto"/>
        <w:ind w:left="-284" w:firstLine="850"/>
        <w:jc w:val="both"/>
        <w:rPr>
          <w:rFonts w:ascii="Times New Roman" w:eastAsia="Times New Roman" w:hAnsi="Times New Roman" w:cs="Times New Roman"/>
          <w:i/>
          <w:color w:val="000000"/>
          <w:sz w:val="24"/>
        </w:rPr>
      </w:pP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t>______________</w:t>
      </w:r>
    </w:p>
    <w:p w:rsidR="000B32E3" w:rsidRDefault="000B32E3">
      <w:pPr>
        <w:spacing w:after="0" w:line="240" w:lineRule="auto"/>
        <w:jc w:val="both"/>
        <w:rPr>
          <w:rFonts w:ascii="Times New Roman" w:eastAsia="Times New Roman" w:hAnsi="Times New Roman" w:cs="Times New Roman"/>
          <w:b/>
          <w:i/>
          <w:sz w:val="28"/>
        </w:rPr>
      </w:pPr>
    </w:p>
    <w:p w:rsidR="000B32E3" w:rsidRDefault="003F05B6">
      <w:pPr>
        <w:spacing w:after="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t>Постановление объявил, права разъяснил:</w:t>
      </w:r>
    </w:p>
    <w:p w:rsidR="000B32E3" w:rsidRDefault="003F05B6">
      <w:pPr>
        <w:spacing w:after="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t>Следователь СО</w:t>
      </w:r>
    </w:p>
    <w:p w:rsidR="000B32E3" w:rsidRDefault="003F05B6">
      <w:pPr>
        <w:spacing w:after="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t>Юго-Восточного ОП</w:t>
      </w:r>
    </w:p>
    <w:p w:rsidR="000B32E3" w:rsidRDefault="003F05B6">
      <w:pPr>
        <w:spacing w:after="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t xml:space="preserve">рядовой полиции </w:t>
      </w:r>
      <w:r>
        <w:rPr>
          <w:rFonts w:ascii="Times New Roman" w:eastAsia="Times New Roman" w:hAnsi="Times New Roman" w:cs="Times New Roman"/>
          <w:b/>
          <w:sz w:val="28"/>
        </w:rPr>
        <w:tab/>
      </w:r>
      <w:r>
        <w:rPr>
          <w:rFonts w:ascii="Times New Roman" w:eastAsia="Times New Roman" w:hAnsi="Times New Roman" w:cs="Times New Roman"/>
          <w:b/>
          <w:sz w:val="28"/>
        </w:rPr>
        <w:tab/>
      </w:r>
      <w:r>
        <w:rPr>
          <w:rFonts w:ascii="Times New Roman" w:eastAsia="Times New Roman" w:hAnsi="Times New Roman" w:cs="Times New Roman"/>
          <w:b/>
          <w:sz w:val="28"/>
        </w:rPr>
        <w:tab/>
      </w:r>
      <w:r>
        <w:rPr>
          <w:rFonts w:ascii="Times New Roman" w:eastAsia="Times New Roman" w:hAnsi="Times New Roman" w:cs="Times New Roman"/>
          <w:b/>
          <w:sz w:val="28"/>
        </w:rPr>
        <w:tab/>
      </w:r>
      <w:r>
        <w:rPr>
          <w:rFonts w:ascii="Times New Roman" w:eastAsia="Times New Roman" w:hAnsi="Times New Roman" w:cs="Times New Roman"/>
          <w:b/>
          <w:sz w:val="28"/>
        </w:rPr>
        <w:tab/>
        <w:t xml:space="preserve">                        </w:t>
      </w:r>
      <w:proofErr w:type="spellStart"/>
      <w:r>
        <w:rPr>
          <w:rFonts w:ascii="Times New Roman" w:eastAsia="Times New Roman" w:hAnsi="Times New Roman" w:cs="Times New Roman"/>
          <w:b/>
          <w:sz w:val="28"/>
        </w:rPr>
        <w:t>Шарипова</w:t>
      </w:r>
      <w:proofErr w:type="spellEnd"/>
      <w:r>
        <w:rPr>
          <w:rFonts w:ascii="Times New Roman" w:eastAsia="Times New Roman" w:hAnsi="Times New Roman" w:cs="Times New Roman"/>
          <w:b/>
          <w:sz w:val="28"/>
        </w:rPr>
        <w:t xml:space="preserve"> О.Б.</w:t>
      </w:r>
    </w:p>
    <w:sectPr w:rsidR="000B32E3" w:rsidSect="005D659C">
      <w:pgSz w:w="11906" w:h="16838"/>
      <w:pgMar w:top="709"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F01373"/>
    <w:multiLevelType w:val="multilevel"/>
    <w:tmpl w:val="C78027C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6E795739"/>
    <w:multiLevelType w:val="hybridMultilevel"/>
    <w:tmpl w:val="D1900C8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9"/>
  <w:proofState w:spelling="clean" w:grammar="clean"/>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32E3"/>
    <w:rsid w:val="00085C61"/>
    <w:rsid w:val="000B32E3"/>
    <w:rsid w:val="000B4FF8"/>
    <w:rsid w:val="002A48C1"/>
    <w:rsid w:val="003F05B6"/>
    <w:rsid w:val="003F3E69"/>
    <w:rsid w:val="005D659C"/>
    <w:rsid w:val="006403BF"/>
    <w:rsid w:val="007817D6"/>
    <w:rsid w:val="00C367C2"/>
    <w:rsid w:val="00FF72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D659C"/>
    <w:pPr>
      <w:ind w:left="720"/>
      <w:contextualSpacing/>
    </w:pPr>
  </w:style>
  <w:style w:type="paragraph" w:styleId="a4">
    <w:name w:val="Balloon Text"/>
    <w:basedOn w:val="a"/>
    <w:link w:val="a5"/>
    <w:uiPriority w:val="99"/>
    <w:semiHidden/>
    <w:unhideWhenUsed/>
    <w:rsid w:val="006403BF"/>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6403B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D659C"/>
    <w:pPr>
      <w:ind w:left="720"/>
      <w:contextualSpacing/>
    </w:pPr>
  </w:style>
  <w:style w:type="paragraph" w:styleId="a4">
    <w:name w:val="Balloon Text"/>
    <w:basedOn w:val="a"/>
    <w:link w:val="a5"/>
    <w:uiPriority w:val="99"/>
    <w:semiHidden/>
    <w:unhideWhenUsed/>
    <w:rsid w:val="006403BF"/>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6403B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1111</Words>
  <Characters>6337</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Operator</dc:creator>
  <cp:lastModifiedBy>Сергей Бойко</cp:lastModifiedBy>
  <cp:revision>3</cp:revision>
  <cp:lastPrinted>2020-06-25T04:56:00Z</cp:lastPrinted>
  <dcterms:created xsi:type="dcterms:W3CDTF">2020-06-24T15:03:00Z</dcterms:created>
  <dcterms:modified xsi:type="dcterms:W3CDTF">2020-06-25T04:56:00Z</dcterms:modified>
</cp:coreProperties>
</file>