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CED" w:rsidRPr="00674A29" w:rsidRDefault="00CA7CED" w:rsidP="00CA7CED">
      <w:pPr>
        <w:spacing w:after="0" w:line="240" w:lineRule="auto"/>
        <w:jc w:val="center"/>
        <w:rPr>
          <w:rFonts w:ascii="Times New Roman" w:hAnsi="Times New Roman"/>
          <w:b/>
          <w:bCs/>
          <w:sz w:val="28"/>
          <w:szCs w:val="28"/>
          <w:lang w:val="kk-KZ"/>
        </w:rPr>
      </w:pPr>
      <w:r>
        <w:rPr>
          <w:rFonts w:ascii="Times New Roman" w:hAnsi="Times New Roman"/>
          <w:b/>
          <w:bCs/>
          <w:sz w:val="28"/>
          <w:szCs w:val="28"/>
          <w:lang w:val="kk-KZ"/>
        </w:rPr>
        <w:t>П Р О Т О К О Л</w:t>
      </w:r>
    </w:p>
    <w:p w:rsidR="00CA7CED" w:rsidRPr="009E5C93" w:rsidRDefault="00CA7CED" w:rsidP="00CA7CED">
      <w:pPr>
        <w:spacing w:after="0" w:line="240" w:lineRule="auto"/>
        <w:jc w:val="center"/>
        <w:rPr>
          <w:rFonts w:ascii="Times New Roman" w:hAnsi="Times New Roman"/>
          <w:bCs/>
          <w:i/>
          <w:sz w:val="28"/>
          <w:szCs w:val="28"/>
        </w:rPr>
      </w:pPr>
      <w:r w:rsidRPr="009E5C93">
        <w:rPr>
          <w:rFonts w:ascii="Times New Roman" w:hAnsi="Times New Roman"/>
          <w:bCs/>
          <w:i/>
          <w:sz w:val="28"/>
          <w:szCs w:val="28"/>
        </w:rPr>
        <w:t xml:space="preserve">допроса </w:t>
      </w:r>
      <w:r>
        <w:rPr>
          <w:rFonts w:ascii="Times New Roman" w:hAnsi="Times New Roman"/>
          <w:bCs/>
          <w:i/>
          <w:sz w:val="28"/>
          <w:szCs w:val="28"/>
        </w:rPr>
        <w:t xml:space="preserve">представителя </w:t>
      </w:r>
      <w:r w:rsidRPr="009E5C93">
        <w:rPr>
          <w:rFonts w:ascii="Times New Roman" w:hAnsi="Times New Roman"/>
          <w:bCs/>
          <w:i/>
          <w:sz w:val="28"/>
          <w:szCs w:val="28"/>
        </w:rPr>
        <w:t>потерпевше</w:t>
      </w:r>
      <w:r>
        <w:rPr>
          <w:rFonts w:ascii="Times New Roman" w:hAnsi="Times New Roman"/>
          <w:bCs/>
          <w:i/>
          <w:sz w:val="28"/>
          <w:szCs w:val="28"/>
        </w:rPr>
        <w:t>го</w:t>
      </w:r>
    </w:p>
    <w:p w:rsidR="00CA7CED" w:rsidRDefault="00CA7CED" w:rsidP="00CA7CED">
      <w:pPr>
        <w:spacing w:after="0" w:line="240" w:lineRule="auto"/>
        <w:jc w:val="both"/>
        <w:rPr>
          <w:rFonts w:ascii="Times New Roman" w:hAnsi="Times New Roman"/>
          <w:bCs/>
          <w:sz w:val="28"/>
          <w:szCs w:val="28"/>
        </w:rPr>
      </w:pPr>
    </w:p>
    <w:p w:rsidR="00CA7CED" w:rsidRDefault="00CA7CED" w:rsidP="00CA7CED">
      <w:pPr>
        <w:spacing w:after="0" w:line="240" w:lineRule="auto"/>
        <w:jc w:val="both"/>
        <w:rPr>
          <w:rFonts w:ascii="Times New Roman" w:hAnsi="Times New Roman"/>
          <w:sz w:val="28"/>
          <w:szCs w:val="28"/>
        </w:rPr>
      </w:pPr>
      <w:r>
        <w:rPr>
          <w:rFonts w:ascii="Times New Roman" w:hAnsi="Times New Roman"/>
          <w:sz w:val="28"/>
          <w:szCs w:val="28"/>
          <w:lang w:val="kk-KZ"/>
        </w:rPr>
        <w:t>«___»</w:t>
      </w:r>
      <w:r>
        <w:rPr>
          <w:rFonts w:ascii="Times New Roman" w:hAnsi="Times New Roman"/>
          <w:sz w:val="28"/>
          <w:szCs w:val="28"/>
        </w:rPr>
        <w:t>.___.2020 г.</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lang w:val="kk-KZ"/>
        </w:rPr>
        <w:t xml:space="preserve"> </w:t>
      </w:r>
      <w:r>
        <w:rPr>
          <w:rFonts w:ascii="Times New Roman" w:hAnsi="Times New Roman"/>
          <w:sz w:val="28"/>
          <w:szCs w:val="28"/>
        </w:rPr>
        <w:t xml:space="preserve">город ______________ </w:t>
      </w:r>
    </w:p>
    <w:p w:rsidR="00CA7CED" w:rsidRDefault="00CA7CED" w:rsidP="00CA7CED">
      <w:pPr>
        <w:spacing w:after="0" w:line="240" w:lineRule="auto"/>
        <w:jc w:val="center"/>
        <w:rPr>
          <w:rFonts w:ascii="Times New Roman" w:hAnsi="Times New Roman"/>
          <w:sz w:val="28"/>
          <w:szCs w:val="28"/>
        </w:rPr>
      </w:pPr>
    </w:p>
    <w:p w:rsidR="00CA7CED" w:rsidRDefault="00CA7CED" w:rsidP="00CA7CED">
      <w:pPr>
        <w:spacing w:after="0" w:line="240" w:lineRule="auto"/>
        <w:jc w:val="center"/>
        <w:rPr>
          <w:rFonts w:ascii="Times New Roman" w:hAnsi="Times New Roman"/>
          <w:sz w:val="28"/>
          <w:szCs w:val="28"/>
        </w:rPr>
      </w:pPr>
      <w:r>
        <w:rPr>
          <w:rFonts w:ascii="Times New Roman" w:hAnsi="Times New Roman"/>
          <w:sz w:val="28"/>
          <w:szCs w:val="28"/>
        </w:rPr>
        <w:t>Допрос начат: в «___» часов «___» минут</w:t>
      </w:r>
    </w:p>
    <w:p w:rsidR="00CA7CED" w:rsidRDefault="00CA7CED" w:rsidP="00CA7CED">
      <w:pPr>
        <w:spacing w:after="0" w:line="240" w:lineRule="auto"/>
        <w:jc w:val="center"/>
        <w:rPr>
          <w:rFonts w:ascii="Times New Roman" w:hAnsi="Times New Roman"/>
          <w:sz w:val="28"/>
          <w:szCs w:val="28"/>
        </w:rPr>
      </w:pPr>
      <w:r>
        <w:rPr>
          <w:rFonts w:ascii="Times New Roman" w:hAnsi="Times New Roman"/>
          <w:sz w:val="28"/>
          <w:szCs w:val="28"/>
        </w:rPr>
        <w:t>Допрос окончен: в «___» часов «___» минут</w:t>
      </w:r>
    </w:p>
    <w:p w:rsidR="00CA7CED" w:rsidRDefault="00CA7CED" w:rsidP="00CA7CED">
      <w:pPr>
        <w:spacing w:after="0" w:line="240" w:lineRule="auto"/>
        <w:ind w:firstLine="426"/>
        <w:jc w:val="center"/>
        <w:rPr>
          <w:rFonts w:ascii="Times New Roman" w:hAnsi="Times New Roman"/>
          <w:sz w:val="28"/>
          <w:szCs w:val="28"/>
        </w:rPr>
      </w:pPr>
    </w:p>
    <w:p w:rsidR="00CA7CED" w:rsidRDefault="00CA7CED" w:rsidP="00CA7CED">
      <w:pPr>
        <w:spacing w:after="0" w:line="240" w:lineRule="auto"/>
        <w:ind w:firstLine="708"/>
        <w:jc w:val="both"/>
        <w:rPr>
          <w:rFonts w:ascii="Times New Roman" w:hAnsi="Times New Roman"/>
          <w:sz w:val="28"/>
          <w:szCs w:val="28"/>
        </w:rPr>
      </w:pPr>
      <w:r>
        <w:rPr>
          <w:rFonts w:ascii="Times New Roman" w:hAnsi="Times New Roman"/>
          <w:sz w:val="28"/>
          <w:szCs w:val="28"/>
        </w:rPr>
        <w:t>С</w:t>
      </w:r>
      <w:r w:rsidRPr="008E3559">
        <w:rPr>
          <w:rFonts w:ascii="Times New Roman" w:hAnsi="Times New Roman"/>
          <w:sz w:val="28"/>
          <w:szCs w:val="28"/>
        </w:rPr>
        <w:t>лед</w:t>
      </w:r>
      <w:r>
        <w:rPr>
          <w:rFonts w:ascii="Times New Roman" w:hAnsi="Times New Roman"/>
          <w:sz w:val="28"/>
          <w:szCs w:val="28"/>
        </w:rPr>
        <w:t xml:space="preserve">ователь СО УП района «Есиль» </w:t>
      </w:r>
      <w:r w:rsidRPr="008E3559">
        <w:rPr>
          <w:rFonts w:ascii="Times New Roman" w:hAnsi="Times New Roman"/>
          <w:sz w:val="28"/>
          <w:szCs w:val="28"/>
        </w:rPr>
        <w:t>города Нур-Султан</w:t>
      </w:r>
      <w:r>
        <w:rPr>
          <w:rFonts w:ascii="Times New Roman" w:hAnsi="Times New Roman"/>
          <w:sz w:val="28"/>
          <w:szCs w:val="28"/>
        </w:rPr>
        <w:t>а</w:t>
      </w:r>
      <w:r w:rsidRPr="008E3559">
        <w:rPr>
          <w:rFonts w:ascii="Times New Roman" w:hAnsi="Times New Roman"/>
          <w:sz w:val="28"/>
          <w:szCs w:val="28"/>
        </w:rPr>
        <w:t xml:space="preserve">, </w:t>
      </w:r>
      <w:r>
        <w:rPr>
          <w:rFonts w:ascii="Times New Roman" w:hAnsi="Times New Roman"/>
          <w:sz w:val="28"/>
          <w:szCs w:val="28"/>
        </w:rPr>
        <w:t xml:space="preserve">старший </w:t>
      </w:r>
      <w:r w:rsidRPr="008E3559">
        <w:rPr>
          <w:rFonts w:ascii="Times New Roman" w:hAnsi="Times New Roman"/>
          <w:sz w:val="28"/>
          <w:szCs w:val="28"/>
        </w:rPr>
        <w:t xml:space="preserve">лейтенант полиции </w:t>
      </w:r>
      <w:r>
        <w:rPr>
          <w:rFonts w:ascii="Times New Roman" w:hAnsi="Times New Roman"/>
          <w:sz w:val="28"/>
          <w:szCs w:val="28"/>
        </w:rPr>
        <w:t>Асемкулов Д.У., находясь по адресу: __________________________________________________________________, в соответствии со ст.ст. 115, 216, 64 ч.5 УПК РК допросил в качестве представителя потерпевшего:</w:t>
      </w:r>
    </w:p>
    <w:p w:rsidR="00CA7CED" w:rsidRDefault="00CA7CED" w:rsidP="00CA7CED">
      <w:pPr>
        <w:spacing w:after="0" w:line="240" w:lineRule="auto"/>
        <w:ind w:firstLine="426"/>
        <w:jc w:val="both"/>
        <w:rPr>
          <w:rFonts w:ascii="Times New Roman" w:hAnsi="Times New Roman"/>
          <w:sz w:val="28"/>
          <w:szCs w:val="28"/>
        </w:rPr>
      </w:pPr>
    </w:p>
    <w:p w:rsidR="00CA7CED" w:rsidRPr="002F3F9F" w:rsidRDefault="00CA7CED" w:rsidP="00CA7CED">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 xml:space="preserve">Фамилия, имя отчество: </w:t>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Бойко Сергей Валерьевич</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Дата рождения: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17.05.1980  г.р.</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Место рождения: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Алматинская область, Енбекшиказахский район, поселок Акбастау</w:t>
      </w:r>
    </w:p>
    <w:p w:rsidR="00CA7CED" w:rsidRPr="002F3F9F" w:rsidRDefault="00CA7CED" w:rsidP="00CA7CED">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 xml:space="preserve">Национальность: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русский</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Гражданство: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РК</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Образование: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высшее</w:t>
      </w:r>
      <w:r w:rsidRPr="002F3F9F">
        <w:rPr>
          <w:rFonts w:ascii="Times New Roman" w:hAnsi="Times New Roman"/>
          <w:color w:val="000000"/>
          <w:sz w:val="28"/>
          <w:szCs w:val="28"/>
          <w:lang w:val="kk-KZ" w:eastAsia="ru-RU"/>
        </w:rPr>
        <w:tab/>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Семейное положение: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женат</w:t>
      </w:r>
    </w:p>
    <w:p w:rsidR="00CA7CED" w:rsidRDefault="00CA7CED" w:rsidP="00CA7CED">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Место работы, должность:</w:t>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ТОО «МФО</w:t>
      </w:r>
      <w:r>
        <w:rPr>
          <w:rFonts w:ascii="Times New Roman" w:hAnsi="Times New Roman"/>
          <w:color w:val="000000"/>
          <w:sz w:val="28"/>
          <w:szCs w:val="28"/>
          <w:lang w:val="kk-KZ" w:eastAsia="ru-RU"/>
        </w:rPr>
        <w:t xml:space="preserve"> </w:t>
      </w:r>
      <w:r w:rsidRPr="002F3F9F">
        <w:rPr>
          <w:rFonts w:ascii="Times New Roman" w:hAnsi="Times New Roman"/>
          <w:color w:val="000000"/>
          <w:sz w:val="28"/>
          <w:szCs w:val="28"/>
          <w:lang w:val="kk-KZ" w:eastAsia="ru-RU"/>
        </w:rPr>
        <w:t>"</w:t>
      </w:r>
      <w:r w:rsidRPr="002F3F9F">
        <w:rPr>
          <w:rFonts w:ascii="Times New Roman" w:hAnsi="Times New Roman"/>
          <w:color w:val="000000"/>
          <w:sz w:val="28"/>
          <w:szCs w:val="28"/>
          <w:lang w:eastAsia="ru-RU"/>
        </w:rPr>
        <w:t>Онлайн</w:t>
      </w:r>
      <w:r>
        <w:rPr>
          <w:rFonts w:ascii="Times New Roman" w:hAnsi="Times New Roman"/>
          <w:color w:val="000000"/>
          <w:sz w:val="28"/>
          <w:szCs w:val="28"/>
          <w:lang w:eastAsia="ru-RU"/>
        </w:rPr>
        <w:t>Каз</w:t>
      </w:r>
      <w:r w:rsidRPr="002F3F9F">
        <w:rPr>
          <w:rFonts w:ascii="Times New Roman" w:hAnsi="Times New Roman"/>
          <w:color w:val="000000"/>
          <w:sz w:val="28"/>
          <w:szCs w:val="28"/>
          <w:lang w:eastAsia="ru-RU"/>
        </w:rPr>
        <w:t>Финанс»</w:t>
      </w:r>
    </w:p>
    <w:p w:rsidR="00CA7CED" w:rsidRPr="002F3F9F" w:rsidRDefault="00CA7CED" w:rsidP="00CA7CED">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Генеральный директор</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Место жительства:                          </w:t>
      </w:r>
      <w:r w:rsidRPr="002F3F9F">
        <w:rPr>
          <w:rFonts w:ascii="Times New Roman" w:hAnsi="Times New Roman"/>
          <w:color w:val="000000"/>
          <w:sz w:val="28"/>
          <w:szCs w:val="28"/>
          <w:lang w:val="kk-KZ" w:eastAsia="ru-RU"/>
        </w:rPr>
        <w:t xml:space="preserve">г.Алматы, пр.Брусиловского 169 кв. 361 </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Контактные телефоны:  </w:t>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r>
      <w:r w:rsidRPr="002F3F9F">
        <w:rPr>
          <w:rFonts w:ascii="Times New Roman" w:hAnsi="Times New Roman"/>
          <w:b/>
          <w:color w:val="000000"/>
          <w:sz w:val="28"/>
          <w:szCs w:val="28"/>
          <w:lang w:eastAsia="ru-RU"/>
        </w:rPr>
        <w:t>8 701 887 00 61</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Паспорт или другие документы:    </w:t>
      </w:r>
      <w:r>
        <w:rPr>
          <w:rFonts w:ascii="Times New Roman" w:hAnsi="Times New Roman"/>
          <w:color w:val="000000"/>
          <w:sz w:val="28"/>
          <w:szCs w:val="28"/>
          <w:lang w:eastAsia="ru-RU"/>
        </w:rPr>
        <w:tab/>
      </w:r>
      <w:r w:rsidRPr="002F3F9F">
        <w:rPr>
          <w:rFonts w:ascii="Times New Roman" w:hAnsi="Times New Roman"/>
          <w:color w:val="000000"/>
          <w:sz w:val="28"/>
          <w:szCs w:val="28"/>
          <w:lang w:eastAsia="ru-RU"/>
        </w:rPr>
        <w:t>ИИН: 800517300236</w:t>
      </w:r>
    </w:p>
    <w:p w:rsidR="00CA7CED" w:rsidRPr="002F3F9F" w:rsidRDefault="00CA7CED" w:rsidP="00CA7CED">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Судимость:                         </w:t>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r>
      <w:r w:rsidRPr="002F3F9F">
        <w:rPr>
          <w:rFonts w:ascii="Times New Roman" w:hAnsi="Times New Roman"/>
          <w:color w:val="000000"/>
          <w:sz w:val="28"/>
          <w:szCs w:val="28"/>
          <w:lang w:val="kk-KZ" w:eastAsia="ru-RU"/>
        </w:rPr>
        <w:t>нет</w:t>
      </w:r>
    </w:p>
    <w:p w:rsidR="00CA7CED" w:rsidRPr="00BE5E08" w:rsidRDefault="00CA7CED" w:rsidP="00CA7CED">
      <w:pPr>
        <w:spacing w:after="0" w:line="240" w:lineRule="auto"/>
        <w:jc w:val="both"/>
        <w:rPr>
          <w:rFonts w:ascii="Times New Roman" w:hAnsi="Times New Roman"/>
        </w:rPr>
      </w:pPr>
    </w:p>
    <w:p w:rsidR="00CA7CED" w:rsidRPr="00541132" w:rsidRDefault="00CA7CED" w:rsidP="00CA7CED">
      <w:pPr>
        <w:spacing w:after="0" w:line="240" w:lineRule="auto"/>
        <w:ind w:firstLine="708"/>
        <w:jc w:val="both"/>
        <w:rPr>
          <w:rFonts w:ascii="Times New Roman" w:hAnsi="Times New Roman"/>
          <w:sz w:val="24"/>
          <w:szCs w:val="24"/>
        </w:rPr>
      </w:pPr>
      <w:r w:rsidRPr="00541132">
        <w:rPr>
          <w:rFonts w:ascii="Times New Roman" w:hAnsi="Times New Roman"/>
          <w:sz w:val="24"/>
          <w:szCs w:val="24"/>
        </w:rPr>
        <w:t>В соответствии со ст.ст. 110, 210, 214 УПК РК потерпевше</w:t>
      </w:r>
      <w:r>
        <w:rPr>
          <w:rFonts w:ascii="Times New Roman" w:hAnsi="Times New Roman"/>
          <w:sz w:val="24"/>
          <w:szCs w:val="24"/>
        </w:rPr>
        <w:t>му</w:t>
      </w:r>
      <w:r w:rsidRPr="00541132">
        <w:rPr>
          <w:rFonts w:ascii="Times New Roman" w:hAnsi="Times New Roman"/>
          <w:sz w:val="24"/>
          <w:szCs w:val="24"/>
        </w:rPr>
        <w:t xml:space="preserve"> разъяснено, что согласно требованиям ст. 71 УПК РК в качестве потерпевшего для дачи показаний может быть вызвано и допрошено любое лицо, которому могут быть известны какие-либо обстоятельства, имеющие значение для дела.</w:t>
      </w:r>
    </w:p>
    <w:p w:rsidR="00CA7CED" w:rsidRPr="00541132" w:rsidRDefault="00CA7CED" w:rsidP="00CA7CED">
      <w:pPr>
        <w:spacing w:after="0" w:line="240" w:lineRule="auto"/>
        <w:ind w:firstLine="708"/>
        <w:jc w:val="both"/>
        <w:rPr>
          <w:rFonts w:ascii="Times New Roman" w:hAnsi="Times New Roman"/>
          <w:sz w:val="24"/>
          <w:szCs w:val="24"/>
        </w:rPr>
      </w:pPr>
    </w:p>
    <w:p w:rsidR="00CA7CED" w:rsidRPr="00D8244C" w:rsidRDefault="00CA7CED" w:rsidP="00CA7CED">
      <w:pPr>
        <w:pStyle w:val="1"/>
        <w:ind w:firstLine="709"/>
        <w:jc w:val="both"/>
        <w:rPr>
          <w:rFonts w:ascii="Times New Roman" w:hAnsi="Times New Roman"/>
          <w:i/>
        </w:rPr>
      </w:pPr>
      <w:r w:rsidRPr="00D8244C">
        <w:rPr>
          <w:rFonts w:ascii="Times New Roman" w:hAnsi="Times New Roman"/>
          <w:i/>
        </w:rPr>
        <w:t xml:space="preserve">Потерпевший имеет право: знать о предъявленном подозрении и обвинении; давать показания на родном языке или языке, которым владеет; представлять доказательства; заявлять ходатайства и отводы; пользоваться бесплатной помощью переводчика; иметь представителя;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примириться, в том числе в порядке медиации, с подозреваемым, подозреваемым, подсудимым в случаях, предусмотренных законом; знакомиться с протоколами следственных действий, производимых с его участием, и подавать на них замечания; участвовать с разрешения следователя или дознавателя в следственных действиях, проводимых по его ходатайству либо ходатайству его представителя;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w:t>
      </w:r>
      <w:r w:rsidRPr="00D8244C">
        <w:rPr>
          <w:rFonts w:ascii="Times New Roman" w:hAnsi="Times New Roman"/>
          <w:i/>
        </w:rPr>
        <w:lastRenderedPageBreak/>
        <w:t>запрета на приближение;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 участвовать в судебном разбирательстве дела в суде первой, апелляционной, кассационной и надзорной инстанций; выступать в судебных прениях; поддерживать обвинение, в том числе и в случае отказа государственного обвинителя от обвинения;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видео фиксации судебного заседания – в конце протокола, подавать замечания на протокол; приносить жалобы на действия (бездействие) органа, ведущего уголовный процесс; обжаловать приговор и постановления суда; знать о принесенных по делу жалобах и протестах и подавать на них возражения и участвовать в их рассмотрении; защищать свои права и законные интересы иными способами, не противоречащими закону;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CA7CED" w:rsidRPr="00D8244C" w:rsidRDefault="00CA7CED" w:rsidP="00CA7CED">
      <w:pPr>
        <w:pStyle w:val="1"/>
        <w:ind w:firstLine="709"/>
        <w:jc w:val="both"/>
        <w:rPr>
          <w:rFonts w:ascii="Times New Roman" w:hAnsi="Times New Roman"/>
          <w:i/>
        </w:rPr>
      </w:pPr>
      <w:r w:rsidRPr="00D8244C">
        <w:rPr>
          <w:rFonts w:ascii="Times New Roman" w:hAnsi="Times New Roman"/>
          <w:i/>
        </w:rPr>
        <w:t>В случаях, предусмотренных ст. 76 ч. 2 настоящего кодекса, юридическая помощь потерпевшему предоставляется бесплатно.</w:t>
      </w:r>
    </w:p>
    <w:p w:rsidR="00CA7CED" w:rsidRPr="00D8244C" w:rsidRDefault="00CA7CED" w:rsidP="00CA7CED">
      <w:pPr>
        <w:pStyle w:val="1"/>
        <w:ind w:firstLine="709"/>
        <w:jc w:val="both"/>
        <w:rPr>
          <w:rFonts w:ascii="Times New Roman" w:hAnsi="Times New Roman"/>
          <w:i/>
        </w:rPr>
      </w:pPr>
      <w:r w:rsidRPr="00D8244C">
        <w:rPr>
          <w:rFonts w:ascii="Times New Roman" w:hAnsi="Times New Roman"/>
          <w:i/>
        </w:rPr>
        <w:t>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CA7CED" w:rsidRPr="00D8244C" w:rsidRDefault="00CA7CED" w:rsidP="00CA7CED">
      <w:pPr>
        <w:pStyle w:val="1"/>
        <w:ind w:firstLine="709"/>
        <w:jc w:val="both"/>
        <w:rPr>
          <w:rFonts w:ascii="Times New Roman" w:hAnsi="Times New Roman"/>
        </w:rPr>
      </w:pPr>
      <w:r w:rsidRPr="00D8244C">
        <w:rPr>
          <w:rFonts w:ascii="Times New Roman" w:hAnsi="Times New Roman"/>
          <w:i/>
        </w:rPr>
        <w:t>При неявке потерпевшего по вызову без уважительных причин он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 160 УПК РК.</w:t>
      </w:r>
    </w:p>
    <w:p w:rsidR="00CA7CED" w:rsidRDefault="00CA7CED" w:rsidP="00CA7CED">
      <w:pPr>
        <w:spacing w:after="0" w:line="240" w:lineRule="auto"/>
        <w:jc w:val="right"/>
        <w:rPr>
          <w:rFonts w:ascii="Times New Roman" w:hAnsi="Times New Roman"/>
        </w:rPr>
      </w:pPr>
    </w:p>
    <w:p w:rsidR="00CA7CED" w:rsidRPr="00D8244C" w:rsidRDefault="00CA7CED" w:rsidP="00CA7CED">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CA7CED" w:rsidRPr="00D8244C" w:rsidRDefault="00CA7CED" w:rsidP="00CA7CED">
      <w:pPr>
        <w:spacing w:after="0" w:line="240" w:lineRule="auto"/>
        <w:ind w:left="6372" w:firstLine="708"/>
        <w:jc w:val="center"/>
        <w:rPr>
          <w:rFonts w:ascii="Times New Roman" w:hAnsi="Times New Roman"/>
        </w:rPr>
      </w:pPr>
      <w:r w:rsidRPr="00D8244C">
        <w:rPr>
          <w:rFonts w:ascii="Times New Roman" w:hAnsi="Times New Roman"/>
          <w:i/>
        </w:rPr>
        <w:t>(подпись)</w:t>
      </w:r>
    </w:p>
    <w:p w:rsidR="00CA7CED" w:rsidRPr="00D8244C" w:rsidRDefault="00CA7CED" w:rsidP="00CA7CED">
      <w:pPr>
        <w:pStyle w:val="1"/>
        <w:ind w:firstLine="709"/>
        <w:jc w:val="both"/>
        <w:rPr>
          <w:rFonts w:ascii="Times New Roman" w:hAnsi="Times New Roman"/>
        </w:rPr>
      </w:pPr>
    </w:p>
    <w:p w:rsidR="00CA7CED" w:rsidRPr="00D8244C" w:rsidRDefault="00CA7CED" w:rsidP="00CA7CED">
      <w:pPr>
        <w:pStyle w:val="1"/>
        <w:ind w:firstLine="709"/>
        <w:jc w:val="both"/>
        <w:rPr>
          <w:rFonts w:ascii="Times New Roman" w:hAnsi="Times New Roman"/>
        </w:rPr>
      </w:pPr>
      <w:r w:rsidRPr="00D8244C">
        <w:rPr>
          <w:rFonts w:ascii="Times New Roman" w:hAnsi="Times New Roman"/>
        </w:rPr>
        <w:t>За отказ от дачи показаний и дачу заведомо ложных показаний потерпевший несет в соответствии с законом уголовную ответственность.</w:t>
      </w:r>
    </w:p>
    <w:p w:rsidR="00CA7CED" w:rsidRPr="00D8244C" w:rsidRDefault="00CA7CED" w:rsidP="00CA7CED">
      <w:pPr>
        <w:pStyle w:val="1"/>
        <w:ind w:firstLine="709"/>
        <w:jc w:val="both"/>
        <w:rPr>
          <w:rFonts w:ascii="Times New Roman" w:hAnsi="Times New Roman"/>
        </w:rPr>
      </w:pPr>
      <w:r w:rsidRPr="00D8244C">
        <w:rPr>
          <w:rFonts w:ascii="Times New Roman" w:hAnsi="Times New Roman"/>
        </w:rPr>
        <w:t>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p>
    <w:p w:rsidR="00CA7CED" w:rsidRPr="00D8244C" w:rsidRDefault="00CA7CED" w:rsidP="00CA7CED">
      <w:pPr>
        <w:pStyle w:val="1"/>
        <w:ind w:firstLine="720"/>
        <w:jc w:val="both"/>
        <w:rPr>
          <w:rFonts w:ascii="Times New Roman" w:hAnsi="Times New Roman"/>
        </w:rPr>
      </w:pPr>
      <w:r w:rsidRPr="00D8244C">
        <w:rPr>
          <w:rFonts w:ascii="Times New Roman" w:hAnsi="Times New Roman"/>
        </w:rPr>
        <w:t>За уклонение от дачи показаний или неявку без уважительных причин по вызову органа, ведущего уголовный процесс, на потерпевшего, в том числе имеющего право на защиту, может быть наложено денежное взыскание в порядке, установленном ст. 160 УПК РК.</w:t>
      </w:r>
    </w:p>
    <w:p w:rsidR="00CA7CED" w:rsidRPr="00D8244C" w:rsidRDefault="00CA7CED" w:rsidP="00CA7CED">
      <w:pPr>
        <w:spacing w:after="0" w:line="240" w:lineRule="auto"/>
        <w:rPr>
          <w:rFonts w:ascii="Times New Roman" w:hAnsi="Times New Roman"/>
        </w:rPr>
      </w:pPr>
    </w:p>
    <w:p w:rsidR="00CA7CED" w:rsidRPr="00D8244C" w:rsidRDefault="00CA7CED" w:rsidP="00CA7CED">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CA7CED" w:rsidRPr="00D8244C" w:rsidRDefault="00CA7CED" w:rsidP="00CA7CED">
      <w:pPr>
        <w:spacing w:after="0" w:line="240" w:lineRule="auto"/>
        <w:ind w:left="6372" w:firstLine="708"/>
        <w:jc w:val="center"/>
        <w:rPr>
          <w:rFonts w:ascii="Times New Roman" w:hAnsi="Times New Roman"/>
        </w:rPr>
      </w:pPr>
      <w:r w:rsidRPr="00D8244C">
        <w:rPr>
          <w:rFonts w:ascii="Times New Roman" w:hAnsi="Times New Roman"/>
          <w:i/>
        </w:rPr>
        <w:t>(подпись)</w:t>
      </w:r>
    </w:p>
    <w:p w:rsidR="00CA7CED" w:rsidRPr="00D8244C" w:rsidRDefault="00CA7CED" w:rsidP="00CA7CED">
      <w:pPr>
        <w:spacing w:after="0" w:line="240" w:lineRule="auto"/>
        <w:jc w:val="right"/>
        <w:rPr>
          <w:rFonts w:ascii="Times New Roman" w:hAnsi="Times New Roman"/>
        </w:rPr>
      </w:pPr>
    </w:p>
    <w:p w:rsidR="00CA7CED" w:rsidRPr="00D8244C" w:rsidRDefault="00CA7CED" w:rsidP="00CA7CED">
      <w:pPr>
        <w:spacing w:after="0" w:line="240" w:lineRule="auto"/>
        <w:ind w:firstLine="708"/>
        <w:jc w:val="both"/>
        <w:rPr>
          <w:rFonts w:ascii="Times New Roman" w:hAnsi="Times New Roman"/>
        </w:rPr>
      </w:pPr>
      <w:r w:rsidRPr="00D8244C">
        <w:rPr>
          <w:rFonts w:ascii="Times New Roman" w:hAnsi="Times New Roman"/>
        </w:rPr>
        <w:t>Ознакомившись с правами и обязанностями, потерпевш</w:t>
      </w:r>
      <w:r>
        <w:rPr>
          <w:rFonts w:ascii="Times New Roman" w:hAnsi="Times New Roman"/>
        </w:rPr>
        <w:t>ая</w:t>
      </w:r>
      <w:r w:rsidRPr="00D8244C">
        <w:rPr>
          <w:rFonts w:ascii="Times New Roman" w:hAnsi="Times New Roman"/>
        </w:rPr>
        <w:t xml:space="preserve"> заявил: «От дачи показаний не отказываюсь, желаю давать их на русском языке, которым владею свободно, в услугах переводчика и адвоката не нуждаюсь, это не связано с моим материальным положением, в мерах обеспечения безопасности не нуждаюсь».</w:t>
      </w:r>
    </w:p>
    <w:p w:rsidR="00CA7CED" w:rsidRPr="00D8244C" w:rsidRDefault="00CA7CED" w:rsidP="00CA7CED">
      <w:pPr>
        <w:spacing w:after="0" w:line="240" w:lineRule="auto"/>
        <w:rPr>
          <w:rFonts w:ascii="Times New Roman" w:hAnsi="Times New Roman"/>
        </w:rPr>
      </w:pPr>
    </w:p>
    <w:p w:rsidR="00CA7CED" w:rsidRPr="00D8244C" w:rsidRDefault="00CA7CED" w:rsidP="00CA7CED">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CA7CED" w:rsidRPr="00D8244C" w:rsidRDefault="00CA7CED" w:rsidP="00CA7CED">
      <w:pPr>
        <w:spacing w:after="0" w:line="240" w:lineRule="auto"/>
        <w:ind w:left="6372" w:firstLine="708"/>
        <w:jc w:val="center"/>
        <w:rPr>
          <w:rFonts w:ascii="Times New Roman" w:hAnsi="Times New Roman"/>
        </w:rPr>
      </w:pPr>
      <w:r w:rsidRPr="00D8244C">
        <w:rPr>
          <w:rFonts w:ascii="Times New Roman" w:hAnsi="Times New Roman"/>
          <w:i/>
        </w:rPr>
        <w:t>(подпись)</w:t>
      </w:r>
    </w:p>
    <w:p w:rsidR="00CA7CED" w:rsidRPr="00D8244C" w:rsidRDefault="00CA7CED" w:rsidP="00CA7CED">
      <w:pPr>
        <w:autoSpaceDE w:val="0"/>
        <w:autoSpaceDN w:val="0"/>
        <w:adjustRightInd w:val="0"/>
        <w:spacing w:after="0" w:line="240" w:lineRule="auto"/>
        <w:ind w:firstLine="708"/>
        <w:jc w:val="both"/>
        <w:rPr>
          <w:rFonts w:ascii="Times New Roman" w:hAnsi="Times New Roman"/>
        </w:rPr>
      </w:pPr>
    </w:p>
    <w:p w:rsidR="00CA7CED" w:rsidRDefault="00CA7CED" w:rsidP="00CA7CED">
      <w:pPr>
        <w:autoSpaceDE w:val="0"/>
        <w:autoSpaceDN w:val="0"/>
        <w:adjustRightInd w:val="0"/>
        <w:spacing w:after="0" w:line="240" w:lineRule="auto"/>
        <w:ind w:firstLine="708"/>
        <w:jc w:val="both"/>
        <w:rPr>
          <w:rFonts w:ascii="Times New Roman" w:hAnsi="Times New Roman"/>
          <w:sz w:val="28"/>
          <w:szCs w:val="28"/>
        </w:rPr>
      </w:pP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По существу поясняю следующее: по вышеуказанному адресу проживаю со своей семьей, на учете у врача нарколога и психиатра не состою. Ранее не судим. </w:t>
      </w:r>
    </w:p>
    <w:p w:rsidR="00CA7CED"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По данному факту поясняю следующее что, я работаю в компании ТОО «МФО "Онлайн Финанс", на должности Генерального директора. В мои </w:t>
      </w:r>
      <w:r w:rsidRPr="002F3F9F">
        <w:rPr>
          <w:rFonts w:ascii="Times New Roman" w:hAnsi="Times New Roman"/>
          <w:color w:val="000000"/>
          <w:sz w:val="28"/>
          <w:szCs w:val="28"/>
          <w:lang w:eastAsia="ar-SA"/>
        </w:rPr>
        <w:lastRenderedPageBreak/>
        <w:t>должностные обязанности общее руководство Компанией а также представление интересов Компании в государственных органах и т.д.</w:t>
      </w:r>
      <w:r w:rsidRPr="002F3F9F">
        <w:rPr>
          <w:rFonts w:ascii="Times New Roman" w:hAnsi="Times New Roman"/>
          <w:color w:val="000000"/>
          <w:sz w:val="28"/>
          <w:szCs w:val="28"/>
          <w:lang w:eastAsia="ar-SA"/>
        </w:rPr>
        <w:cr/>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ТОО «МФО «ОнлайнКазФинанс» занимается финансовой деятельность, предоставлением микрокредитов населению под двумя брендами MoneyMan и  Solva.</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MoneyMan специализируется на выдаче онлайн краткосрочных микрокредитов населению, от 15 000 до 130 000 тенге сроком на один месяц, в сети Интернет, то есть процесс происходит полностью онлайн, посредством подачи электронной заявки через административный сайт moneyman.kz.</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Solva - специализируется на выдаче онлайн и офлайн микрокредитов от 200 до 2 000 000 тенге,  сроком от 6 до 36 месяцев.  </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Для получения микрокредита заемщик должен отвечать следующим требованиям:</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гражданство Республики Казахстан;</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достижение совершеннолетия не моложе 18 лет и не старше 68 лет;</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наличие счета в банке, банковской карты;</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наличие устройства с выходом в интернет.</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В целях получения Микрокредита Заявитель должен осуществить следующие действия: зарегистрироваться на Сайте moneyman.kz. заполнить Заявление, размещенное на Сайте; вести информацию об документе, удостоверяющего его личность, а так же в случае необходимости по запросу МФО предоставить способами, установленными МФО, Согласия на предоставление – получение информации по Заявителю в/из организации (–й) (кредитные бюро, НАО «ГК «Правительство для граждан», АО «Центр развития трудовых ресурсов»); при необходимости предоставить иные дополнительные документы согласно требованиям внутренних нормативных документов МФО; предоставить МФО следующую информацию: фамилию, имя, отчество; пол; дату и место рождения; ИИН; место проживания и на каком основании (найм или нахождение жилого помещения в собственности Заявителя), семейное положение, количество несовершеннолетних детей, уровень образования; сведения о занятости; размер месячного дохода; дату следующей зарплаты; регион проживания; адрес фактического проживания; адрес регистрации; время проживания по текущему адресу; номер телефона; номер домашнего телефона (при наличии)/домашнего телефона контактного лица; номер рабочего телефона (при наличии); электронная почта. При заполнении Заявления Заявитель самостоятельно выбирает способ получения Микрокредита, заполняя необходимые поля (номер банковского счета и наименование банка либо реквизиты Карты). Заявитель должен подтвердить верность заполненных контактных данных посредством активации в Личном кабинете на Сайте МФО специального кода, направленного МФО Заявителю на мобильный телефон, указанный Заявителем при заполнении Заявления (регистрации) на Сайте.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 отправив Заявление/ </w:t>
      </w:r>
      <w:r w:rsidRPr="002F3F9F">
        <w:rPr>
          <w:rFonts w:ascii="Times New Roman" w:hAnsi="Times New Roman"/>
          <w:color w:val="000000"/>
          <w:sz w:val="28"/>
          <w:szCs w:val="28"/>
          <w:lang w:eastAsia="ar-SA"/>
        </w:rPr>
        <w:lastRenderedPageBreak/>
        <w:t>Оферту в МФО с использованием механизма Личного Кабинета на Сайте МФО. Заявитель и МФО согласовали, что заключение договора о предоставлении микрокредита электронным способом осуществляется посредством электронной цифровой подписи Заявителя и (или) многофакторной аутентификации, осуществляемой с применением не менее двух различных параметров, в том числе генерации и ввода паролей или аутентификационных признаков (цифровых сертификатов, токенов, смарт-карт, одноразовых паролей и биометрических параметров). На основе полученных данных Кредитным Скорингом автоматически определяется оценка кредитоспособности Заявителя и рассчитывается возможная сумма микрокредита. В определенных случаях после Кредитного Скоринга для принятия решения подключается Отдел верификации, сотрудники отдела верификации сверяют данные предоставленные клиентом через различные открытые источники интернет ресурсов (егов, судебный кабинет, КГД), дополнительно осуществляют обзвон указанных контактных телефонов и задают различные уточняющие вопросы, спрашивают принадлежность счета у самого клиента и м.др.</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МФО уведомляет Заявителя о принятом решении о предоставлении Микрокредита или отказе от предоставления микрокредита любым доступным способом, в том числе посредством электронной почты, указанной Заявителем в Заявлении и/или sms — уведомления.</w:t>
      </w:r>
    </w:p>
    <w:p w:rsidR="00CA7CED" w:rsidRPr="002F3F9F"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Подписание всех необходимых документов осуществляется Заявителем дистанционно посредством электронной цифровой подписи Заявителя и (или) многофакторной аутентификации, осуществляемой с применением не менее двух различных параметров, в том числе генерации и ввода паролей или аутентификационных признаков (цифровых сертификатов, токенов, смарт-карт, одноразовых паролей и биометрических параметров) (посредством электронно-цифровой подписи) или нарочно (по предоставлению курьером пакета соответствующих документов, оформленных МФО). Информация по выданному микрокредиту передается в кредитные бюро, в том числе и с государственным участием, на условиях, определенных законодательством Республики Казахстан о кредитных бюро и формировании кредитных историй.</w:t>
      </w:r>
    </w:p>
    <w:p w:rsidR="00CA7CED" w:rsidRDefault="00CA7CED" w:rsidP="00CA7CED">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 указанной в Заявлении, на IBAN Счёт Заявителя.</w:t>
      </w:r>
    </w:p>
    <w:p w:rsidR="00CA7CED" w:rsidRDefault="00CA7CED" w:rsidP="00CA7CED">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14.10.2020 года в МФО поступило на электронную почту письмо от Есенкулова Алмата Нуржановича (м.т. +7-705-533-36-96) о том, что неизвестное ему лицо, открыло в Банке счет на его Анкетные данные и оформило займы в различных финансовых организациях.</w:t>
      </w:r>
    </w:p>
    <w:p w:rsidR="00CA7CED" w:rsidRDefault="00CA7CED" w:rsidP="00CA7CED">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Так, 14.05.2020 года при неизвестных мне обстоятельствах, используя персональные данные Есенкулова Алмата Нуржановича (ИИН 871107301647) неизвестное лицо оформило микрокредит в ТОО «ОнлайнКазФинанс» (</w:t>
      </w:r>
      <w:r>
        <w:rPr>
          <w:rFonts w:ascii="Times New Roman" w:eastAsia="Calibri" w:hAnsi="Times New Roman"/>
          <w:color w:val="000000"/>
          <w:sz w:val="28"/>
          <w:szCs w:val="28"/>
          <w:lang w:val="en-US"/>
        </w:rPr>
        <w:t>Moneyman</w:t>
      </w:r>
      <w:r>
        <w:rPr>
          <w:rFonts w:ascii="Times New Roman" w:eastAsia="Calibri" w:hAnsi="Times New Roman"/>
          <w:color w:val="000000"/>
          <w:sz w:val="28"/>
          <w:szCs w:val="28"/>
        </w:rPr>
        <w:t xml:space="preserve">) на сумму 42 000 тенге. Деньги были </w:t>
      </w:r>
      <w:r>
        <w:rPr>
          <w:rFonts w:ascii="Times New Roman" w:eastAsia="Calibri" w:hAnsi="Times New Roman"/>
          <w:color w:val="000000"/>
          <w:sz w:val="28"/>
          <w:szCs w:val="28"/>
        </w:rPr>
        <w:lastRenderedPageBreak/>
        <w:t xml:space="preserve">перечислены на счет </w:t>
      </w:r>
      <w:r>
        <w:rPr>
          <w:rFonts w:ascii="Times New Roman" w:eastAsia="Calibri" w:hAnsi="Times New Roman"/>
          <w:color w:val="000000"/>
          <w:sz w:val="28"/>
          <w:szCs w:val="28"/>
          <w:lang w:val="en-US"/>
        </w:rPr>
        <w:t>KZ</w:t>
      </w:r>
      <w:r w:rsidRPr="00011772">
        <w:rPr>
          <w:rFonts w:ascii="Times New Roman" w:eastAsia="Calibri" w:hAnsi="Times New Roman"/>
          <w:color w:val="000000"/>
          <w:sz w:val="28"/>
          <w:szCs w:val="28"/>
        </w:rPr>
        <w:t xml:space="preserve"> </w:t>
      </w:r>
      <w:r>
        <w:rPr>
          <w:rFonts w:ascii="Times New Roman" w:eastAsia="Calibri" w:hAnsi="Times New Roman"/>
          <w:color w:val="000000"/>
          <w:sz w:val="28"/>
          <w:szCs w:val="28"/>
          <w:lang w:val="en-US"/>
        </w:rPr>
        <w:t>KZ</w:t>
      </w:r>
      <w:r w:rsidRPr="00011772">
        <w:rPr>
          <w:rFonts w:ascii="Times New Roman" w:eastAsia="Calibri" w:hAnsi="Times New Roman"/>
          <w:color w:val="000000"/>
          <w:sz w:val="28"/>
          <w:szCs w:val="28"/>
        </w:rPr>
        <w:t>759491000002198031</w:t>
      </w:r>
      <w:r>
        <w:rPr>
          <w:rFonts w:ascii="Times New Roman" w:eastAsia="Calibri" w:hAnsi="Times New Roman"/>
          <w:color w:val="000000"/>
          <w:sz w:val="28"/>
          <w:szCs w:val="28"/>
        </w:rPr>
        <w:t>, открытый в банке АО «Алтын Банк». Тем самым, ТОО «МФО «ОнлайнКазФинанс» причинен материальный ущерб на общую сумму 71 820 тенге, из них: основной долг 42 000 тенге, просроченные проценты 25 620 тенге, неустойка 4 200 тенге.</w:t>
      </w:r>
    </w:p>
    <w:p w:rsidR="00CA7CED" w:rsidRDefault="00CA7CED" w:rsidP="00CA7CED">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14.05.2020 года была попытка оформления микрокредита на Есенкулова А.Н., на сумму 560 000 тенге в ТОО «МФО ОнлайнКазФинанс» (</w:t>
      </w:r>
      <w:r>
        <w:rPr>
          <w:rFonts w:ascii="Times New Roman" w:eastAsia="Calibri" w:hAnsi="Times New Roman"/>
          <w:color w:val="000000"/>
          <w:sz w:val="28"/>
          <w:szCs w:val="28"/>
          <w:lang w:val="en-US"/>
        </w:rPr>
        <w:t>Solva</w:t>
      </w:r>
      <w:r>
        <w:rPr>
          <w:rFonts w:ascii="Times New Roman" w:eastAsia="Calibri" w:hAnsi="Times New Roman"/>
          <w:color w:val="000000"/>
          <w:sz w:val="28"/>
          <w:szCs w:val="28"/>
        </w:rPr>
        <w:t xml:space="preserve">) заявка была отклонена автоматически системой скоринга. </w:t>
      </w:r>
    </w:p>
    <w:p w:rsidR="00CA7CED" w:rsidRPr="006A65B5" w:rsidRDefault="00CA7CED" w:rsidP="00CA7CED">
      <w:pPr>
        <w:spacing w:after="0" w:line="240" w:lineRule="auto"/>
        <w:ind w:firstLine="708"/>
        <w:jc w:val="both"/>
        <w:rPr>
          <w:rFonts w:ascii="Times New Roman" w:eastAsia="Calibri" w:hAnsi="Times New Roman"/>
          <w:sz w:val="28"/>
          <w:szCs w:val="28"/>
        </w:rPr>
      </w:pPr>
      <w:r>
        <w:rPr>
          <w:rFonts w:ascii="Times New Roman" w:eastAsia="Calibri" w:hAnsi="Times New Roman"/>
          <w:color w:val="000000"/>
          <w:sz w:val="28"/>
          <w:szCs w:val="28"/>
        </w:rPr>
        <w:t xml:space="preserve">В связи с чем мною по вышеуказанному факту было направлено отношение в УП района «Есиль» ДП города Нур-Султана, о привлечении виновных лиц к уголовной ответственности. </w:t>
      </w:r>
    </w:p>
    <w:p w:rsidR="00CA7CED" w:rsidRDefault="00CA7CED" w:rsidP="00CA7CED">
      <w:pPr>
        <w:spacing w:after="0" w:line="240" w:lineRule="auto"/>
        <w:ind w:firstLine="708"/>
        <w:jc w:val="both"/>
        <w:rPr>
          <w:rFonts w:ascii="Times New Roman" w:eastAsia="Calibri" w:hAnsi="Times New Roman"/>
          <w:sz w:val="28"/>
          <w:szCs w:val="28"/>
        </w:rPr>
      </w:pPr>
      <w:r>
        <w:rPr>
          <w:rFonts w:ascii="Times New Roman" w:eastAsia="Calibri" w:hAnsi="Times New Roman"/>
          <w:sz w:val="28"/>
          <w:szCs w:val="28"/>
        </w:rPr>
        <w:t>К отношению приложены все имеющиеся документы по данному микрокредиту.</w:t>
      </w:r>
    </w:p>
    <w:p w:rsidR="00CA7CED" w:rsidRPr="006A65B5" w:rsidRDefault="00CA7CED" w:rsidP="00CA7CED">
      <w:pPr>
        <w:spacing w:after="0" w:line="240" w:lineRule="auto"/>
        <w:ind w:firstLine="708"/>
        <w:jc w:val="both"/>
        <w:rPr>
          <w:rFonts w:ascii="Times New Roman" w:eastAsia="Calibri" w:hAnsi="Times New Roman"/>
          <w:sz w:val="28"/>
          <w:szCs w:val="28"/>
        </w:rPr>
      </w:pPr>
      <w:r>
        <w:rPr>
          <w:rFonts w:ascii="Times New Roman" w:eastAsia="Calibri" w:hAnsi="Times New Roman"/>
          <w:sz w:val="28"/>
          <w:szCs w:val="28"/>
        </w:rPr>
        <w:t>Более мне добавить нечего.</w:t>
      </w:r>
    </w:p>
    <w:p w:rsidR="00CA7CED" w:rsidRDefault="00CA7CED" w:rsidP="00CA7CED">
      <w:pPr>
        <w:spacing w:after="0" w:line="240" w:lineRule="auto"/>
        <w:jc w:val="both"/>
        <w:rPr>
          <w:rFonts w:ascii="Times New Roman" w:hAnsi="Times New Roman"/>
          <w:sz w:val="28"/>
          <w:szCs w:val="28"/>
        </w:rPr>
      </w:pPr>
      <w:r>
        <w:rPr>
          <w:rFonts w:ascii="Times New Roman" w:hAnsi="Times New Roman"/>
          <w:sz w:val="28"/>
          <w:szCs w:val="28"/>
          <w:lang w:val="kk-KZ"/>
        </w:rPr>
        <w:t>___________________________________________________________________________________________________________________________________</w:t>
      </w:r>
      <w:r>
        <w:rPr>
          <w:rFonts w:ascii="Times New Roman" w:hAnsi="Times New Roman"/>
          <w:sz w:val="28"/>
          <w:szCs w:val="28"/>
        </w:rPr>
        <w:t>___________________________________________________________________</w:t>
      </w:r>
    </w:p>
    <w:p w:rsidR="00CA7CED" w:rsidRDefault="00CA7CED" w:rsidP="00CA7CED">
      <w:pPr>
        <w:autoSpaceDE w:val="0"/>
        <w:autoSpaceDN w:val="0"/>
        <w:adjustRightInd w:val="0"/>
        <w:spacing w:after="0" w:line="240" w:lineRule="auto"/>
        <w:jc w:val="both"/>
        <w:rPr>
          <w:rFonts w:ascii="Times New Roman" w:hAnsi="Times New Roman"/>
          <w:b/>
          <w:i/>
          <w:sz w:val="28"/>
          <w:szCs w:val="28"/>
        </w:rPr>
      </w:pPr>
    </w:p>
    <w:p w:rsidR="00CA7CED" w:rsidRPr="00775D9E" w:rsidRDefault="00CA7CED" w:rsidP="00CA7CED">
      <w:pPr>
        <w:autoSpaceDE w:val="0"/>
        <w:autoSpaceDN w:val="0"/>
        <w:adjustRightInd w:val="0"/>
        <w:spacing w:after="0" w:line="240" w:lineRule="auto"/>
        <w:jc w:val="both"/>
        <w:rPr>
          <w:rFonts w:ascii="Times New Roman" w:hAnsi="Times New Roman"/>
          <w:b/>
          <w:i/>
          <w:sz w:val="28"/>
          <w:szCs w:val="28"/>
        </w:rPr>
      </w:pPr>
      <w:r>
        <w:rPr>
          <w:rFonts w:ascii="Times New Roman" w:hAnsi="Times New Roman"/>
          <w:b/>
          <w:i/>
          <w:sz w:val="28"/>
          <w:szCs w:val="28"/>
        </w:rPr>
        <w:t>Представитель п</w:t>
      </w:r>
      <w:r w:rsidRPr="00775D9E">
        <w:rPr>
          <w:rFonts w:ascii="Times New Roman" w:hAnsi="Times New Roman"/>
          <w:b/>
          <w:i/>
          <w:sz w:val="28"/>
          <w:szCs w:val="28"/>
        </w:rPr>
        <w:t>отерпевш</w:t>
      </w:r>
      <w:r>
        <w:rPr>
          <w:rFonts w:ascii="Times New Roman" w:hAnsi="Times New Roman"/>
          <w:b/>
          <w:i/>
          <w:sz w:val="28"/>
          <w:szCs w:val="28"/>
        </w:rPr>
        <w:t>его</w:t>
      </w:r>
      <w:r w:rsidRPr="00775D9E">
        <w:rPr>
          <w:rFonts w:ascii="Times New Roman" w:hAnsi="Times New Roman"/>
          <w:b/>
          <w:i/>
          <w:sz w:val="28"/>
          <w:szCs w:val="28"/>
        </w:rPr>
        <w:t>:</w:t>
      </w:r>
      <w:r>
        <w:rPr>
          <w:rFonts w:ascii="Times New Roman" w:hAnsi="Times New Roman"/>
          <w:b/>
          <w:i/>
          <w:sz w:val="28"/>
          <w:szCs w:val="28"/>
        </w:rPr>
        <w:t xml:space="preserve">  ___________________/_________</w:t>
      </w:r>
    </w:p>
    <w:p w:rsidR="00CA7CED" w:rsidRDefault="00CA7CED" w:rsidP="00CA7CED">
      <w:pPr>
        <w:autoSpaceDE w:val="0"/>
        <w:autoSpaceDN w:val="0"/>
        <w:adjustRightInd w:val="0"/>
        <w:spacing w:after="0" w:line="240" w:lineRule="auto"/>
        <w:jc w:val="both"/>
        <w:rPr>
          <w:rFonts w:ascii="Times New Roman" w:hAnsi="Times New Roman"/>
          <w:i/>
          <w:sz w:val="28"/>
          <w:szCs w:val="28"/>
        </w:rPr>
      </w:pPr>
    </w:p>
    <w:p w:rsidR="00CA7CED" w:rsidRDefault="00CA7CED" w:rsidP="00CA7CED">
      <w:pPr>
        <w:autoSpaceDE w:val="0"/>
        <w:autoSpaceDN w:val="0"/>
        <w:adjustRightInd w:val="0"/>
        <w:spacing w:after="0" w:line="240" w:lineRule="auto"/>
        <w:jc w:val="both"/>
        <w:rPr>
          <w:rFonts w:ascii="Times New Roman" w:hAnsi="Times New Roman"/>
          <w:i/>
          <w:sz w:val="28"/>
          <w:szCs w:val="28"/>
        </w:rPr>
      </w:pPr>
    </w:p>
    <w:p w:rsidR="00CA7CED" w:rsidRPr="00EC644B" w:rsidRDefault="00CA7CED" w:rsidP="00CA7CED">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CA7CED" w:rsidRPr="00EC644B" w:rsidRDefault="00CA7CED" w:rsidP="00CA7CED">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B03777" w:rsidRDefault="00CA7CED" w:rsidP="00CA7CED">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bookmarkStart w:id="0" w:name="_GoBack"/>
      <w:bookmarkEnd w:id="0"/>
    </w:p>
    <w:sectPr w:rsidR="00B037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E9B"/>
    <w:rsid w:val="00111943"/>
    <w:rsid w:val="00274BF7"/>
    <w:rsid w:val="009C6E9B"/>
    <w:rsid w:val="00CA7C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7CED"/>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SpacingChar">
    <w:name w:val="No Spacing Char"/>
    <w:aliases w:val="Обя Char,мелкий Char,Без интервала1 Char,мой рабочий Char,норма Char,Без интеБез интервала Char,Без интервала11 Char"/>
    <w:link w:val="1"/>
    <w:locked/>
    <w:rsid w:val="00CA7CED"/>
    <w:rPr>
      <w:rFonts w:ascii="Calibri" w:eastAsia="Calibri" w:hAnsi="Calibri" w:cs="Times New Roman"/>
    </w:rPr>
  </w:style>
  <w:style w:type="paragraph" w:customStyle="1" w:styleId="1">
    <w:name w:val="Без интервала1"/>
    <w:aliases w:val="Обя,мелкий,мой рабочий,норма,Без интеБез интервала,Без интервала11"/>
    <w:link w:val="NoSpacingChar"/>
    <w:rsid w:val="00CA7CED"/>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7CED"/>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SpacingChar">
    <w:name w:val="No Spacing Char"/>
    <w:aliases w:val="Обя Char,мелкий Char,Без интервала1 Char,мой рабочий Char,норма Char,Без интеБез интервала Char,Без интервала11 Char"/>
    <w:link w:val="1"/>
    <w:locked/>
    <w:rsid w:val="00CA7CED"/>
    <w:rPr>
      <w:rFonts w:ascii="Calibri" w:eastAsia="Calibri" w:hAnsi="Calibri" w:cs="Times New Roman"/>
    </w:rPr>
  </w:style>
  <w:style w:type="paragraph" w:customStyle="1" w:styleId="1">
    <w:name w:val="Без интервала1"/>
    <w:aliases w:val="Обя,мелкий,мой рабочий,норма,Без интеБез интервала,Без интервала11"/>
    <w:link w:val="NoSpacingChar"/>
    <w:rsid w:val="00CA7CE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1894</Words>
  <Characters>10797</Characters>
  <Application>Microsoft Office Word</Application>
  <DocSecurity>0</DocSecurity>
  <Lines>89</Lines>
  <Paragraphs>25</Paragraphs>
  <ScaleCrop>false</ScaleCrop>
  <Company>gypnor</Company>
  <LinksUpToDate>false</LinksUpToDate>
  <CharactersWithSpaces>12666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Бойко</dc:creator>
  <cp:keywords/>
  <dc:description/>
  <cp:lastModifiedBy>Сергей Бойко</cp:lastModifiedBy>
  <cp:revision>2</cp:revision>
  <dcterms:created xsi:type="dcterms:W3CDTF">2020-11-05T06:38:00Z</dcterms:created>
  <dcterms:modified xsi:type="dcterms:W3CDTF">2020-11-05T06:39:00Z</dcterms:modified>
</cp:coreProperties>
</file>