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B3C" w:rsidRPr="00265964" w:rsidRDefault="00675B3C" w:rsidP="00675B3C">
      <w:pPr>
        <w:tabs>
          <w:tab w:val="left" w:pos="1417"/>
        </w:tabs>
        <w:adjustRightInd w:val="0"/>
        <w:spacing w:after="0" w:line="240" w:lineRule="auto"/>
        <w:jc w:val="both"/>
        <w:rPr>
          <w:rFonts w:ascii="Times New Roman" w:hAnsi="Times New Roman" w:cs="Times New Roman"/>
          <w:b/>
          <w:caps/>
          <w:color w:val="000000" w:themeColor="text1" w:themeShade="80"/>
          <w:sz w:val="28"/>
          <w:szCs w:val="28"/>
        </w:rPr>
      </w:pPr>
    </w:p>
    <w:p w:rsidR="00675B3C" w:rsidRPr="00265964" w:rsidRDefault="00675B3C" w:rsidP="00675B3C">
      <w:pPr>
        <w:tabs>
          <w:tab w:val="left" w:pos="1417"/>
        </w:tabs>
        <w:adjustRightInd w:val="0"/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 w:themeShade="80"/>
          <w:sz w:val="28"/>
          <w:szCs w:val="28"/>
        </w:rPr>
      </w:pPr>
      <w:r w:rsidRPr="00265964">
        <w:rPr>
          <w:rFonts w:ascii="Times New Roman" w:hAnsi="Times New Roman" w:cs="Times New Roman"/>
          <w:b/>
          <w:caps/>
          <w:color w:val="000000" w:themeColor="text1" w:themeShade="80"/>
          <w:sz w:val="28"/>
          <w:szCs w:val="28"/>
        </w:rPr>
        <w:t>ПРОТОКОЛ</w:t>
      </w:r>
      <w:r w:rsidRPr="00265964">
        <w:rPr>
          <w:rFonts w:ascii="Times New Roman" w:hAnsi="Times New Roman" w:cs="Times New Roman"/>
          <w:b/>
          <w:caps/>
          <w:color w:val="000000" w:themeColor="text1" w:themeShade="80"/>
          <w:sz w:val="28"/>
          <w:szCs w:val="28"/>
        </w:rPr>
        <w:br/>
      </w:r>
      <w:r w:rsidRPr="00265964">
        <w:rPr>
          <w:rFonts w:ascii="Times New Roman" w:hAnsi="Times New Roman" w:cs="Times New Roman"/>
          <w:b/>
          <w:color w:val="000000" w:themeColor="text1" w:themeShade="80"/>
          <w:sz w:val="28"/>
          <w:szCs w:val="28"/>
        </w:rPr>
        <w:t xml:space="preserve">разъяснения </w:t>
      </w:r>
      <w:proofErr w:type="gramStart"/>
      <w:r w:rsidR="002762BA">
        <w:rPr>
          <w:rFonts w:ascii="Times New Roman" w:hAnsi="Times New Roman" w:cs="Times New Roman"/>
          <w:b/>
          <w:color w:val="000000" w:themeColor="text1" w:themeShade="80"/>
          <w:sz w:val="28"/>
          <w:szCs w:val="28"/>
        </w:rPr>
        <w:t>представителю</w:t>
      </w:r>
      <w:proofErr w:type="gramEnd"/>
      <w:r w:rsidR="002762BA">
        <w:rPr>
          <w:rFonts w:ascii="Times New Roman" w:hAnsi="Times New Roman" w:cs="Times New Roman"/>
          <w:b/>
          <w:color w:val="000000" w:themeColor="text1" w:themeShade="80"/>
          <w:sz w:val="28"/>
          <w:szCs w:val="28"/>
        </w:rPr>
        <w:t xml:space="preserve"> </w:t>
      </w:r>
      <w:r w:rsidRPr="00265964">
        <w:rPr>
          <w:rFonts w:ascii="Times New Roman" w:hAnsi="Times New Roman" w:cs="Times New Roman"/>
          <w:b/>
          <w:color w:val="000000" w:themeColor="text1" w:themeShade="80"/>
          <w:sz w:val="28"/>
          <w:szCs w:val="28"/>
        </w:rPr>
        <w:t>потерпевшему права</w:t>
      </w:r>
      <w:r w:rsidRPr="00265964">
        <w:rPr>
          <w:rFonts w:ascii="Times New Roman" w:hAnsi="Times New Roman" w:cs="Times New Roman"/>
          <w:b/>
          <w:color w:val="000000" w:themeColor="text1" w:themeShade="80"/>
          <w:sz w:val="28"/>
          <w:szCs w:val="28"/>
        </w:rPr>
        <w:br/>
        <w:t>на предъявление гражданского иска</w:t>
      </w:r>
    </w:p>
    <w:p w:rsidR="00675B3C" w:rsidRPr="00265964" w:rsidRDefault="00675B3C" w:rsidP="00675B3C">
      <w:pPr>
        <w:tabs>
          <w:tab w:val="center" w:pos="3118"/>
          <w:tab w:val="left" w:pos="5102"/>
        </w:tabs>
        <w:adjustRightInd w:val="0"/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 w:themeShade="80"/>
          <w:sz w:val="28"/>
          <w:szCs w:val="28"/>
        </w:rPr>
      </w:pPr>
    </w:p>
    <w:p w:rsidR="00953152" w:rsidRDefault="00EC2C84" w:rsidP="00675B3C">
      <w:pPr>
        <w:tabs>
          <w:tab w:val="center" w:pos="3118"/>
          <w:tab w:val="left" w:pos="5102"/>
        </w:tabs>
        <w:adjustRightInd w:val="0"/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 w:themeShade="80"/>
          <w:sz w:val="28"/>
          <w:szCs w:val="28"/>
        </w:rPr>
      </w:pPr>
      <w:r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«</w:t>
      </w:r>
      <w:r w:rsidR="006322F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04</w:t>
      </w:r>
      <w:r w:rsidR="00675B3C"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»</w:t>
      </w:r>
      <w:r w:rsidR="006322F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02</w:t>
      </w:r>
      <w:r w:rsidR="006322F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2021</w:t>
      </w:r>
      <w:r w:rsidR="00675B3C"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г.</w:t>
      </w:r>
      <w:r w:rsidR="00675B3C"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ab/>
      </w:r>
      <w:r w:rsidR="00953152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                                                   </w:t>
      </w:r>
      <w:r w:rsidR="00F105A6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          </w:t>
      </w:r>
      <w:r w:rsidR="00953152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  </w:t>
      </w:r>
      <w:r w:rsidR="00735E2D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    </w:t>
      </w:r>
      <w:r w:rsidR="00953152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</w:t>
      </w:r>
      <w:r w:rsidR="006322F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      </w:t>
      </w:r>
      <w:r w:rsidR="00953152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 г.</w:t>
      </w:r>
      <w:r w:rsidR="006322F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Алматы</w:t>
      </w:r>
    </w:p>
    <w:p w:rsidR="00675B3C" w:rsidRPr="00265964" w:rsidRDefault="00953152" w:rsidP="00675B3C">
      <w:pPr>
        <w:tabs>
          <w:tab w:val="center" w:pos="3118"/>
          <w:tab w:val="left" w:pos="5102"/>
        </w:tabs>
        <w:adjustRightInd w:val="0"/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 w:themeShade="80"/>
          <w:sz w:val="28"/>
          <w:szCs w:val="28"/>
        </w:rPr>
      </w:pPr>
      <w:r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 </w:t>
      </w:r>
    </w:p>
    <w:p w:rsidR="00675B3C" w:rsidRPr="00265964" w:rsidRDefault="00EC2C84" w:rsidP="00675B3C">
      <w:pPr>
        <w:tabs>
          <w:tab w:val="center" w:pos="3118"/>
          <w:tab w:val="left" w:pos="5102"/>
        </w:tabs>
        <w:adjustRightInd w:val="0"/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 w:themeShade="80"/>
          <w:sz w:val="28"/>
          <w:szCs w:val="28"/>
        </w:rPr>
      </w:pPr>
      <w:r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Начат:  «     </w:t>
      </w:r>
      <w:r w:rsidR="001B05B1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»</w:t>
      </w:r>
      <w:r w:rsidR="006322F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</w:t>
      </w:r>
      <w:r w:rsidR="001B05B1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час</w:t>
      </w:r>
      <w:proofErr w:type="gramStart"/>
      <w:r w:rsidR="001B05B1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.</w:t>
      </w:r>
      <w:proofErr w:type="gramEnd"/>
      <w:r w:rsidR="001B05B1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« </w:t>
      </w:r>
      <w:r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  </w:t>
      </w:r>
      <w:r w:rsidR="00675B3C"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 </w:t>
      </w:r>
      <w:r w:rsidR="000C2DA8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» </w:t>
      </w:r>
      <w:proofErr w:type="gramStart"/>
      <w:r w:rsidR="000C2DA8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м</w:t>
      </w:r>
      <w:proofErr w:type="gramEnd"/>
      <w:r w:rsidR="000C2DA8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ин                       </w:t>
      </w:r>
      <w:r w:rsidR="00675B3C"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</w:t>
      </w:r>
      <w:r w:rsidR="000C2DA8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Окончен</w:t>
      </w:r>
      <w:r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: «      </w:t>
      </w:r>
      <w:r w:rsidR="00675B3C"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»</w:t>
      </w:r>
      <w:r w:rsidR="006322F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</w:t>
      </w:r>
      <w:r w:rsidR="00675B3C"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час. « </w:t>
      </w:r>
      <w:r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 </w:t>
      </w:r>
      <w:r w:rsidR="00675B3C"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 » мин.</w:t>
      </w:r>
    </w:p>
    <w:p w:rsidR="00675B3C" w:rsidRPr="00265964" w:rsidRDefault="00675B3C" w:rsidP="00675B3C">
      <w:pPr>
        <w:tabs>
          <w:tab w:val="center" w:pos="3118"/>
          <w:tab w:val="left" w:pos="5102"/>
        </w:tabs>
        <w:adjustRightInd w:val="0"/>
        <w:spacing w:after="0" w:line="240" w:lineRule="auto"/>
        <w:ind w:firstLine="283"/>
        <w:jc w:val="both"/>
        <w:rPr>
          <w:rFonts w:ascii="Times New Roman" w:hAnsi="Times New Roman" w:cs="Times New Roman"/>
          <w:i/>
          <w:color w:val="000000" w:themeColor="text1" w:themeShade="80"/>
          <w:sz w:val="28"/>
          <w:szCs w:val="28"/>
        </w:rPr>
      </w:pPr>
    </w:p>
    <w:p w:rsidR="00EC2C84" w:rsidRDefault="00675B3C" w:rsidP="008E1B69">
      <w:pPr>
        <w:tabs>
          <w:tab w:val="left" w:pos="1417"/>
        </w:tabs>
        <w:adjustRightInd w:val="0"/>
        <w:spacing w:after="0" w:line="240" w:lineRule="auto"/>
        <w:jc w:val="both"/>
        <w:rPr>
          <w:rFonts w:ascii="Times New Roman" w:hAnsi="Times New Roman"/>
          <w:color w:val="000000" w:themeColor="text1" w:themeShade="80"/>
          <w:sz w:val="28"/>
          <w:szCs w:val="28"/>
        </w:rPr>
      </w:pPr>
      <w:r w:rsidRPr="00265964">
        <w:rPr>
          <w:rFonts w:ascii="Times New Roman" w:hAnsi="Times New Roman"/>
          <w:color w:val="000000" w:themeColor="text1" w:themeShade="80"/>
          <w:sz w:val="28"/>
          <w:szCs w:val="28"/>
        </w:rPr>
        <w:t xml:space="preserve"> </w:t>
      </w:r>
      <w:r w:rsidR="008E1B69">
        <w:rPr>
          <w:rFonts w:ascii="Times New Roman" w:hAnsi="Times New Roman"/>
          <w:color w:val="000000" w:themeColor="text1" w:themeShade="80"/>
          <w:sz w:val="28"/>
          <w:szCs w:val="28"/>
        </w:rPr>
        <w:t xml:space="preserve">          </w:t>
      </w:r>
      <w:bookmarkStart w:id="0" w:name="_GoBack"/>
      <w:bookmarkEnd w:id="0"/>
      <w:r w:rsidR="008E1B69">
        <w:rPr>
          <w:rFonts w:ascii="Times New Roman" w:hAnsi="Times New Roman"/>
          <w:color w:val="000000" w:themeColor="text1" w:themeShade="80"/>
          <w:sz w:val="28"/>
          <w:szCs w:val="28"/>
        </w:rPr>
        <w:t xml:space="preserve">Я оперуполномоченный ЮРВСУ МВД РК капитан </w:t>
      </w:r>
      <w:proofErr w:type="spellStart"/>
      <w:r w:rsidR="008E1B69">
        <w:rPr>
          <w:rFonts w:ascii="Times New Roman" w:hAnsi="Times New Roman"/>
          <w:color w:val="000000" w:themeColor="text1" w:themeShade="80"/>
          <w:sz w:val="28"/>
          <w:szCs w:val="28"/>
        </w:rPr>
        <w:t>Рахимжанов</w:t>
      </w:r>
      <w:proofErr w:type="spellEnd"/>
      <w:r w:rsidR="008E1B69">
        <w:rPr>
          <w:rFonts w:ascii="Times New Roman" w:hAnsi="Times New Roman"/>
          <w:color w:val="000000" w:themeColor="text1" w:themeShade="80"/>
          <w:sz w:val="28"/>
          <w:szCs w:val="28"/>
        </w:rPr>
        <w:t xml:space="preserve"> А.А.</w:t>
      </w:r>
      <w:r w:rsidR="008E1B69" w:rsidRPr="008E1B69">
        <w:rPr>
          <w:rFonts w:ascii="Times New Roman" w:hAnsi="Times New Roman" w:cs="Times New Roman"/>
          <w:b/>
          <w:color w:val="000000" w:themeColor="text1" w:themeShade="80"/>
          <w:sz w:val="28"/>
          <w:szCs w:val="28"/>
        </w:rPr>
        <w:t xml:space="preserve"> </w:t>
      </w:r>
      <w:r w:rsidR="008E1B6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разъяснил </w:t>
      </w:r>
      <w:proofErr w:type="gramStart"/>
      <w:r w:rsidR="008E1B6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л</w:t>
      </w:r>
      <w:proofErr w:type="gramEnd"/>
      <w:r w:rsidR="008E1B6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</w:t>
      </w:r>
      <w:r w:rsidR="008E1B69" w:rsidRPr="008E1B6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потерпевшему</w:t>
      </w:r>
      <w:r w:rsidR="008E1B6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</w:t>
      </w:r>
      <w:r w:rsidR="008E1B69" w:rsidRPr="008E1B6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права</w:t>
      </w:r>
      <w:r w:rsidR="008E1B6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н</w:t>
      </w:r>
      <w:r w:rsidR="008E1B69" w:rsidRPr="008E1B69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а предъявление гражданского иска</w:t>
      </w:r>
    </w:p>
    <w:p w:rsidR="00675B3C" w:rsidRPr="00DF6D44" w:rsidRDefault="00675B3C" w:rsidP="00EC2C84">
      <w:pPr>
        <w:spacing w:after="0" w:line="240" w:lineRule="auto"/>
        <w:jc w:val="both"/>
        <w:rPr>
          <w:rFonts w:ascii="Times New Roman" w:eastAsia="Times New Roman" w:hAnsi="Times New Roman" w:cs="Times New Roman"/>
          <w:kern w:val="20"/>
          <w:sz w:val="28"/>
          <w:szCs w:val="28"/>
        </w:rPr>
      </w:pPr>
      <w:proofErr w:type="gramStart"/>
      <w:r w:rsidRPr="00265964">
        <w:rPr>
          <w:rFonts w:ascii="Times New Roman" w:hAnsi="Times New Roman"/>
          <w:color w:val="000000" w:themeColor="text1" w:themeShade="80"/>
          <w:sz w:val="28"/>
          <w:szCs w:val="28"/>
        </w:rPr>
        <w:t>по уголовному делу</w:t>
      </w:r>
      <w:r w:rsidR="001B05B1">
        <w:rPr>
          <w:rFonts w:ascii="Times New Roman" w:hAnsi="Times New Roman"/>
          <w:color w:val="000000" w:themeColor="text1" w:themeShade="80"/>
          <w:sz w:val="28"/>
          <w:szCs w:val="28"/>
        </w:rPr>
        <w:t xml:space="preserve"> </w:t>
      </w:r>
      <w:r w:rsidR="001B05B1" w:rsidRPr="001B05B1">
        <w:rPr>
          <w:rFonts w:ascii="Times New Roman" w:hAnsi="Times New Roman"/>
          <w:color w:val="292929"/>
          <w:sz w:val="28"/>
          <w:szCs w:val="28"/>
        </w:rPr>
        <w:t xml:space="preserve"> № </w:t>
      </w:r>
      <w:r w:rsidR="00EC2C84" w:rsidRPr="00EC2C84">
        <w:rPr>
          <w:rFonts w:ascii="Times New Roman" w:hAnsi="Times New Roman"/>
          <w:bCs/>
          <w:iCs/>
          <w:color w:val="292929"/>
          <w:sz w:val="28"/>
          <w:szCs w:val="28"/>
        </w:rPr>
        <w:t>201170031001167</w:t>
      </w:r>
      <w:r w:rsidR="00953152" w:rsidRPr="00953152">
        <w:rPr>
          <w:rFonts w:ascii="Times New Roman" w:hAnsi="Times New Roman"/>
          <w:color w:val="292929"/>
          <w:sz w:val="28"/>
          <w:szCs w:val="28"/>
        </w:rPr>
        <w:t xml:space="preserve"> </w:t>
      </w:r>
      <w:r w:rsidR="001B05B1" w:rsidRPr="001B05B1">
        <w:rPr>
          <w:rFonts w:ascii="Times New Roman" w:hAnsi="Times New Roman"/>
          <w:color w:val="292929"/>
          <w:sz w:val="28"/>
          <w:szCs w:val="28"/>
        </w:rPr>
        <w:t xml:space="preserve"> </w:t>
      </w:r>
      <w:r w:rsidRPr="00265964">
        <w:rPr>
          <w:rFonts w:ascii="Times New Roman" w:hAnsi="Times New Roman"/>
          <w:color w:val="000000" w:themeColor="text1" w:themeShade="80"/>
          <w:sz w:val="28"/>
          <w:szCs w:val="28"/>
        </w:rPr>
        <w:t>с соблюдением требований ст. 16</w:t>
      </w:r>
      <w:r w:rsidR="000F5BA5">
        <w:rPr>
          <w:rFonts w:ascii="Times New Roman" w:hAnsi="Times New Roman"/>
          <w:color w:val="000000" w:themeColor="text1" w:themeShade="80"/>
          <w:sz w:val="28"/>
          <w:szCs w:val="28"/>
        </w:rPr>
        <w:t>7</w:t>
      </w:r>
      <w:r w:rsidR="002762BA">
        <w:rPr>
          <w:rFonts w:ascii="Times New Roman" w:hAnsi="Times New Roman"/>
          <w:color w:val="000000" w:themeColor="text1" w:themeShade="80"/>
          <w:sz w:val="28"/>
          <w:szCs w:val="28"/>
        </w:rPr>
        <w:t>,199</w:t>
      </w:r>
      <w:r w:rsidR="000F5BA5">
        <w:rPr>
          <w:rFonts w:ascii="Times New Roman" w:hAnsi="Times New Roman"/>
          <w:color w:val="000000" w:themeColor="text1" w:themeShade="80"/>
          <w:sz w:val="28"/>
          <w:szCs w:val="28"/>
        </w:rPr>
        <w:t xml:space="preserve"> УПК РК </w:t>
      </w:r>
      <w:r w:rsidR="00EC2C84" w:rsidRPr="00EC2C84">
        <w:rPr>
          <w:rFonts w:ascii="Times New Roman" w:hAnsi="Times New Roman"/>
          <w:color w:val="000000" w:themeColor="text1" w:themeShade="80"/>
          <w:sz w:val="28"/>
          <w:szCs w:val="28"/>
        </w:rPr>
        <w:t xml:space="preserve">в помещении следственного кабинета № </w:t>
      </w:r>
      <w:r w:rsidR="006322F9">
        <w:rPr>
          <w:rFonts w:ascii="Times New Roman" w:hAnsi="Times New Roman"/>
          <w:color w:val="000000" w:themeColor="text1" w:themeShade="80"/>
          <w:sz w:val="28"/>
          <w:szCs w:val="28"/>
        </w:rPr>
        <w:t xml:space="preserve">207 </w:t>
      </w:r>
      <w:r w:rsidR="00EC2C84" w:rsidRPr="00EC2C84">
        <w:rPr>
          <w:rFonts w:ascii="Times New Roman" w:hAnsi="Times New Roman"/>
          <w:color w:val="000000" w:themeColor="text1" w:themeShade="80"/>
          <w:sz w:val="28"/>
          <w:szCs w:val="28"/>
        </w:rPr>
        <w:t xml:space="preserve">здания </w:t>
      </w:r>
      <w:r w:rsidR="006322F9">
        <w:rPr>
          <w:rFonts w:ascii="Times New Roman" w:hAnsi="Times New Roman"/>
          <w:color w:val="000000" w:themeColor="text1" w:themeShade="80"/>
          <w:sz w:val="28"/>
          <w:szCs w:val="28"/>
        </w:rPr>
        <w:t>ЮРВСУ МВД РК</w:t>
      </w:r>
      <w:r w:rsidR="00EC2C84" w:rsidRPr="00EC2C84">
        <w:rPr>
          <w:rFonts w:ascii="Times New Roman" w:hAnsi="Times New Roman"/>
          <w:color w:val="000000" w:themeColor="text1" w:themeShade="80"/>
          <w:sz w:val="28"/>
          <w:szCs w:val="28"/>
        </w:rPr>
        <w:t xml:space="preserve">, расположенного  по адресу г. Алматы, </w:t>
      </w:r>
      <w:r w:rsidR="006322F9">
        <w:rPr>
          <w:rFonts w:ascii="Times New Roman" w:hAnsi="Times New Roman"/>
          <w:color w:val="000000" w:themeColor="text1" w:themeShade="80"/>
          <w:sz w:val="28"/>
          <w:szCs w:val="28"/>
        </w:rPr>
        <w:t xml:space="preserve">ул. </w:t>
      </w:r>
      <w:proofErr w:type="spellStart"/>
      <w:r w:rsidR="006322F9">
        <w:rPr>
          <w:rFonts w:ascii="Times New Roman" w:hAnsi="Times New Roman"/>
          <w:color w:val="000000" w:themeColor="text1" w:themeShade="80"/>
          <w:sz w:val="28"/>
          <w:szCs w:val="28"/>
        </w:rPr>
        <w:t>Кабанбай</w:t>
      </w:r>
      <w:proofErr w:type="spellEnd"/>
      <w:r w:rsidR="006322F9">
        <w:rPr>
          <w:rFonts w:ascii="Times New Roman" w:hAnsi="Times New Roman"/>
          <w:color w:val="000000" w:themeColor="text1" w:themeShade="80"/>
          <w:sz w:val="28"/>
          <w:szCs w:val="28"/>
        </w:rPr>
        <w:t xml:space="preserve"> батыра 95,</w:t>
      </w:r>
      <w:r w:rsidR="00EC2C84" w:rsidRPr="00EC2C84">
        <w:rPr>
          <w:rFonts w:ascii="Times New Roman" w:hAnsi="Times New Roman"/>
          <w:color w:val="000000" w:themeColor="text1" w:themeShade="80"/>
          <w:sz w:val="28"/>
          <w:szCs w:val="28"/>
        </w:rPr>
        <w:t xml:space="preserve"> с соблюдением требований ст. 199 УПК </w:t>
      </w:r>
      <w:r w:rsidR="002762BA" w:rsidRPr="002762BA">
        <w:rPr>
          <w:rFonts w:ascii="Times New Roman" w:eastAsia="Times New Roman" w:hAnsi="Times New Roman" w:cs="Times New Roman"/>
          <w:kern w:val="20"/>
          <w:sz w:val="28"/>
          <w:szCs w:val="28"/>
        </w:rPr>
        <w:t>составил протокол разъяснения</w:t>
      </w:r>
      <w:r w:rsidR="002762BA" w:rsidRPr="002762BA">
        <w:rPr>
          <w:rFonts w:ascii="Times New Roman" w:hAnsi="Times New Roman" w:cs="Times New Roman"/>
          <w:b/>
          <w:color w:val="000000" w:themeColor="text1" w:themeShade="80"/>
          <w:sz w:val="28"/>
          <w:szCs w:val="28"/>
        </w:rPr>
        <w:t xml:space="preserve"> </w:t>
      </w:r>
      <w:r w:rsidR="00EC2C84" w:rsidRPr="00EC2C8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представителю потерпевшего юридического лица-генеральному директору ТОО «</w:t>
      </w:r>
      <w:proofErr w:type="spellStart"/>
      <w:r w:rsidR="00EC2C84" w:rsidRPr="00EC2C8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Микрокредитная</w:t>
      </w:r>
      <w:proofErr w:type="spellEnd"/>
      <w:r w:rsidR="00EC2C84" w:rsidRPr="00EC2C8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финансовая организация  «Онлайн </w:t>
      </w:r>
      <w:proofErr w:type="spellStart"/>
      <w:r w:rsidR="00EC2C84" w:rsidRPr="00EC2C8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Казфинанс</w:t>
      </w:r>
      <w:proofErr w:type="spellEnd"/>
      <w:r w:rsidR="00EC2C84" w:rsidRPr="00EC2C8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» Бойко Сергею Валерьевичу</w:t>
      </w:r>
      <w:r w:rsidR="00DF6D44">
        <w:rPr>
          <w:rFonts w:ascii="Times New Roman" w:hAnsi="Times New Roman" w:cs="Times New Roman"/>
          <w:b/>
          <w:color w:val="000000" w:themeColor="text1" w:themeShade="80"/>
          <w:sz w:val="28"/>
          <w:szCs w:val="28"/>
        </w:rPr>
        <w:t xml:space="preserve"> </w:t>
      </w:r>
      <w:r w:rsidR="00DF6D44">
        <w:rPr>
          <w:rFonts w:ascii="Times New Roman" w:eastAsia="Times New Roman" w:hAnsi="Times New Roman" w:cs="Times New Roman"/>
          <w:kern w:val="20"/>
          <w:sz w:val="28"/>
          <w:szCs w:val="28"/>
        </w:rPr>
        <w:t xml:space="preserve">право </w:t>
      </w:r>
      <w:r w:rsidR="002762BA" w:rsidRPr="002762BA">
        <w:rPr>
          <w:rFonts w:ascii="Times New Roman" w:eastAsia="Times New Roman" w:hAnsi="Times New Roman" w:cs="Times New Roman"/>
          <w:kern w:val="20"/>
          <w:sz w:val="28"/>
          <w:szCs w:val="28"/>
        </w:rPr>
        <w:t>на предъявление гражданского иска</w:t>
      </w:r>
      <w:r w:rsidR="00DF6D44">
        <w:rPr>
          <w:rFonts w:ascii="Times New Roman" w:eastAsia="Times New Roman" w:hAnsi="Times New Roman" w:cs="Times New Roman"/>
          <w:kern w:val="20"/>
          <w:sz w:val="28"/>
          <w:szCs w:val="28"/>
        </w:rPr>
        <w:t xml:space="preserve"> </w:t>
      </w:r>
      <w:r w:rsidRPr="00265964">
        <w:rPr>
          <w:rFonts w:ascii="Times New Roman" w:hAnsi="Times New Roman"/>
          <w:color w:val="000000" w:themeColor="text1" w:themeShade="80"/>
          <w:sz w:val="28"/>
          <w:szCs w:val="28"/>
        </w:rPr>
        <w:t>по настоящему делу</w:t>
      </w:r>
      <w:proofErr w:type="gramEnd"/>
      <w:r w:rsidR="00DF6D44">
        <w:rPr>
          <w:rFonts w:ascii="Times New Roman" w:eastAsia="Times New Roman" w:hAnsi="Times New Roman" w:cs="Times New Roman"/>
          <w:kern w:val="20"/>
          <w:sz w:val="28"/>
          <w:szCs w:val="28"/>
        </w:rPr>
        <w:t xml:space="preserve"> </w:t>
      </w:r>
      <w:proofErr w:type="gramStart"/>
      <w:r w:rsidR="00DF6D44">
        <w:rPr>
          <w:rFonts w:ascii="Times New Roman" w:eastAsia="Times New Roman" w:hAnsi="Times New Roman" w:cs="Times New Roman"/>
          <w:kern w:val="20"/>
          <w:sz w:val="28"/>
          <w:szCs w:val="28"/>
        </w:rPr>
        <w:t xml:space="preserve">и соответствии </w:t>
      </w:r>
      <w:r w:rsidR="00DF6D44" w:rsidRPr="00DF6D44">
        <w:rPr>
          <w:rFonts w:ascii="Times New Roman" w:eastAsia="Times New Roman" w:hAnsi="Times New Roman" w:cs="Times New Roman"/>
          <w:kern w:val="20"/>
          <w:sz w:val="28"/>
          <w:szCs w:val="28"/>
        </w:rPr>
        <w:t xml:space="preserve">со </w:t>
      </w:r>
      <w:r w:rsidR="00DF6D44" w:rsidRPr="00DF6D44">
        <w:rPr>
          <w:rFonts w:ascii="Times New Roman" w:hAnsi="Times New Roman" w:cs="Times New Roman"/>
          <w:bCs/>
          <w:color w:val="000000" w:themeColor="text1" w:themeShade="80"/>
          <w:sz w:val="28"/>
          <w:szCs w:val="28"/>
        </w:rPr>
        <w:t>с</w:t>
      </w:r>
      <w:r w:rsidRPr="00DF6D44">
        <w:rPr>
          <w:rFonts w:ascii="Times New Roman" w:hAnsi="Times New Roman" w:cs="Times New Roman"/>
          <w:bCs/>
          <w:color w:val="000000" w:themeColor="text1" w:themeShade="80"/>
          <w:sz w:val="28"/>
          <w:szCs w:val="28"/>
        </w:rPr>
        <w:t>тать</w:t>
      </w:r>
      <w:r w:rsidR="00DF6D44" w:rsidRPr="00DF6D44">
        <w:rPr>
          <w:rFonts w:ascii="Times New Roman" w:hAnsi="Times New Roman" w:cs="Times New Roman"/>
          <w:bCs/>
          <w:color w:val="000000" w:themeColor="text1" w:themeShade="80"/>
          <w:sz w:val="28"/>
          <w:szCs w:val="28"/>
        </w:rPr>
        <w:t>ей</w:t>
      </w:r>
      <w:r w:rsidRPr="00DF6D44">
        <w:rPr>
          <w:rFonts w:ascii="Times New Roman" w:hAnsi="Times New Roman" w:cs="Times New Roman"/>
          <w:bCs/>
          <w:color w:val="000000" w:themeColor="text1" w:themeShade="80"/>
          <w:sz w:val="28"/>
          <w:szCs w:val="28"/>
        </w:rPr>
        <w:t xml:space="preserve"> 167</w:t>
      </w:r>
      <w:r w:rsidR="00DF6D44" w:rsidRPr="00DF6D44">
        <w:rPr>
          <w:rFonts w:ascii="Times New Roman" w:hAnsi="Times New Roman" w:cs="Times New Roman"/>
          <w:bCs/>
          <w:color w:val="000000" w:themeColor="text1" w:themeShade="80"/>
          <w:sz w:val="28"/>
          <w:szCs w:val="28"/>
        </w:rPr>
        <w:t xml:space="preserve"> УПК РК</w:t>
      </w:r>
      <w:bookmarkStart w:id="1" w:name="SUB1670100"/>
      <w:bookmarkEnd w:id="1"/>
      <w:r w:rsidR="00DF6D44" w:rsidRPr="00DF6D44">
        <w:rPr>
          <w:rFonts w:ascii="Times New Roman" w:hAnsi="Times New Roman" w:cs="Times New Roman"/>
          <w:bCs/>
          <w:color w:val="000000" w:themeColor="text1" w:themeShade="80"/>
          <w:sz w:val="28"/>
          <w:szCs w:val="28"/>
        </w:rPr>
        <w:t>:</w:t>
      </w:r>
      <w:r w:rsidR="00DF6D4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г</w:t>
      </w:r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ражданский иск может быть предъявлен с момента начала досудебного расследования до окончания судебного следствия лицом, которому уголовным правонарушением или уголовно-наказуемым деянием невменяемого непосредственно причинен имущественный или моральный вред, либо его представителем.</w:t>
      </w:r>
      <w:proofErr w:type="gramEnd"/>
      <w:r w:rsidR="00DF6D44">
        <w:rPr>
          <w:rFonts w:ascii="Times New Roman" w:eastAsia="Times New Roman" w:hAnsi="Times New Roman" w:cs="Times New Roman"/>
          <w:kern w:val="20"/>
          <w:sz w:val="28"/>
          <w:szCs w:val="28"/>
        </w:rPr>
        <w:t xml:space="preserve"> </w:t>
      </w:r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В случаях, предусмотренных частью второй </w:t>
      </w:r>
      <w:hyperlink w:anchor="sub580200" w:history="1">
        <w:r w:rsidRPr="00DF6D44">
          <w:rPr>
            <w:rStyle w:val="a3"/>
            <w:rFonts w:ascii="Times New Roman" w:hAnsi="Times New Roman" w:cs="Times New Roman"/>
            <w:color w:val="000000" w:themeColor="text1" w:themeShade="80"/>
            <w:sz w:val="28"/>
            <w:szCs w:val="28"/>
            <w:u w:val="none"/>
          </w:rPr>
          <w:t>статьи 58</w:t>
        </w:r>
      </w:hyperlink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настоящего Кодекса, гражданский и</w:t>
      </w:r>
      <w:proofErr w:type="gramStart"/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ск впр</w:t>
      </w:r>
      <w:proofErr w:type="gramEnd"/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аве предъявить прокурор.</w:t>
      </w:r>
      <w:r w:rsidR="00DF6D44">
        <w:rPr>
          <w:rFonts w:ascii="Times New Roman" w:eastAsia="Times New Roman" w:hAnsi="Times New Roman" w:cs="Times New Roman"/>
          <w:kern w:val="20"/>
          <w:sz w:val="28"/>
          <w:szCs w:val="28"/>
        </w:rPr>
        <w:t xml:space="preserve"> </w:t>
      </w:r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По делам о преступлениях, последствием которых явилась смерть лица, гражданский иск может быть предъявлен близкими родственниками, супругом (супругой) умершего, осуществляющими права потерпевшего, предусмотренные настоящим Кодексом.</w:t>
      </w:r>
      <w:bookmarkStart w:id="2" w:name="SUB1670200"/>
      <w:bookmarkEnd w:id="2"/>
      <w:r w:rsidR="00DF6D44">
        <w:rPr>
          <w:rFonts w:ascii="Times New Roman" w:eastAsia="Times New Roman" w:hAnsi="Times New Roman" w:cs="Times New Roman"/>
          <w:kern w:val="20"/>
          <w:sz w:val="28"/>
          <w:szCs w:val="28"/>
        </w:rPr>
        <w:t xml:space="preserve"> </w:t>
      </w:r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Гражданский иск предъявляется к подозреваемому, обвиняемому, подсудимому или к лицам, несущим материальную ответственность, за его действия или действия невменяемого.</w:t>
      </w:r>
    </w:p>
    <w:p w:rsidR="00675B3C" w:rsidRPr="00265964" w:rsidRDefault="00675B3C" w:rsidP="00DF6D44">
      <w:pPr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  <w:sz w:val="28"/>
          <w:szCs w:val="28"/>
        </w:rPr>
      </w:pPr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Лицо, которое предъявило гражданский иск, именуется гражданским истцом, лицо, к которому предъявлен иск, именуется гражданским ответчиком. Указанные лица в ходе производства по уголовному делу пользуются процессуальными правами и </w:t>
      </w:r>
      <w:proofErr w:type="gramStart"/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несут процессуальные обязанности</w:t>
      </w:r>
      <w:proofErr w:type="gramEnd"/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, установленные настоящим Кодексом для гражданского истца и соответственно гражданского ответчика.</w:t>
      </w:r>
      <w:bookmarkStart w:id="3" w:name="SUB1670300"/>
      <w:bookmarkEnd w:id="3"/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Истец при предъявлении гражданского иска в уголовном деле освобождается от уплаты государственной пошлины.</w:t>
      </w:r>
      <w:bookmarkStart w:id="4" w:name="SUB1670400"/>
      <w:bookmarkEnd w:id="4"/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Подсудность гражданского иска определяется подсудностью уголовного дела, в котором он предъявлен, и рассматривается совместно с уголовным делом.</w:t>
      </w:r>
      <w:bookmarkStart w:id="5" w:name="SUB1670500"/>
      <w:bookmarkEnd w:id="5"/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Гражданский иск предъявляется в письменной форме в соответствии с требованиями, предъявляемыми к искам, рассматриваемым в порядке гражданского судопроизводства.</w:t>
      </w:r>
      <w:bookmarkStart w:id="6" w:name="SUB1670600"/>
      <w:bookmarkEnd w:id="6"/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Неустановление подозреваемого лица не препятствует предъявлению гражданского иска в уголовном деле.</w:t>
      </w:r>
      <w:bookmarkStart w:id="7" w:name="SUB1670700"/>
      <w:bookmarkEnd w:id="7"/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При необходимости уточнить основания гражданского иска и размер искового требования лицо вправе дополнить иск.</w:t>
      </w:r>
      <w:bookmarkStart w:id="8" w:name="SUB1670800"/>
      <w:bookmarkEnd w:id="8"/>
      <w:r w:rsidR="00DF6D4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</w:t>
      </w:r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</w:t>
      </w:r>
      <w:proofErr w:type="gramStart"/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К лицу, не подлежащему признанию подозреваемым в связи </w:t>
      </w:r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lastRenderedPageBreak/>
        <w:t>с наличием у него привилегий или иммунитета от уголовного преследования, гражданский иск может быть предъявлен в порядке гражданского судопроизводства.</w:t>
      </w:r>
      <w:proofErr w:type="gramEnd"/>
    </w:p>
    <w:p w:rsidR="00A321E2" w:rsidRDefault="00675B3C" w:rsidP="00675B3C">
      <w:pPr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 w:themeShade="80"/>
          <w:sz w:val="28"/>
          <w:szCs w:val="28"/>
        </w:rPr>
      </w:pPr>
      <w:r w:rsidRPr="0026596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Ознакомившись с пред</w:t>
      </w:r>
      <w:r w:rsidR="001B05B1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оставленным правом, </w:t>
      </w:r>
      <w:r w:rsidR="00EC2C84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Бойко С.В. </w:t>
      </w:r>
      <w:r w:rsidR="00A321E2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заявил</w:t>
      </w:r>
      <w:r w:rsidR="002762BA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>:</w:t>
      </w:r>
      <w:r w:rsidR="00A321E2">
        <w:rPr>
          <w:rFonts w:ascii="Times New Roman" w:hAnsi="Times New Roman" w:cs="Times New Roman"/>
          <w:color w:val="000000" w:themeColor="text1" w:themeShade="80"/>
          <w:sz w:val="28"/>
          <w:szCs w:val="28"/>
        </w:rPr>
        <w:t xml:space="preserve"> </w:t>
      </w:r>
    </w:p>
    <w:p w:rsidR="002762BA" w:rsidRDefault="002762BA" w:rsidP="002762BA">
      <w:pPr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lang w:eastAsia="en-US"/>
        </w:rPr>
      </w:pPr>
      <w:r w:rsidRPr="002762BA">
        <w:rPr>
          <w:rFonts w:ascii="Times New Roman" w:hAnsi="Times New Roman"/>
          <w:color w:val="1D1B11" w:themeColor="background2" w:themeShade="1A"/>
          <w:sz w:val="28"/>
          <w:szCs w:val="28"/>
        </w:rPr>
        <w:t>Протокол мною прочитан, сущно</w:t>
      </w:r>
      <w:r>
        <w:rPr>
          <w:rFonts w:ascii="Times New Roman" w:hAnsi="Times New Roman"/>
          <w:color w:val="1D1B11" w:themeColor="background2" w:themeShade="1A"/>
          <w:sz w:val="28"/>
          <w:szCs w:val="28"/>
        </w:rPr>
        <w:t xml:space="preserve">сть объявленных прав разъяснена, гражданский иск будет подан </w:t>
      </w:r>
      <w:r w:rsidR="00EC2C84">
        <w:rPr>
          <w:rFonts w:ascii="Times New Roman" w:eastAsia="Times New Roman" w:hAnsi="Times New Roman" w:cs="Times New Roman"/>
          <w:color w:val="000000"/>
          <w:sz w:val="28"/>
          <w:lang w:eastAsia="en-US"/>
        </w:rPr>
        <w:t xml:space="preserve">в ходе судебного разбирательства </w:t>
      </w:r>
      <w:r w:rsidR="00DF6D44">
        <w:rPr>
          <w:rFonts w:ascii="Times New Roman" w:eastAsia="Times New Roman" w:hAnsi="Times New Roman" w:cs="Times New Roman"/>
          <w:color w:val="000000"/>
          <w:sz w:val="28"/>
          <w:lang w:eastAsia="en-US"/>
        </w:rPr>
        <w:t>до</w:t>
      </w:r>
      <w:r w:rsidRPr="002762BA">
        <w:rPr>
          <w:rFonts w:ascii="Times New Roman" w:eastAsia="Times New Roman" w:hAnsi="Times New Roman" w:cs="Times New Roman"/>
          <w:color w:val="000000"/>
          <w:sz w:val="28"/>
          <w:lang w:eastAsia="en-US"/>
        </w:rPr>
        <w:t xml:space="preserve"> окончания судебного следствия</w:t>
      </w:r>
      <w:r>
        <w:rPr>
          <w:rFonts w:ascii="Times New Roman" w:eastAsia="Times New Roman" w:hAnsi="Times New Roman" w:cs="Times New Roman"/>
          <w:color w:val="000000"/>
          <w:sz w:val="28"/>
          <w:lang w:eastAsia="en-US"/>
        </w:rPr>
        <w:t>.</w:t>
      </w:r>
    </w:p>
    <w:p w:rsidR="00EC2C84" w:rsidRDefault="00EC2C84" w:rsidP="002762BA">
      <w:pPr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lang w:eastAsia="en-US"/>
        </w:rPr>
      </w:pPr>
    </w:p>
    <w:p w:rsidR="000C2DA8" w:rsidRPr="000C2DA8" w:rsidRDefault="000C2DA8" w:rsidP="000C2DA8">
      <w:pPr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lang w:eastAsia="en-US"/>
        </w:rPr>
      </w:pPr>
      <w:r w:rsidRPr="000C2DA8">
        <w:rPr>
          <w:rFonts w:ascii="Times New Roman" w:eastAsia="Times New Roman" w:hAnsi="Times New Roman" w:cs="Times New Roman"/>
          <w:b/>
          <w:color w:val="000000"/>
          <w:sz w:val="28"/>
          <w:lang w:eastAsia="en-US"/>
        </w:rPr>
        <w:t xml:space="preserve"> _______________ </w:t>
      </w:r>
      <w:r w:rsidR="00EC2C84">
        <w:rPr>
          <w:rFonts w:ascii="Times New Roman" w:eastAsia="Times New Roman" w:hAnsi="Times New Roman" w:cs="Times New Roman"/>
          <w:b/>
          <w:color w:val="000000"/>
          <w:sz w:val="28"/>
          <w:lang w:eastAsia="en-US"/>
        </w:rPr>
        <w:t>Бойко С.В.</w:t>
      </w:r>
      <w:r w:rsidRPr="000C2DA8">
        <w:rPr>
          <w:rFonts w:ascii="Times New Roman" w:eastAsia="Times New Roman" w:hAnsi="Times New Roman" w:cs="Times New Roman"/>
          <w:b/>
          <w:color w:val="000000"/>
          <w:sz w:val="28"/>
          <w:lang w:eastAsia="en-US"/>
        </w:rPr>
        <w:t>.</w:t>
      </w:r>
    </w:p>
    <w:p w:rsidR="000C2DA8" w:rsidRPr="000C2DA8" w:rsidRDefault="000C2DA8" w:rsidP="000C2DA8">
      <w:pPr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lang w:eastAsia="en-US"/>
        </w:rPr>
      </w:pPr>
    </w:p>
    <w:p w:rsidR="000C2DA8" w:rsidRPr="000C2DA8" w:rsidRDefault="000C2DA8" w:rsidP="000C2DA8">
      <w:pPr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lang w:eastAsia="en-US"/>
        </w:rPr>
      </w:pPr>
      <w:r w:rsidRPr="000C2DA8">
        <w:rPr>
          <w:rFonts w:ascii="Times New Roman" w:eastAsia="Times New Roman" w:hAnsi="Times New Roman" w:cs="Times New Roman"/>
          <w:color w:val="000000"/>
          <w:sz w:val="28"/>
          <w:lang w:eastAsia="en-US"/>
        </w:rPr>
        <w:t>Протокол составил:</w:t>
      </w:r>
    </w:p>
    <w:p w:rsidR="000C2DA8" w:rsidRPr="006322F9" w:rsidRDefault="006322F9" w:rsidP="006322F9">
      <w:pPr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lang w:eastAsia="en-US"/>
        </w:rPr>
      </w:pPr>
      <w:proofErr w:type="gramStart"/>
      <w:r w:rsidRPr="006322F9">
        <w:rPr>
          <w:rFonts w:ascii="Times New Roman" w:eastAsia="Times New Roman" w:hAnsi="Times New Roman" w:cs="Times New Roman"/>
          <w:bCs/>
          <w:color w:val="000000"/>
          <w:sz w:val="28"/>
          <w:lang w:eastAsia="en-US"/>
        </w:rPr>
        <w:t>Оперуполномоченный</w:t>
      </w:r>
      <w:proofErr w:type="gramEnd"/>
      <w:r w:rsidRPr="006322F9">
        <w:rPr>
          <w:rFonts w:ascii="Times New Roman" w:eastAsia="Times New Roman" w:hAnsi="Times New Roman" w:cs="Times New Roman"/>
          <w:bCs/>
          <w:color w:val="000000"/>
          <w:sz w:val="28"/>
          <w:lang w:eastAsia="en-US"/>
        </w:rPr>
        <w:t xml:space="preserve"> ЮРВСУ МВД РК</w:t>
      </w:r>
    </w:p>
    <w:p w:rsidR="006322F9" w:rsidRPr="006322F9" w:rsidRDefault="006322F9" w:rsidP="006322F9">
      <w:pPr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lang w:eastAsia="en-US"/>
        </w:rPr>
      </w:pPr>
      <w:r w:rsidRPr="006322F9">
        <w:rPr>
          <w:rFonts w:ascii="Times New Roman" w:eastAsia="Times New Roman" w:hAnsi="Times New Roman" w:cs="Times New Roman"/>
          <w:bCs/>
          <w:color w:val="000000"/>
          <w:sz w:val="28"/>
          <w:lang w:eastAsia="en-US"/>
        </w:rPr>
        <w:t xml:space="preserve">капитан 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en-US"/>
        </w:rPr>
        <w:t xml:space="preserve">                                                                                            </w:t>
      </w:r>
      <w:r w:rsidRPr="006322F9">
        <w:rPr>
          <w:rFonts w:ascii="Times New Roman" w:eastAsia="Times New Roman" w:hAnsi="Times New Roman" w:cs="Times New Roman"/>
          <w:bCs/>
          <w:color w:val="000000"/>
          <w:sz w:val="28"/>
          <w:lang w:eastAsia="en-US"/>
        </w:rPr>
        <w:t xml:space="preserve">А. </w:t>
      </w:r>
      <w:proofErr w:type="spellStart"/>
      <w:r w:rsidRPr="006322F9">
        <w:rPr>
          <w:rFonts w:ascii="Times New Roman" w:eastAsia="Times New Roman" w:hAnsi="Times New Roman" w:cs="Times New Roman"/>
          <w:bCs/>
          <w:color w:val="000000"/>
          <w:sz w:val="28"/>
          <w:lang w:eastAsia="en-US"/>
        </w:rPr>
        <w:t>Рахимжанов</w:t>
      </w:r>
      <w:proofErr w:type="spellEnd"/>
    </w:p>
    <w:p w:rsidR="000C2DA8" w:rsidRPr="000C2DA8" w:rsidRDefault="000C2DA8" w:rsidP="000C2DA8">
      <w:pPr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eastAsia="en-US"/>
        </w:rPr>
      </w:pPr>
    </w:p>
    <w:p w:rsidR="000C2DA8" w:rsidRPr="000C2DA8" w:rsidRDefault="000C2DA8" w:rsidP="000C2DA8">
      <w:pPr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eastAsia="en-US"/>
        </w:rPr>
      </w:pPr>
    </w:p>
    <w:p w:rsidR="000C2DA8" w:rsidRPr="000C2DA8" w:rsidRDefault="000C2DA8" w:rsidP="000C2DA8">
      <w:pPr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eastAsia="en-US"/>
        </w:rPr>
      </w:pPr>
    </w:p>
    <w:p w:rsidR="000C2DA8" w:rsidRPr="000C2DA8" w:rsidRDefault="000C2DA8" w:rsidP="000C2DA8">
      <w:pPr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eastAsia="en-US"/>
        </w:rPr>
      </w:pPr>
    </w:p>
    <w:p w:rsidR="000C2DA8" w:rsidRDefault="000C2DA8" w:rsidP="002762BA">
      <w:pPr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lang w:eastAsia="en-US"/>
        </w:rPr>
      </w:pPr>
    </w:p>
    <w:p w:rsidR="000C2DA8" w:rsidRDefault="000C2DA8" w:rsidP="002762BA">
      <w:pPr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lang w:eastAsia="en-US"/>
        </w:rPr>
      </w:pPr>
    </w:p>
    <w:p w:rsidR="002762BA" w:rsidRPr="00953152" w:rsidRDefault="002762BA" w:rsidP="002762BA">
      <w:pPr>
        <w:adjustRightInd w:val="0"/>
        <w:spacing w:after="0" w:line="240" w:lineRule="auto"/>
        <w:ind w:firstLine="708"/>
        <w:jc w:val="both"/>
        <w:rPr>
          <w:rFonts w:ascii="Times New Roman" w:hAnsi="Times New Roman"/>
          <w:color w:val="1D1B11" w:themeColor="background2" w:themeShade="1A"/>
          <w:sz w:val="28"/>
          <w:szCs w:val="28"/>
        </w:rPr>
      </w:pPr>
    </w:p>
    <w:p w:rsidR="00675B3C" w:rsidRDefault="00675B3C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p w:rsidR="00953152" w:rsidRDefault="00953152">
      <w:pPr>
        <w:spacing w:after="0" w:line="240" w:lineRule="auto"/>
        <w:jc w:val="both"/>
        <w:rPr>
          <w:rFonts w:ascii="Times New Roman" w:hAnsi="Times New Roman" w:cs="Times New Roman"/>
          <w:color w:val="000000" w:themeColor="text1" w:themeShade="80"/>
        </w:rPr>
      </w:pPr>
    </w:p>
    <w:sectPr w:rsidR="00953152" w:rsidSect="00953152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675B3C"/>
    <w:rsid w:val="00001ED6"/>
    <w:rsid w:val="000C2DA8"/>
    <w:rsid w:val="000F5BA5"/>
    <w:rsid w:val="00191A75"/>
    <w:rsid w:val="001947B1"/>
    <w:rsid w:val="001B05B1"/>
    <w:rsid w:val="001B7871"/>
    <w:rsid w:val="001C62BA"/>
    <w:rsid w:val="00265964"/>
    <w:rsid w:val="002762BA"/>
    <w:rsid w:val="004F0AAF"/>
    <w:rsid w:val="005A2E37"/>
    <w:rsid w:val="00607776"/>
    <w:rsid w:val="006322F9"/>
    <w:rsid w:val="00675B3C"/>
    <w:rsid w:val="00735E2D"/>
    <w:rsid w:val="00810258"/>
    <w:rsid w:val="008344FF"/>
    <w:rsid w:val="008E1B69"/>
    <w:rsid w:val="00953152"/>
    <w:rsid w:val="009D0A90"/>
    <w:rsid w:val="00A321E2"/>
    <w:rsid w:val="00DC28BC"/>
    <w:rsid w:val="00DF6D44"/>
    <w:rsid w:val="00E26C8D"/>
    <w:rsid w:val="00EC2C84"/>
    <w:rsid w:val="00F1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44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675B3C"/>
    <w:rPr>
      <w:color w:val="0000FF"/>
      <w:u w:val="single"/>
    </w:rPr>
  </w:style>
  <w:style w:type="paragraph" w:styleId="a4">
    <w:name w:val="No Spacing"/>
    <w:aliases w:val="Обя,мелкий,Без интервала1,No Spacing,мой рабочий,норма,Без интеБез интервала,Без интервала11"/>
    <w:link w:val="a5"/>
    <w:qFormat/>
    <w:rsid w:val="00265964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a5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"/>
    <w:link w:val="a4"/>
    <w:locked/>
    <w:rsid w:val="00265964"/>
    <w:rPr>
      <w:rFonts w:ascii="Calibri" w:eastAsia="Calibri" w:hAnsi="Calibri" w:cs="Times New Roman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4CDAB0-F715-4842-8100-4676F34F1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Сергей Бойко</cp:lastModifiedBy>
  <cp:revision>19</cp:revision>
  <cp:lastPrinted>2021-02-04T12:10:00Z</cp:lastPrinted>
  <dcterms:created xsi:type="dcterms:W3CDTF">2016-02-20T13:41:00Z</dcterms:created>
  <dcterms:modified xsi:type="dcterms:W3CDTF">2021-02-04T12:15:00Z</dcterms:modified>
</cp:coreProperties>
</file>