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F48" w:rsidRDefault="003B2F48" w:rsidP="003B2F48">
      <w:pPr>
        <w:pStyle w:val="a3"/>
        <w:ind w:left="5664"/>
        <w:jc w:val="both"/>
        <w:rPr>
          <w:rFonts w:ascii="Times New Roman" w:hAnsi="Times New Roman"/>
          <w:color w:val="292929"/>
          <w:sz w:val="28"/>
          <w:szCs w:val="28"/>
          <w:lang w:val="kk-KZ"/>
        </w:rPr>
      </w:pPr>
      <w:r w:rsidRPr="00B75337">
        <w:rPr>
          <w:rFonts w:ascii="Times New Roman" w:hAnsi="Times New Roman"/>
          <w:color w:val="292929"/>
          <w:sz w:val="28"/>
          <w:szCs w:val="28"/>
          <w:lang w:val="kk-KZ"/>
        </w:rPr>
        <w:t>г.</w:t>
      </w:r>
      <w:r>
        <w:rPr>
          <w:rFonts w:ascii="Times New Roman" w:hAnsi="Times New Roman"/>
          <w:color w:val="292929"/>
          <w:sz w:val="28"/>
          <w:szCs w:val="28"/>
          <w:lang w:val="kk-KZ"/>
        </w:rPr>
        <w:t>Алматы</w:t>
      </w:r>
    </w:p>
    <w:p w:rsidR="003B2F48" w:rsidRPr="00B75337" w:rsidRDefault="003B2F48" w:rsidP="003B2F48">
      <w:pPr>
        <w:pStyle w:val="a3"/>
        <w:ind w:left="5664"/>
        <w:jc w:val="both"/>
        <w:rPr>
          <w:rFonts w:ascii="Times New Roman" w:hAnsi="Times New Roman"/>
          <w:color w:val="292929"/>
          <w:sz w:val="28"/>
          <w:szCs w:val="28"/>
          <w:lang w:val="kk-KZ"/>
        </w:rPr>
      </w:pPr>
      <w:r w:rsidRPr="003B2F48">
        <w:rPr>
          <w:rFonts w:ascii="Times New Roman" w:hAnsi="Times New Roman"/>
          <w:color w:val="292929"/>
          <w:sz w:val="28"/>
          <w:szCs w:val="28"/>
          <w:lang w:val="kk-KZ"/>
        </w:rPr>
        <w:t xml:space="preserve">ул. Наурызбай батыра 8  </w:t>
      </w:r>
    </w:p>
    <w:p w:rsidR="003B2F48" w:rsidRDefault="003B2F48" w:rsidP="003B2F48">
      <w:pPr>
        <w:pStyle w:val="a3"/>
        <w:ind w:left="566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Бойко С.В.</w:t>
      </w:r>
    </w:p>
    <w:p w:rsidR="003B2F48" w:rsidRDefault="003B2F48" w:rsidP="003B2F48">
      <w:pPr>
        <w:pStyle w:val="a3"/>
        <w:ind w:left="5664"/>
        <w:jc w:val="both"/>
        <w:rPr>
          <w:rFonts w:ascii="Times New Roman" w:hAnsi="Times New Roman"/>
          <w:b/>
          <w:color w:val="292929"/>
          <w:sz w:val="28"/>
          <w:szCs w:val="28"/>
        </w:rPr>
      </w:pPr>
      <w:r w:rsidRPr="003B2F4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3B2F48" w:rsidRPr="00C22BC7" w:rsidRDefault="003B2F48" w:rsidP="003B2F48">
      <w:pPr>
        <w:pStyle w:val="a3"/>
        <w:ind w:left="5664"/>
        <w:jc w:val="both"/>
        <w:rPr>
          <w:rFonts w:ascii="Times New Roman" w:hAnsi="Times New Roman"/>
          <w:b/>
          <w:color w:val="292929"/>
          <w:sz w:val="28"/>
          <w:szCs w:val="28"/>
        </w:rPr>
      </w:pPr>
    </w:p>
    <w:p w:rsidR="003B2F48" w:rsidRDefault="003B2F48" w:rsidP="003B2F48">
      <w:pPr>
        <w:pStyle w:val="a3"/>
        <w:jc w:val="center"/>
        <w:rPr>
          <w:rFonts w:ascii="Times New Roman" w:hAnsi="Times New Roman"/>
          <w:b/>
          <w:color w:val="292929"/>
          <w:sz w:val="28"/>
          <w:szCs w:val="28"/>
        </w:rPr>
      </w:pPr>
    </w:p>
    <w:p w:rsidR="003B2F48" w:rsidRDefault="003B2F48" w:rsidP="003B2F48">
      <w:pPr>
        <w:pStyle w:val="a3"/>
        <w:jc w:val="center"/>
        <w:rPr>
          <w:rFonts w:ascii="Times New Roman" w:hAnsi="Times New Roman"/>
          <w:b/>
          <w:color w:val="292929"/>
          <w:sz w:val="28"/>
          <w:szCs w:val="28"/>
        </w:rPr>
      </w:pPr>
    </w:p>
    <w:p w:rsidR="003B2F48" w:rsidRPr="00C22BC7" w:rsidRDefault="003B2F48" w:rsidP="003B2F48">
      <w:pPr>
        <w:pStyle w:val="a3"/>
        <w:jc w:val="center"/>
        <w:rPr>
          <w:rFonts w:ascii="Times New Roman" w:hAnsi="Times New Roman"/>
          <w:color w:val="292929"/>
          <w:sz w:val="28"/>
          <w:szCs w:val="28"/>
        </w:rPr>
      </w:pPr>
      <w:r w:rsidRPr="00C22BC7">
        <w:rPr>
          <w:rFonts w:ascii="Times New Roman" w:hAnsi="Times New Roman"/>
          <w:b/>
          <w:color w:val="292929"/>
          <w:sz w:val="28"/>
          <w:szCs w:val="28"/>
        </w:rPr>
        <w:t>Уведомление</w:t>
      </w:r>
    </w:p>
    <w:p w:rsidR="003B2F48" w:rsidRPr="00C22BC7" w:rsidRDefault="003B2F48" w:rsidP="003B2F48">
      <w:pPr>
        <w:pStyle w:val="a3"/>
        <w:jc w:val="both"/>
        <w:rPr>
          <w:rFonts w:ascii="Times New Roman" w:hAnsi="Times New Roman"/>
          <w:color w:val="292929"/>
          <w:sz w:val="28"/>
          <w:szCs w:val="28"/>
        </w:rPr>
      </w:pPr>
    </w:p>
    <w:p w:rsidR="003B2F48" w:rsidRPr="006D5AFA" w:rsidRDefault="003B2F48" w:rsidP="003B2F48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ab/>
      </w:r>
      <w:r w:rsidRPr="00C22BC7">
        <w:rPr>
          <w:rFonts w:ascii="Times New Roman" w:hAnsi="Times New Roman"/>
          <w:color w:val="292929"/>
          <w:sz w:val="28"/>
          <w:szCs w:val="28"/>
        </w:rPr>
        <w:t xml:space="preserve">В соответствии со ст.294 УПК РК уведомляем Вас, что </w:t>
      </w:r>
      <w:r w:rsidRPr="00B75337">
        <w:rPr>
          <w:rFonts w:ascii="Times New Roman" w:hAnsi="Times New Roman"/>
          <w:color w:val="292929"/>
          <w:sz w:val="28"/>
          <w:szCs w:val="28"/>
          <w:lang w:val="ru-RU"/>
        </w:rPr>
        <w:t>об окончании производства следственных действий по делу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C22BC7">
        <w:rPr>
          <w:rFonts w:ascii="Times New Roman" w:hAnsi="Times New Roman"/>
          <w:color w:val="292929"/>
          <w:sz w:val="28"/>
          <w:szCs w:val="28"/>
        </w:rPr>
        <w:t xml:space="preserve">по </w:t>
      </w:r>
      <w:r>
        <w:rPr>
          <w:rFonts w:ascii="Times New Roman" w:hAnsi="Times New Roman"/>
          <w:color w:val="292929"/>
          <w:sz w:val="28"/>
          <w:szCs w:val="28"/>
        </w:rPr>
        <w:t xml:space="preserve">уголовному делу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№ </w:t>
      </w:r>
      <w:r>
        <w:rPr>
          <w:rFonts w:ascii="Times New Roman" w:hAnsi="Times New Roman"/>
          <w:bCs/>
          <w:iCs/>
          <w:color w:val="1D1B11"/>
          <w:sz w:val="28"/>
          <w:szCs w:val="28"/>
          <w:lang w:val="ru-RU"/>
        </w:rPr>
        <w:t xml:space="preserve">201170031001167 </w:t>
      </w:r>
      <w:r>
        <w:rPr>
          <w:rFonts w:ascii="Times New Roman" w:hAnsi="Times New Roman"/>
          <w:color w:val="292929"/>
          <w:sz w:val="28"/>
          <w:szCs w:val="28"/>
        </w:rPr>
        <w:t>по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подозрению </w:t>
      </w:r>
      <w:proofErr w:type="spellStart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>Амренова</w:t>
      </w:r>
      <w:proofErr w:type="spellEnd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proofErr w:type="spellStart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>Армана</w:t>
      </w:r>
      <w:proofErr w:type="spellEnd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proofErr w:type="spellStart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>Бауржановича</w:t>
      </w:r>
      <w:proofErr w:type="spellEnd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 xml:space="preserve">, 15.09.1991 </w:t>
      </w:r>
      <w:proofErr w:type="spellStart"/>
      <w:r w:rsidRPr="003B2F48">
        <w:rPr>
          <w:rFonts w:ascii="Times New Roman" w:hAnsi="Times New Roman"/>
          <w:color w:val="292929"/>
          <w:sz w:val="28"/>
          <w:szCs w:val="28"/>
          <w:lang w:val="ru-RU"/>
        </w:rPr>
        <w:t>г.р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>, в совершении уголовн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ых правонарушений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, предусмотренн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ых ст. 190 ч.3 п.4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УК РК.</w:t>
      </w:r>
    </w:p>
    <w:p w:rsidR="003B2F48" w:rsidRPr="00C22BC7" w:rsidRDefault="003B2F48" w:rsidP="003B2F48">
      <w:pPr>
        <w:pStyle w:val="a3"/>
        <w:ind w:firstLine="708"/>
        <w:jc w:val="both"/>
        <w:rPr>
          <w:rFonts w:ascii="Times New Roman" w:hAnsi="Times New Roman"/>
          <w:color w:val="292929"/>
          <w:sz w:val="28"/>
          <w:szCs w:val="28"/>
        </w:rPr>
      </w:pPr>
      <w:r w:rsidRPr="00C22BC7">
        <w:rPr>
          <w:rFonts w:ascii="Times New Roman" w:hAnsi="Times New Roman"/>
          <w:color w:val="292929"/>
          <w:sz w:val="28"/>
          <w:szCs w:val="28"/>
        </w:rPr>
        <w:t>Одновременно разъясняем Ваше право на ознакомление с материалами уголовного дела, заявление ходатайств о производстве дополнительных следственных действий либо принятии других процессуальных решений.</w:t>
      </w:r>
    </w:p>
    <w:p w:rsidR="003B2F48" w:rsidRPr="00CB224F" w:rsidRDefault="003B2F48" w:rsidP="003B2F48">
      <w:pPr>
        <w:pStyle w:val="a3"/>
        <w:ind w:firstLine="708"/>
        <w:jc w:val="both"/>
        <w:rPr>
          <w:rFonts w:ascii="Times New Roman" w:hAnsi="Times New Roman"/>
          <w:color w:val="292929"/>
          <w:sz w:val="28"/>
          <w:szCs w:val="28"/>
        </w:rPr>
      </w:pPr>
      <w:r>
        <w:rPr>
          <w:rFonts w:ascii="Times New Roman" w:hAnsi="Times New Roman"/>
          <w:color w:val="292929"/>
          <w:sz w:val="28"/>
          <w:szCs w:val="28"/>
        </w:rPr>
        <w:t>В связи с эт</w:t>
      </w:r>
      <w:r>
        <w:rPr>
          <w:rFonts w:ascii="Times New Roman" w:hAnsi="Times New Roman"/>
          <w:color w:val="292929"/>
          <w:sz w:val="28"/>
          <w:szCs w:val="28"/>
        </w:rPr>
        <w:t xml:space="preserve">им Вам необходимо явиться в служебный кабинет № 421 здания Департамента полиции </w:t>
      </w:r>
      <w:r>
        <w:rPr>
          <w:rFonts w:ascii="Times New Roman" w:hAnsi="Times New Roman"/>
          <w:color w:val="292929"/>
          <w:sz w:val="28"/>
          <w:szCs w:val="28"/>
        </w:rPr>
        <w:t xml:space="preserve"> по СКО по адресу </w:t>
      </w:r>
      <w:proofErr w:type="spellStart"/>
      <w:r>
        <w:rPr>
          <w:rFonts w:ascii="Times New Roman" w:hAnsi="Times New Roman"/>
          <w:color w:val="292929"/>
          <w:sz w:val="28"/>
          <w:szCs w:val="28"/>
        </w:rPr>
        <w:t>г</w:t>
      </w:r>
      <w:proofErr w:type="gramStart"/>
      <w:r>
        <w:rPr>
          <w:rFonts w:ascii="Times New Roman" w:hAnsi="Times New Roman"/>
          <w:color w:val="292929"/>
          <w:sz w:val="28"/>
          <w:szCs w:val="28"/>
        </w:rPr>
        <w:t>.П</w:t>
      </w:r>
      <w:proofErr w:type="gramEnd"/>
      <w:r>
        <w:rPr>
          <w:rFonts w:ascii="Times New Roman" w:hAnsi="Times New Roman"/>
          <w:color w:val="292929"/>
          <w:sz w:val="28"/>
          <w:szCs w:val="28"/>
        </w:rPr>
        <w:t>етро</w:t>
      </w:r>
      <w:r>
        <w:rPr>
          <w:rFonts w:ascii="Times New Roman" w:hAnsi="Times New Roman"/>
          <w:color w:val="292929"/>
          <w:sz w:val="28"/>
          <w:szCs w:val="28"/>
        </w:rPr>
        <w:t>павловск</w:t>
      </w:r>
      <w:proofErr w:type="spellEnd"/>
      <w:r>
        <w:rPr>
          <w:rFonts w:ascii="Times New Roman" w:hAnsi="Times New Roman"/>
          <w:color w:val="292929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292929"/>
          <w:sz w:val="28"/>
          <w:szCs w:val="28"/>
        </w:rPr>
        <w:t>ул.Алматинская</w:t>
      </w:r>
      <w:proofErr w:type="spellEnd"/>
      <w:r>
        <w:rPr>
          <w:rFonts w:ascii="Times New Roman" w:hAnsi="Times New Roman"/>
          <w:color w:val="292929"/>
          <w:sz w:val="28"/>
          <w:szCs w:val="28"/>
        </w:rPr>
        <w:t>, 55 к «   »</w:t>
      </w:r>
      <w:r>
        <w:rPr>
          <w:rFonts w:ascii="Times New Roman" w:hAnsi="Times New Roman"/>
          <w:color w:val="292929"/>
          <w:sz w:val="28"/>
          <w:szCs w:val="28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</w:rPr>
        <w:t>февраля</w:t>
      </w:r>
      <w:r>
        <w:rPr>
          <w:rFonts w:ascii="Times New Roman" w:hAnsi="Times New Roman"/>
          <w:color w:val="292929"/>
          <w:sz w:val="28"/>
          <w:szCs w:val="28"/>
        </w:rPr>
        <w:t xml:space="preserve"> 20</w:t>
      </w:r>
      <w:r>
        <w:rPr>
          <w:rFonts w:ascii="Times New Roman" w:hAnsi="Times New Roman"/>
          <w:color w:val="292929"/>
          <w:sz w:val="28"/>
          <w:szCs w:val="28"/>
        </w:rPr>
        <w:t>20</w:t>
      </w:r>
      <w:r>
        <w:rPr>
          <w:rFonts w:ascii="Times New Roman" w:hAnsi="Times New Roman"/>
          <w:color w:val="292929"/>
          <w:sz w:val="28"/>
          <w:szCs w:val="28"/>
        </w:rPr>
        <w:t xml:space="preserve"> года к 1</w:t>
      </w:r>
      <w:r>
        <w:rPr>
          <w:rFonts w:ascii="Times New Roman" w:hAnsi="Times New Roman"/>
          <w:color w:val="292929"/>
          <w:sz w:val="28"/>
          <w:szCs w:val="28"/>
        </w:rPr>
        <w:t>1</w:t>
      </w:r>
      <w:r>
        <w:rPr>
          <w:rFonts w:ascii="Times New Roman" w:hAnsi="Times New Roman"/>
          <w:color w:val="292929"/>
          <w:sz w:val="28"/>
          <w:szCs w:val="28"/>
        </w:rPr>
        <w:t xml:space="preserve"> час 00 мин до времени </w:t>
      </w:r>
      <w:r w:rsidRPr="00CB224F">
        <w:rPr>
          <w:rFonts w:ascii="Times New Roman" w:hAnsi="Times New Roman"/>
          <w:color w:val="292929"/>
          <w:sz w:val="28"/>
          <w:szCs w:val="28"/>
        </w:rPr>
        <w:t xml:space="preserve">в течение которого </w:t>
      </w:r>
      <w:r>
        <w:rPr>
          <w:rFonts w:ascii="Times New Roman" w:hAnsi="Times New Roman"/>
          <w:color w:val="292929"/>
          <w:sz w:val="28"/>
          <w:szCs w:val="28"/>
        </w:rPr>
        <w:t>вы</w:t>
      </w:r>
      <w:r w:rsidRPr="00CB224F">
        <w:rPr>
          <w:rFonts w:ascii="Times New Roman" w:hAnsi="Times New Roman"/>
          <w:color w:val="292929"/>
          <w:sz w:val="28"/>
          <w:szCs w:val="28"/>
        </w:rPr>
        <w:t xml:space="preserve"> мо</w:t>
      </w:r>
      <w:r>
        <w:rPr>
          <w:rFonts w:ascii="Times New Roman" w:hAnsi="Times New Roman"/>
          <w:color w:val="292929"/>
          <w:sz w:val="28"/>
          <w:szCs w:val="28"/>
        </w:rPr>
        <w:t xml:space="preserve">жете  </w:t>
      </w:r>
      <w:r w:rsidRPr="00CB224F">
        <w:rPr>
          <w:rFonts w:ascii="Times New Roman" w:hAnsi="Times New Roman"/>
          <w:color w:val="292929"/>
          <w:sz w:val="28"/>
          <w:szCs w:val="28"/>
        </w:rPr>
        <w:t>ознакомиться с материалами уголовного дела.</w:t>
      </w:r>
    </w:p>
    <w:p w:rsidR="003B2F48" w:rsidRDefault="003B2F48" w:rsidP="003B2F48">
      <w:pPr>
        <w:pStyle w:val="a3"/>
        <w:ind w:firstLine="708"/>
        <w:jc w:val="both"/>
        <w:rPr>
          <w:rFonts w:ascii="Times New Roman" w:hAnsi="Times New Roman"/>
          <w:color w:val="292929"/>
          <w:sz w:val="28"/>
          <w:szCs w:val="28"/>
        </w:rPr>
      </w:pPr>
      <w:r>
        <w:rPr>
          <w:rFonts w:ascii="Times New Roman" w:hAnsi="Times New Roman"/>
          <w:color w:val="292929"/>
          <w:sz w:val="28"/>
          <w:szCs w:val="28"/>
        </w:rPr>
        <w:t xml:space="preserve"> </w:t>
      </w:r>
      <w:r w:rsidRPr="00CB224F">
        <w:rPr>
          <w:rFonts w:ascii="Times New Roman" w:hAnsi="Times New Roman"/>
          <w:color w:val="292929"/>
          <w:sz w:val="28"/>
          <w:szCs w:val="28"/>
          <w:lang w:val="kk-KZ"/>
        </w:rPr>
        <w:t xml:space="preserve"> </w:t>
      </w:r>
    </w:p>
    <w:p w:rsidR="003B2F48" w:rsidRPr="00CB224F" w:rsidRDefault="003B2F48" w:rsidP="003B2F48">
      <w:pPr>
        <w:pStyle w:val="a3"/>
        <w:ind w:firstLine="708"/>
        <w:jc w:val="both"/>
        <w:rPr>
          <w:rFonts w:ascii="Times New Roman" w:hAnsi="Times New Roman"/>
          <w:color w:val="292929"/>
          <w:sz w:val="28"/>
          <w:szCs w:val="28"/>
        </w:rPr>
      </w:pPr>
      <w:r>
        <w:rPr>
          <w:rFonts w:ascii="Times New Roman" w:hAnsi="Times New Roman"/>
          <w:color w:val="292929"/>
          <w:sz w:val="28"/>
          <w:szCs w:val="28"/>
        </w:rPr>
        <w:t xml:space="preserve"> </w:t>
      </w:r>
    </w:p>
    <w:p w:rsidR="003B2F48" w:rsidRPr="00817BFA" w:rsidRDefault="003B2F48" w:rsidP="003B2F48">
      <w:pPr>
        <w:spacing w:after="0" w:line="240" w:lineRule="auto"/>
        <w:ind w:right="141"/>
        <w:jc w:val="both"/>
        <w:rPr>
          <w:rFonts w:ascii="Times New Roman" w:hAnsi="Times New Roman"/>
          <w:b/>
          <w:color w:val="292929"/>
          <w:sz w:val="28"/>
          <w:szCs w:val="28"/>
        </w:rPr>
      </w:pPr>
      <w:r w:rsidRPr="00817BFA">
        <w:rPr>
          <w:rFonts w:ascii="Times New Roman" w:hAnsi="Times New Roman"/>
          <w:b/>
          <w:color w:val="292929"/>
          <w:sz w:val="28"/>
          <w:szCs w:val="28"/>
        </w:rPr>
        <w:t>Старший следователь</w:t>
      </w:r>
    </w:p>
    <w:p w:rsidR="003B2F48" w:rsidRPr="00817BFA" w:rsidRDefault="003B2F48" w:rsidP="003B2F48">
      <w:pPr>
        <w:spacing w:after="0" w:line="240" w:lineRule="auto"/>
        <w:ind w:right="141"/>
        <w:jc w:val="both"/>
        <w:rPr>
          <w:rFonts w:ascii="Times New Roman" w:hAnsi="Times New Roman"/>
          <w:b/>
          <w:color w:val="292929"/>
          <w:sz w:val="28"/>
          <w:szCs w:val="28"/>
        </w:rPr>
      </w:pPr>
      <w:r w:rsidRPr="00817BFA">
        <w:rPr>
          <w:rFonts w:ascii="Times New Roman" w:hAnsi="Times New Roman"/>
          <w:b/>
          <w:color w:val="292929"/>
          <w:sz w:val="28"/>
          <w:szCs w:val="28"/>
        </w:rPr>
        <w:t xml:space="preserve">Петропавловской группы Центрального регионального </w:t>
      </w:r>
    </w:p>
    <w:p w:rsidR="003B2F48" w:rsidRPr="003B2F48" w:rsidRDefault="003B2F48" w:rsidP="003B2F48">
      <w:pPr>
        <w:spacing w:after="0" w:line="240" w:lineRule="auto"/>
        <w:ind w:right="141"/>
        <w:jc w:val="both"/>
        <w:rPr>
          <w:rFonts w:ascii="Times New Roman" w:hAnsi="Times New Roman"/>
          <w:b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ВСУ МВД РК</w:t>
      </w:r>
    </w:p>
    <w:p w:rsidR="003B2F48" w:rsidRDefault="003B2F48" w:rsidP="003B2F48">
      <w:pPr>
        <w:spacing w:after="0" w:line="240" w:lineRule="auto"/>
        <w:ind w:right="141"/>
        <w:jc w:val="both"/>
        <w:rPr>
          <w:rFonts w:ascii="Times New Roman" w:hAnsi="Times New Roman"/>
          <w:b/>
          <w:color w:val="292929"/>
          <w:sz w:val="28"/>
          <w:szCs w:val="28"/>
        </w:rPr>
      </w:pPr>
      <w:r w:rsidRPr="00817BFA">
        <w:rPr>
          <w:rFonts w:ascii="Times New Roman" w:hAnsi="Times New Roman"/>
          <w:b/>
          <w:color w:val="292929"/>
          <w:sz w:val="28"/>
          <w:szCs w:val="28"/>
        </w:rPr>
        <w:t xml:space="preserve">майор юстиции              </w:t>
      </w:r>
      <w:r w:rsidRPr="00817BFA">
        <w:rPr>
          <w:rFonts w:ascii="Times New Roman" w:hAnsi="Times New Roman"/>
          <w:b/>
          <w:color w:val="292929"/>
          <w:sz w:val="28"/>
          <w:szCs w:val="28"/>
        </w:rPr>
        <w:tab/>
      </w:r>
      <w:r>
        <w:rPr>
          <w:rFonts w:ascii="Times New Roman" w:hAnsi="Times New Roman"/>
          <w:b/>
          <w:color w:val="292929"/>
          <w:sz w:val="28"/>
          <w:szCs w:val="28"/>
        </w:rPr>
        <w:tab/>
      </w:r>
      <w:r>
        <w:rPr>
          <w:rFonts w:ascii="Times New Roman" w:hAnsi="Times New Roman"/>
          <w:b/>
          <w:color w:val="292929"/>
          <w:sz w:val="28"/>
          <w:szCs w:val="28"/>
        </w:rPr>
        <w:tab/>
      </w:r>
      <w:r>
        <w:rPr>
          <w:rFonts w:ascii="Times New Roman" w:hAnsi="Times New Roman"/>
          <w:b/>
          <w:color w:val="292929"/>
          <w:sz w:val="28"/>
          <w:szCs w:val="28"/>
        </w:rPr>
        <w:tab/>
        <w:t xml:space="preserve">                         </w:t>
      </w:r>
      <w:r w:rsidRPr="00817BFA">
        <w:rPr>
          <w:rFonts w:ascii="Times New Roman" w:hAnsi="Times New Roman"/>
          <w:b/>
          <w:color w:val="292929"/>
          <w:sz w:val="28"/>
          <w:szCs w:val="28"/>
        </w:rPr>
        <w:t xml:space="preserve">    </w:t>
      </w:r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</w:t>
      </w:r>
      <w:r w:rsidRPr="00817BFA">
        <w:rPr>
          <w:rFonts w:ascii="Times New Roman" w:hAnsi="Times New Roman"/>
          <w:b/>
          <w:color w:val="292929"/>
          <w:sz w:val="28"/>
          <w:szCs w:val="28"/>
        </w:rPr>
        <w:t>А. Искаков</w:t>
      </w:r>
    </w:p>
    <w:p w:rsidR="003B2F48" w:rsidRPr="00817BFA" w:rsidRDefault="003B2F48" w:rsidP="003B2F48">
      <w:pPr>
        <w:spacing w:after="0" w:line="240" w:lineRule="auto"/>
        <w:ind w:right="141"/>
        <w:jc w:val="both"/>
        <w:rPr>
          <w:rFonts w:ascii="Times New Roman" w:hAnsi="Times New Roman"/>
          <w:b/>
          <w:color w:val="292929"/>
          <w:sz w:val="28"/>
          <w:szCs w:val="28"/>
        </w:rPr>
      </w:pPr>
    </w:p>
    <w:p w:rsidR="003B2F48" w:rsidRDefault="003B2F48" w:rsidP="003B2F48">
      <w:pPr>
        <w:rPr>
          <w:color w:val="292929"/>
          <w:lang w:val="ru-RU"/>
        </w:rPr>
      </w:pPr>
    </w:p>
    <w:tbl>
      <w:tblPr>
        <w:tblpPr w:leftFromText="181" w:rightFromText="181" w:horzAnchor="margin" w:tblpXSpec="center" w:tblpY="-334"/>
        <w:tblW w:w="10394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6"/>
        <w:gridCol w:w="2325"/>
        <w:gridCol w:w="4103"/>
      </w:tblGrid>
      <w:tr w:rsidR="003B2F48" w:rsidRPr="009D1EAD" w:rsidTr="00A41A80">
        <w:trPr>
          <w:trHeight w:val="1979"/>
        </w:trPr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</w:tcPr>
          <w:p w:rsidR="003B2F48" w:rsidRPr="009D1EAD" w:rsidRDefault="003B2F48" w:rsidP="00A41A80">
            <w:pPr>
              <w:pStyle w:val="a3"/>
              <w:jc w:val="center"/>
              <w:rPr>
                <w:rFonts w:ascii="Times New Roman" w:eastAsia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Қазақстан Республикасы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Ішкі Істер Министірлігі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Орталық өңірлік ӘТБ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Петропавл тобы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_____________________________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Петропавл қ. Алматинский к-сі  55,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тел</w:t>
            </w:r>
            <w:r w:rsidRPr="009D1EAD">
              <w:rPr>
                <w:rFonts w:ascii="Times New Roman" w:hAnsi="Times New Roman"/>
                <w:color w:val="292929"/>
                <w:sz w:val="24"/>
                <w:szCs w:val="24"/>
              </w:rPr>
              <w:t xml:space="preserve">: </w:t>
            </w: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61-26-29</w:t>
            </w:r>
            <w:r w:rsidRPr="009D1EAD">
              <w:rPr>
                <w:rFonts w:ascii="Times New Roman" w:hAnsi="Times New Roman"/>
                <w:color w:val="292929"/>
                <w:sz w:val="24"/>
                <w:szCs w:val="24"/>
              </w:rPr>
              <w:t xml:space="preserve"> факс: 33-61-70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</w:tcPr>
          <w:p w:rsidR="003B2F48" w:rsidRPr="009D1EAD" w:rsidRDefault="003B2F48" w:rsidP="00A41A80">
            <w:pPr>
              <w:pStyle w:val="a3"/>
              <w:jc w:val="center"/>
              <w:rPr>
                <w:rFonts w:ascii="Times New Roman" w:eastAsia="Times New Roman" w:hAnsi="Times New Roman"/>
                <w:color w:val="292929"/>
                <w:sz w:val="24"/>
                <w:szCs w:val="24"/>
                <w:lang w:val="kk-KZ"/>
              </w:rPr>
            </w:pPr>
          </w:p>
          <w:tbl>
            <w:tblPr>
              <w:tblpPr w:leftFromText="180" w:rightFromText="180" w:vertAnchor="text" w:horzAnchor="page" w:tblpX="301" w:tblpY="61"/>
              <w:tblW w:w="0" w:type="auto"/>
              <w:tblBorders>
                <w:top w:val="triple" w:sz="4" w:space="0" w:color="auto"/>
                <w:left w:val="triple" w:sz="4" w:space="0" w:color="auto"/>
                <w:bottom w:val="triple" w:sz="4" w:space="0" w:color="auto"/>
                <w:right w:val="triple" w:sz="4" w:space="0" w:color="auto"/>
                <w:insideH w:val="triple" w:sz="4" w:space="0" w:color="auto"/>
                <w:insideV w:val="trip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0"/>
            </w:tblGrid>
            <w:tr w:rsidR="003B2F48" w:rsidRPr="009D1EAD" w:rsidTr="00A41A80">
              <w:trPr>
                <w:trHeight w:val="464"/>
              </w:trPr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B2F48" w:rsidRPr="009D1EAD" w:rsidRDefault="003B2F48" w:rsidP="00A41A80">
                  <w:pPr>
                    <w:pStyle w:val="a3"/>
                    <w:jc w:val="center"/>
                    <w:rPr>
                      <w:rFonts w:ascii="Times New Roman" w:hAnsi="Times New Roman"/>
                      <w:color w:val="292929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3B2F48" w:rsidRPr="009D1EAD" w:rsidRDefault="003B2F48" w:rsidP="00A41A80">
            <w:pPr>
              <w:pStyle w:val="a3"/>
              <w:jc w:val="center"/>
              <w:rPr>
                <w:rFonts w:ascii="Times New Roman" w:eastAsia="Times New Roman" w:hAnsi="Times New Roman"/>
                <w:color w:val="292929"/>
                <w:sz w:val="24"/>
                <w:szCs w:val="24"/>
                <w:lang w:val="kk-KZ"/>
              </w:rPr>
            </w:pP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</w:tcPr>
          <w:p w:rsidR="003B2F48" w:rsidRPr="009D1EAD" w:rsidRDefault="003B2F48" w:rsidP="00A41A80">
            <w:pPr>
              <w:pStyle w:val="a3"/>
              <w:jc w:val="center"/>
              <w:rPr>
                <w:rFonts w:ascii="Times New Roman" w:eastAsia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Министерство Внутренних Дел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Республики Казахстан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Петропавловская группа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b/>
                <w:color w:val="292929"/>
                <w:sz w:val="24"/>
                <w:szCs w:val="24"/>
                <w:lang w:val="kk-KZ"/>
              </w:rPr>
              <w:t>Центрального регионального ВСУ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_______________________________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 xml:space="preserve">г. Петропавловск ул. </w:t>
            </w:r>
            <w:proofErr w:type="spellStart"/>
            <w:r w:rsidRPr="009D1EAD">
              <w:rPr>
                <w:rFonts w:ascii="Times New Roman" w:hAnsi="Times New Roman"/>
                <w:color w:val="292929"/>
                <w:sz w:val="24"/>
                <w:szCs w:val="24"/>
              </w:rPr>
              <w:t>Алматинская</w:t>
            </w:r>
            <w:proofErr w:type="spellEnd"/>
            <w:r w:rsidRPr="009D1EAD">
              <w:rPr>
                <w:rFonts w:ascii="Times New Roman" w:hAnsi="Times New Roman"/>
                <w:color w:val="292929"/>
                <w:sz w:val="24"/>
                <w:szCs w:val="24"/>
              </w:rPr>
              <w:t xml:space="preserve"> 55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  <w:r w:rsidRPr="009D1EAD"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  <w:t>тел: 61-26-29 факс: 33-61-70</w:t>
            </w: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</w:p>
          <w:p w:rsidR="003B2F48" w:rsidRPr="009D1EAD" w:rsidRDefault="003B2F48" w:rsidP="00A41A80">
            <w:pPr>
              <w:pStyle w:val="a3"/>
              <w:jc w:val="center"/>
              <w:rPr>
                <w:rFonts w:ascii="Times New Roman" w:hAnsi="Times New Roman"/>
                <w:color w:val="292929"/>
                <w:sz w:val="24"/>
                <w:szCs w:val="24"/>
                <w:lang w:val="kk-KZ"/>
              </w:rPr>
            </w:pPr>
          </w:p>
        </w:tc>
      </w:tr>
    </w:tbl>
    <w:p w:rsidR="003B2F48" w:rsidRPr="003B2F48" w:rsidRDefault="003B2F48" w:rsidP="003B2F48">
      <w:pPr>
        <w:ind w:firstLine="708"/>
        <w:jc w:val="both"/>
        <w:rPr>
          <w:i/>
          <w:sz w:val="28"/>
          <w:szCs w:val="28"/>
          <w:lang w:val="ru-RU"/>
        </w:rPr>
      </w:pPr>
      <w:r w:rsidRPr="003B2F48">
        <w:rPr>
          <w:i/>
          <w:sz w:val="28"/>
          <w:szCs w:val="28"/>
          <w:lang w:val="ru-RU"/>
        </w:rPr>
        <w:t>С Уведомление об окончании производства следственных действий и разъяснении права на ознакомление с материалами уголовного дела</w:t>
      </w:r>
      <w:r>
        <w:rPr>
          <w:i/>
          <w:sz w:val="28"/>
          <w:szCs w:val="28"/>
          <w:lang w:val="ru-RU"/>
        </w:rPr>
        <w:t xml:space="preserve"> </w:t>
      </w:r>
      <w:proofErr w:type="gramStart"/>
      <w:r>
        <w:rPr>
          <w:i/>
          <w:sz w:val="28"/>
          <w:szCs w:val="28"/>
          <w:lang w:val="ru-RU"/>
        </w:rPr>
        <w:t>ознакомлен</w:t>
      </w:r>
      <w:proofErr w:type="gramEnd"/>
      <w:r>
        <w:rPr>
          <w:i/>
          <w:sz w:val="28"/>
          <w:szCs w:val="28"/>
          <w:lang w:val="ru-RU"/>
        </w:rPr>
        <w:t>, от ознакомления с материалами уголовного дела отказываюсь. ________________Бойко С.В.</w:t>
      </w:r>
      <w:bookmarkStart w:id="0" w:name="_GoBack"/>
      <w:bookmarkEnd w:id="0"/>
    </w:p>
    <w:sectPr w:rsidR="003B2F48" w:rsidRPr="003B2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727"/>
    <w:rsid w:val="001E2727"/>
    <w:rsid w:val="003B2F48"/>
    <w:rsid w:val="0073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F48"/>
    <w:rPr>
      <w:rFonts w:ascii="Calibri" w:eastAsia="Times New Roman" w:hAnsi="Calibri" w:cs="Times New Roman"/>
      <w:lang w:val="kk-K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Без интервала1,No Spacing,мой рабочий,норма,Без интеБез интервала,Без интервала11"/>
    <w:link w:val="a4"/>
    <w:uiPriority w:val="1"/>
    <w:qFormat/>
    <w:rsid w:val="003B2F4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a3"/>
    <w:uiPriority w:val="1"/>
    <w:locked/>
    <w:rsid w:val="003B2F48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F48"/>
    <w:rPr>
      <w:rFonts w:ascii="Calibri" w:eastAsia="Times New Roman" w:hAnsi="Calibri" w:cs="Times New Roman"/>
      <w:lang w:val="kk-K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Без интервала1,No Spacing,мой рабочий,норма,Без интеБез интервала,Без интервала11"/>
    <w:link w:val="a4"/>
    <w:uiPriority w:val="1"/>
    <w:qFormat/>
    <w:rsid w:val="003B2F4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a3"/>
    <w:uiPriority w:val="1"/>
    <w:locked/>
    <w:rsid w:val="003B2F4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237</Words>
  <Characters>1353</Characters>
  <Application>Microsoft Office Word</Application>
  <DocSecurity>0</DocSecurity>
  <Lines>11</Lines>
  <Paragraphs>3</Paragraphs>
  <ScaleCrop>false</ScaleCrop>
  <Company>Krokoz™</Company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ВСУ</dc:creator>
  <cp:keywords/>
  <dc:description/>
  <cp:lastModifiedBy>ВСУ</cp:lastModifiedBy>
  <cp:revision>2</cp:revision>
  <dcterms:created xsi:type="dcterms:W3CDTF">2021-02-02T06:07:00Z</dcterms:created>
  <dcterms:modified xsi:type="dcterms:W3CDTF">2021-02-02T06:16:00Z</dcterms:modified>
</cp:coreProperties>
</file>