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9501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</w:t>
      </w:r>
      <w:r w:rsidR="00E655E9">
        <w:rPr>
          <w:rFonts w:ascii="Times New Roman" w:hAnsi="Times New Roman" w:cs="Times New Roman"/>
          <w:i/>
          <w:sz w:val="28"/>
          <w:szCs w:val="28"/>
        </w:rPr>
        <w:t>8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r w:rsidR="005264ED">
        <w:rPr>
          <w:rFonts w:ascii="Times New Roman" w:hAnsi="Times New Roman" w:cs="Times New Roman"/>
          <w:sz w:val="28"/>
          <w:szCs w:val="28"/>
          <w:lang w:val="kk-KZ"/>
        </w:rPr>
        <w:t>Жолдыбаевой Ә.Д.</w:t>
      </w:r>
      <w:r w:rsidR="007805C7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5264E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5264ED"/>
    <w:rsid w:val="00580451"/>
    <w:rsid w:val="00643A46"/>
    <w:rsid w:val="006C5CFB"/>
    <w:rsid w:val="00726D69"/>
    <w:rsid w:val="007805C7"/>
    <w:rsid w:val="00801ECD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42</cp:revision>
  <dcterms:created xsi:type="dcterms:W3CDTF">2020-02-17T05:40:00Z</dcterms:created>
  <dcterms:modified xsi:type="dcterms:W3CDTF">2020-05-28T03:22:00Z</dcterms:modified>
</cp:coreProperties>
</file>