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EB1740">
        <w:rPr>
          <w:rFonts w:ascii="Times New Roman" w:hAnsi="Times New Roman" w:cs="Times New Roman"/>
          <w:sz w:val="28"/>
          <w:szCs w:val="28"/>
        </w:rPr>
        <w:t>Икрамовой</w:t>
      </w:r>
      <w:proofErr w:type="spellEnd"/>
      <w:r w:rsidR="00EB1740">
        <w:rPr>
          <w:rFonts w:ascii="Times New Roman" w:hAnsi="Times New Roman" w:cs="Times New Roman"/>
          <w:sz w:val="28"/>
          <w:szCs w:val="28"/>
        </w:rPr>
        <w:t xml:space="preserve"> Ф.Т.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EB1740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274BF7"/>
    <w:rsid w:val="002F3AB1"/>
    <w:rsid w:val="00325113"/>
    <w:rsid w:val="003B5D4E"/>
    <w:rsid w:val="003B5ED5"/>
    <w:rsid w:val="003C1908"/>
    <w:rsid w:val="00442B40"/>
    <w:rsid w:val="006C5CFB"/>
    <w:rsid w:val="0084008A"/>
    <w:rsid w:val="0089675A"/>
    <w:rsid w:val="00971652"/>
    <w:rsid w:val="009865EF"/>
    <w:rsid w:val="00EB1740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2020-03-02T04:14:00Z</dcterms:modified>
</cp:coreProperties>
</file>