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18C" w:rsidRPr="000F618C" w:rsidRDefault="000F618C" w:rsidP="000F618C">
      <w:pPr>
        <w:jc w:val="center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>Уважаемые клиенты будьте бдительны!</w:t>
      </w:r>
    </w:p>
    <w:p w:rsidR="000F618C" w:rsidRPr="000F618C" w:rsidRDefault="000F618C" w:rsidP="000F61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>В последнее время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Доводим до вашего сведения, что в Компании не предусмотрены отсрочки ежемесячных платежей (необходимо дополнить по отсрочкам).</w:t>
      </w:r>
    </w:p>
    <w:p w:rsidR="000F618C" w:rsidRPr="000F618C" w:rsidRDefault="000F618C" w:rsidP="00B57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>Дополнительно сообщаем, что</w:t>
      </w:r>
      <w:proofErr w:type="gramStart"/>
      <w:r w:rsidRPr="000F618C">
        <w:rPr>
          <w:rFonts w:ascii="Times New Roman" w:hAnsi="Times New Roman" w:cs="Times New Roman"/>
          <w:sz w:val="28"/>
          <w:szCs w:val="28"/>
        </w:rPr>
        <w:t xml:space="preserve"> Н</w:t>
      </w:r>
      <w:proofErr w:type="gramEnd"/>
      <w:r w:rsidRPr="000F618C">
        <w:rPr>
          <w:rFonts w:ascii="Times New Roman" w:hAnsi="Times New Roman" w:cs="Times New Roman"/>
          <w:sz w:val="28"/>
          <w:szCs w:val="28"/>
        </w:rPr>
        <w:t>аша Компания занимает активную позицию по неприятию/недопущению в своих рядах коррупции и мошенничества.</w:t>
      </w:r>
    </w:p>
    <w:p w:rsidR="000F618C" w:rsidRPr="000F618C" w:rsidRDefault="000F618C" w:rsidP="000F61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 xml:space="preserve">Уведомляем Вас – о том, что наши сотрудники не взымают плату за оформление 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микрозайма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 xml:space="preserve">, за принятие решений по 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микрозайму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 xml:space="preserve">, и за любые другие услуги оказываемые на наших 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 xml:space="preserve"> Точках!</w:t>
      </w:r>
    </w:p>
    <w:p w:rsidR="000F618C" w:rsidRPr="000F618C" w:rsidRDefault="000F618C" w:rsidP="000F61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 xml:space="preserve">Все лица – которые обещают за определенную плату – оказать услуги в оформлении 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микрозайма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 xml:space="preserve"> – являются потенциальными </w:t>
      </w:r>
      <w:proofErr w:type="gramStart"/>
      <w:r w:rsidRPr="000F618C">
        <w:rPr>
          <w:rFonts w:ascii="Times New Roman" w:hAnsi="Times New Roman" w:cs="Times New Roman"/>
          <w:sz w:val="28"/>
          <w:szCs w:val="28"/>
        </w:rPr>
        <w:t>мошенниками</w:t>
      </w:r>
      <w:proofErr w:type="gramEnd"/>
      <w:r w:rsidRPr="000F618C">
        <w:rPr>
          <w:rFonts w:ascii="Times New Roman" w:hAnsi="Times New Roman" w:cs="Times New Roman"/>
          <w:sz w:val="28"/>
          <w:szCs w:val="28"/>
        </w:rPr>
        <w:t xml:space="preserve"> –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0F618C" w:rsidRPr="000F618C" w:rsidRDefault="000F618C" w:rsidP="000F61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>Компания не несет за них ответственность!</w:t>
      </w:r>
    </w:p>
    <w:p w:rsidR="00B03777" w:rsidRDefault="000F618C" w:rsidP="000F61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18C">
        <w:rPr>
          <w:rFonts w:ascii="Times New Roman" w:hAnsi="Times New Roman" w:cs="Times New Roman"/>
          <w:sz w:val="28"/>
          <w:szCs w:val="28"/>
        </w:rPr>
        <w:t xml:space="preserve">По вопросам незаконного требования с Вас денег, просим Вас обращаться в правоохранительные органы по месту жительства, а также сообщать по номеру тел. 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с.т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>. 8 701 887 00 61 (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F618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F618C">
        <w:rPr>
          <w:rFonts w:ascii="Times New Roman" w:hAnsi="Times New Roman" w:cs="Times New Roman"/>
          <w:sz w:val="28"/>
          <w:szCs w:val="28"/>
        </w:rPr>
        <w:t xml:space="preserve"> –sb@solva.kz конфиденциальность гарантируем.</w:t>
      </w:r>
    </w:p>
    <w:p w:rsidR="00B572A4" w:rsidRPr="000F618C" w:rsidRDefault="00B572A4" w:rsidP="000F61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572A4" w:rsidRPr="000F6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5B9"/>
    <w:rsid w:val="000F618C"/>
    <w:rsid w:val="00111943"/>
    <w:rsid w:val="00274BF7"/>
    <w:rsid w:val="006405B9"/>
    <w:rsid w:val="00B5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cp:lastPrinted>2020-10-23T05:02:00Z</cp:lastPrinted>
  <dcterms:created xsi:type="dcterms:W3CDTF">2020-10-23T05:01:00Z</dcterms:created>
  <dcterms:modified xsi:type="dcterms:W3CDTF">2020-10-23T05:04:00Z</dcterms:modified>
</cp:coreProperties>
</file>