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517B" w14:textId="77777777" w:rsidR="00F92316" w:rsidRPr="00AB63E0" w:rsidRDefault="00F92316" w:rsidP="00F92316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C0243" wp14:editId="6F4F6F0C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0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08D33D" id="Прямоугольник 43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7106CC73" w14:textId="77777777" w:rsidR="00F92316" w:rsidRPr="00AB63E0" w:rsidRDefault="00F92316" w:rsidP="00F92316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2CDE3FC8" w14:textId="77777777" w:rsidR="00F92316" w:rsidRPr="00AB63E0" w:rsidRDefault="00F92316" w:rsidP="00F923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0E7">
        <w:rPr>
          <w:rFonts w:ascii="Times New Roman" w:hAnsi="Times New Roman" w:cs="Times New Roman"/>
          <w:b/>
          <w:sz w:val="28"/>
          <w:szCs w:val="28"/>
        </w:rPr>
        <w:t>Кафедра радиотехнических приборов и антенных систем</w:t>
      </w:r>
    </w:p>
    <w:p w14:paraId="654193A0" w14:textId="77777777" w:rsidR="00F92316" w:rsidRPr="00AB63E0" w:rsidRDefault="00F92316" w:rsidP="00F923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C95544" w14:textId="77777777" w:rsidR="00F92316" w:rsidRPr="00AB63E0" w:rsidRDefault="00F92316" w:rsidP="00F923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D8DA03" w14:textId="77777777" w:rsidR="00F92316" w:rsidRPr="00AB63E0" w:rsidRDefault="00F92316" w:rsidP="00F923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0636E" w14:textId="2BA77681" w:rsidR="00F92316" w:rsidRDefault="00F92316" w:rsidP="00F923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Типовой расчёт</w:t>
      </w:r>
    </w:p>
    <w:p w14:paraId="7E28F094" w14:textId="77777777" w:rsidR="00F92316" w:rsidRPr="00AB63E0" w:rsidRDefault="00F92316" w:rsidP="00F9231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03A254AE" w14:textId="03D8D9E3" w:rsidR="00F92316" w:rsidRPr="00AB63E0" w:rsidRDefault="00F92316" w:rsidP="00F9231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Техника зеркальных антенн</w:t>
      </w:r>
      <w:r w:rsidRPr="00AB63E0">
        <w:rPr>
          <w:rFonts w:ascii="Times New Roman" w:hAnsi="Times New Roman" w:cs="Times New Roman"/>
          <w:b/>
          <w:sz w:val="28"/>
          <w:szCs w:val="28"/>
        </w:rPr>
        <w:t>»</w:t>
      </w:r>
    </w:p>
    <w:p w14:paraId="059754E1" w14:textId="77777777" w:rsidR="00F92316" w:rsidRPr="00AB63E0" w:rsidRDefault="00F92316" w:rsidP="00F92316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A00206" w14:textId="77777777" w:rsidR="00F92316" w:rsidRPr="00AB63E0" w:rsidRDefault="00F92316" w:rsidP="00F92316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2A7A6231" w14:textId="77777777" w:rsidR="00F92316" w:rsidRDefault="00F92316" w:rsidP="00F92316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588E6B9E" w14:textId="77777777" w:rsidR="00F92316" w:rsidRPr="00AB63E0" w:rsidRDefault="00F92316" w:rsidP="00F92316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3415CC9D" w14:textId="77777777" w:rsidR="00F92316" w:rsidRDefault="00F92316" w:rsidP="00F92316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Студент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AB63E0">
        <w:rPr>
          <w:rFonts w:ascii="Times New Roman" w:hAnsi="Times New Roman" w:cs="Times New Roman"/>
          <w:b/>
          <w:sz w:val="28"/>
          <w:szCs w:val="28"/>
        </w:rPr>
        <w:t>:</w:t>
      </w:r>
      <w:r w:rsidRPr="00AB6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3E0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AB63E0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43578292" w14:textId="77777777" w:rsidR="00F92316" w:rsidRDefault="00F92316" w:rsidP="00F92316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AB63E0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0F38E539" w14:textId="1F66CCEB" w:rsidR="00F92316" w:rsidRPr="00AB63E0" w:rsidRDefault="00F92316" w:rsidP="00F92316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AB63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Коган </w:t>
      </w:r>
      <w:proofErr w:type="gramStart"/>
      <w:r>
        <w:rPr>
          <w:rFonts w:ascii="Times New Roman" w:hAnsi="Times New Roman" w:cs="Times New Roman"/>
          <w:sz w:val="28"/>
          <w:szCs w:val="28"/>
        </w:rPr>
        <w:t>Б.Л.</w:t>
      </w:r>
      <w:proofErr w:type="gramEnd"/>
    </w:p>
    <w:p w14:paraId="14BE6871" w14:textId="77777777" w:rsidR="00F92316" w:rsidRPr="00AB63E0" w:rsidRDefault="00F92316" w:rsidP="00F9231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67B97B62" w14:textId="77777777" w:rsidR="00F92316" w:rsidRDefault="00F92316" w:rsidP="00F923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F519E" w14:textId="77777777" w:rsidR="00F92316" w:rsidRDefault="00F92316" w:rsidP="00F923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AAED45" w14:textId="77777777" w:rsidR="00F92316" w:rsidRDefault="00F92316" w:rsidP="00F923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5D45DC" w14:textId="77777777" w:rsidR="00F92316" w:rsidRDefault="00F92316" w:rsidP="00F923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DE1EF" w14:textId="77777777" w:rsidR="00F92316" w:rsidRDefault="00F92316" w:rsidP="00F9231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7792DF33" w14:textId="77777777" w:rsidR="00F92316" w:rsidRDefault="00F92316" w:rsidP="00F9231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34B51A17" w14:textId="77777777" w:rsidR="00F92316" w:rsidRPr="00AB63E0" w:rsidRDefault="00F92316" w:rsidP="00F9231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5EE185EF" w14:textId="77777777" w:rsidR="00F92316" w:rsidRDefault="00F92316" w:rsidP="00F92316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7DC95F35" w14:textId="537AD044" w:rsidR="001B2BCE" w:rsidRDefault="00F92316" w:rsidP="00F9231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ДАННЫЕ</w:t>
      </w:r>
    </w:p>
    <w:p w14:paraId="450517A7" w14:textId="7C174AD3" w:rsidR="00F92316" w:rsidRDefault="00F92316" w:rsidP="00F92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1 – Исходные данные для построения офсетной </w:t>
      </w:r>
      <w:proofErr w:type="spellStart"/>
      <w:r>
        <w:rPr>
          <w:rFonts w:ascii="Times New Roman" w:hAnsi="Times New Roman" w:cs="Times New Roman"/>
        </w:rPr>
        <w:t>двухзеркальной</w:t>
      </w:r>
      <w:proofErr w:type="spellEnd"/>
      <w:r>
        <w:rPr>
          <w:rFonts w:ascii="Times New Roman" w:hAnsi="Times New Roman" w:cs="Times New Roman"/>
        </w:rPr>
        <w:t xml:space="preserve"> антенны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43"/>
        <w:gridCol w:w="1535"/>
        <w:gridCol w:w="1613"/>
        <w:gridCol w:w="1613"/>
        <w:gridCol w:w="1613"/>
        <w:gridCol w:w="1528"/>
      </w:tblGrid>
      <w:tr w:rsidR="00066C3E" w14:paraId="58C7159E" w14:textId="77777777" w:rsidTr="00066C3E">
        <w:tc>
          <w:tcPr>
            <w:tcW w:w="1443" w:type="dxa"/>
          </w:tcPr>
          <w:p w14:paraId="1BF02020" w14:textId="5B9C9155" w:rsidR="00066C3E" w:rsidRPr="00066C3E" w:rsidRDefault="00066C3E" w:rsidP="00F92316">
            <w:pPr>
              <w:spacing w:line="360" w:lineRule="auto"/>
              <w:jc w:val="center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Вариант</w:t>
            </w:r>
          </w:p>
        </w:tc>
        <w:tc>
          <w:tcPr>
            <w:tcW w:w="1535" w:type="dxa"/>
            <w:vAlign w:val="center"/>
          </w:tcPr>
          <w:p w14:paraId="4813FABC" w14:textId="7C4FC972" w:rsidR="00066C3E" w:rsidRDefault="00000000" w:rsidP="00F923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613" w:type="dxa"/>
            <w:vAlign w:val="center"/>
          </w:tcPr>
          <w:p w14:paraId="4186D870" w14:textId="0E059166" w:rsidR="00066C3E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D2A07DE" w14:textId="757B6714" w:rsidR="00066C3E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07CBEEC" w14:textId="71C79D91" w:rsidR="00066C3E" w:rsidRDefault="00000000" w:rsidP="00F923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528" w:type="dxa"/>
            <w:vAlign w:val="center"/>
          </w:tcPr>
          <w:p w14:paraId="4CB50D2B" w14:textId="0237F7CF" w:rsidR="00066C3E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β</m:t>
                </m:r>
                <m:r>
                  <w:rPr>
                    <w:rFonts w:ascii="Cambria Math" w:hAnsi="Cambria Math" w:cs="Times New Roman"/>
                    <w:lang w:val="en-US"/>
                  </w:rPr>
                  <m:t>, °</m:t>
                </m:r>
              </m:oMath>
            </m:oMathPara>
          </w:p>
        </w:tc>
      </w:tr>
      <w:tr w:rsidR="00066C3E" w14:paraId="42DE37D3" w14:textId="77777777" w:rsidTr="00066C3E">
        <w:tc>
          <w:tcPr>
            <w:tcW w:w="1443" w:type="dxa"/>
          </w:tcPr>
          <w:p w14:paraId="241DCFB3" w14:textId="20805A33" w:rsidR="00066C3E" w:rsidRPr="00066C3E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5" w:type="dxa"/>
            <w:vAlign w:val="center"/>
          </w:tcPr>
          <w:p w14:paraId="68954263" w14:textId="660D37AD" w:rsidR="00066C3E" w:rsidRPr="00F92316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900</w:t>
            </w:r>
          </w:p>
        </w:tc>
        <w:tc>
          <w:tcPr>
            <w:tcW w:w="1613" w:type="dxa"/>
            <w:vAlign w:val="center"/>
          </w:tcPr>
          <w:p w14:paraId="4120B0B3" w14:textId="71F6DFA1" w:rsidR="00066C3E" w:rsidRPr="00F92316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818.8</w:t>
            </w:r>
            <w:r w:rsidRPr="006971D8">
              <w:rPr>
                <w:rFonts w:ascii="Times New Roman" w:hAnsi="Times New Roman" w:cs="Times New Roman"/>
                <w:u w:val="single"/>
                <w:lang w:val="en-US"/>
              </w:rPr>
              <w:t>2</w:t>
            </w:r>
          </w:p>
        </w:tc>
        <w:tc>
          <w:tcPr>
            <w:tcW w:w="1613" w:type="dxa"/>
            <w:vAlign w:val="center"/>
          </w:tcPr>
          <w:p w14:paraId="1E27899D" w14:textId="3279FE8C" w:rsidR="00066C3E" w:rsidRPr="00F92316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596.0</w:t>
            </w:r>
            <w:r w:rsidRPr="006971D8">
              <w:rPr>
                <w:rFonts w:ascii="Times New Roman" w:hAnsi="Times New Roman" w:cs="Times New Roman"/>
                <w:u w:val="single"/>
                <w:lang w:val="en-US"/>
              </w:rPr>
              <w:t>5</w:t>
            </w:r>
          </w:p>
        </w:tc>
        <w:tc>
          <w:tcPr>
            <w:tcW w:w="1613" w:type="dxa"/>
            <w:vAlign w:val="center"/>
          </w:tcPr>
          <w:p w14:paraId="6DD7038E" w14:textId="3CF19763" w:rsidR="00066C3E" w:rsidRPr="00F92316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735.5</w:t>
            </w:r>
            <w:r w:rsidRPr="006971D8">
              <w:rPr>
                <w:rFonts w:ascii="Times New Roman" w:hAnsi="Times New Roman" w:cs="Times New Roman"/>
                <w:u w:val="single"/>
                <w:lang w:val="en-US"/>
              </w:rPr>
              <w:t>1</w:t>
            </w:r>
          </w:p>
        </w:tc>
        <w:tc>
          <w:tcPr>
            <w:tcW w:w="1528" w:type="dxa"/>
            <w:vAlign w:val="center"/>
          </w:tcPr>
          <w:p w14:paraId="6CB04F47" w14:textId="715E7B7C" w:rsidR="00066C3E" w:rsidRPr="00F92316" w:rsidRDefault="00066C3E" w:rsidP="00F9231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</w:tr>
    </w:tbl>
    <w:p w14:paraId="7FA74AF4" w14:textId="77777777" w:rsidR="00C4637C" w:rsidRDefault="00C4637C" w:rsidP="00C4637C">
      <w:pPr>
        <w:spacing w:after="0" w:line="240" w:lineRule="auto"/>
        <w:rPr>
          <w:rFonts w:eastAsiaTheme="minorEastAsia"/>
          <w:iCs/>
          <w:sz w:val="28"/>
          <w:szCs w:val="28"/>
          <w:lang w:val="en-US"/>
        </w:rPr>
      </w:pPr>
    </w:p>
    <w:p w14:paraId="6CAE86BD" w14:textId="46AE6346" w:rsidR="00F92316" w:rsidRPr="00C4637C" w:rsidRDefault="00C4637C" w:rsidP="00C4637C">
      <w:pPr>
        <w:spacing w:line="360" w:lineRule="auto"/>
        <w:ind w:firstLine="709"/>
        <w:rPr>
          <w:rFonts w:ascii="Times New Roman" w:hAnsi="Times New Roman" w:cs="Times New Roman"/>
          <w:i/>
        </w:rPr>
      </w:pPr>
      <w:r w:rsidRPr="00C463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Параметр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>=-1</m:t>
        </m:r>
      </m:oMath>
      <w:r w:rsidRPr="00C463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антенн </w:t>
      </w:r>
      <w:proofErr w:type="spellStart"/>
      <w:r w:rsidRPr="00C4637C">
        <w:rPr>
          <w:rFonts w:ascii="Times New Roman" w:eastAsiaTheme="minorEastAsia" w:hAnsi="Times New Roman" w:cs="Times New Roman"/>
          <w:iCs/>
          <w:sz w:val="28"/>
          <w:szCs w:val="28"/>
        </w:rPr>
        <w:t>Кассегрена</w:t>
      </w:r>
      <w:proofErr w:type="spellEnd"/>
    </w:p>
    <w:p w14:paraId="381EAF8F" w14:textId="45E59F1F" w:rsidR="00F92316" w:rsidRDefault="009C2C1D" w:rsidP="009C2C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РАСЧЁТ</w:t>
      </w:r>
    </w:p>
    <w:p w14:paraId="1204106F" w14:textId="54372C71" w:rsidR="009C2C1D" w:rsidRDefault="009C2C1D" w:rsidP="009C2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Рассчитаем угловые параметры основного зеркала, угол наклона центра используемого участка главного зеркала от фокальной оси:</w:t>
      </w:r>
    </w:p>
    <w:p w14:paraId="119D780F" w14:textId="078842DC" w:rsidR="009C2C1D" w:rsidRPr="009C2C1D" w:rsidRDefault="00000000" w:rsidP="009C2C1D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2F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=-40°</m:t>
              </m:r>
            </m:e>
          </m:func>
        </m:oMath>
      </m:oMathPara>
    </w:p>
    <w:p w14:paraId="62C951AC" w14:textId="721EBBA1" w:rsidR="009C2C1D" w:rsidRDefault="009C2C1D" w:rsidP="009C2C1D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Угол наклона верхнего края используемого участка главного зеркала от фокальной оси:</w:t>
      </w:r>
    </w:p>
    <w:p w14:paraId="5A28D63F" w14:textId="03C87A4A" w:rsidR="009C2C1D" w:rsidRPr="009C2C1D" w:rsidRDefault="00000000" w:rsidP="009C2C1D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4F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=-65.138°</m:t>
              </m:r>
            </m:e>
          </m:func>
        </m:oMath>
      </m:oMathPara>
    </w:p>
    <w:p w14:paraId="4782E2D8" w14:textId="0A723568" w:rsidR="009C2C1D" w:rsidRDefault="009C2C1D" w:rsidP="009C2C1D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Угол наклона нижнего края используемого участка главного зеркала от фокальной оси:</w:t>
      </w:r>
    </w:p>
    <w:p w14:paraId="1EBC44F0" w14:textId="5C43AC67" w:rsidR="009C2C1D" w:rsidRPr="009C2C1D" w:rsidRDefault="00000000" w:rsidP="009C2C1D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4F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=-1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°</m:t>
              </m:r>
            </m:e>
          </m:func>
        </m:oMath>
      </m:oMathPara>
    </w:p>
    <w:p w14:paraId="365EDEE4" w14:textId="770D3577" w:rsidR="009C2C1D" w:rsidRDefault="006971D8" w:rsidP="009C2C1D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>Рассчитаем эксцентриситет побочного зеркала с 5-ю значащими цифрами:</w:t>
      </w:r>
    </w:p>
    <w:p w14:paraId="4EBEC2DD" w14:textId="7F56A1FC" w:rsidR="006971D8" w:rsidRPr="00C4637C" w:rsidRDefault="00C4637C" w:rsidP="009C2C1D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1-σ∙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tg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β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tg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β-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/2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d>
                    </m:den>
                  </m:f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1+σ∙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tg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β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tg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β-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/2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d>
                    </m:den>
                  </m:f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3.8770</m:t>
          </m:r>
        </m:oMath>
      </m:oMathPara>
    </w:p>
    <w:p w14:paraId="3DEE9275" w14:textId="77777777" w:rsidR="00C4637C" w:rsidRDefault="00C4637C" w:rsidP="009C2C1D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29F7E48E" w14:textId="27BC8B84" w:rsidR="00C4637C" w:rsidRPr="00A75591" w:rsidRDefault="00E227D5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У</w:t>
      </w:r>
      <w:r w:rsidRPr="00E227D5">
        <w:rPr>
          <w:rFonts w:ascii="Times New Roman" w:eastAsiaTheme="minorEastAsia" w:hAnsi="Times New Roman" w:cs="Times New Roman"/>
          <w:iCs/>
          <w:sz w:val="28"/>
          <w:szCs w:val="28"/>
        </w:rPr>
        <w:t>гол наклона оси облучателя</w:t>
      </w:r>
      <w:r w:rsidR="00A75591" w:rsidRPr="00A75591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093A3F1" w14:textId="55CC41A2" w:rsidR="004E6B68" w:rsidRPr="00A75591" w:rsidRDefault="004E6B68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=2∙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e+1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e-1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∙tg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=41.194° </m:t>
          </m:r>
        </m:oMath>
      </m:oMathPara>
    </w:p>
    <w:p w14:paraId="4B60C4B1" w14:textId="4784F37A" w:rsidR="00A75591" w:rsidRDefault="00A75591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Угол между осью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</m:sSub>
      </m:oMath>
      <w:r w:rsidRPr="00A7559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краем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субрефлектора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EB9CCC5" w14:textId="54BA0BA3" w:rsidR="00A75591" w:rsidRPr="00A75591" w:rsidRDefault="00000000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1-e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1+e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∙tg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U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-β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-α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=20°</m:t>
          </m:r>
        </m:oMath>
      </m:oMathPara>
    </w:p>
    <w:p w14:paraId="0A499C40" w14:textId="02D175FA" w:rsidR="00A75591" w:rsidRDefault="00A75591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Параметр покрытия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субрефлетора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562FD44" w14:textId="6C5A0E03" w:rsidR="00A75591" w:rsidRPr="00BA2BEF" w:rsidRDefault="00A75591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h-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16F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-F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</m:e>
                  </m:func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e∙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e∙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hAnsi="Cambria Math" w:cs="Times New Roman"/>
              <w:sz w:val="28"/>
              <w:szCs w:val="28"/>
            </w:rPr>
            <m:t>2.89 мм</m:t>
          </m:r>
        </m:oMath>
      </m:oMathPara>
    </w:p>
    <w:p w14:paraId="53025255" w14:textId="23DE7845" w:rsidR="00401628" w:rsidRDefault="00401628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Половина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межфокального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расстояния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субрефлектора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F3D74C9" w14:textId="25DB2D88" w:rsidR="00401628" w:rsidRPr="00BA2BEF" w:rsidRDefault="00401628" w:rsidP="008200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=a∙e=5</m:t>
          </m:r>
          <m:r>
            <w:rPr>
              <w:rFonts w:ascii="Cambria Math" w:hAnsi="Cambria Math" w:cs="Times New Roman"/>
              <w:sz w:val="28"/>
              <w:szCs w:val="28"/>
            </w:rPr>
            <m:t>0 мм</m:t>
          </m:r>
        </m:oMath>
      </m:oMathPara>
    </w:p>
    <w:p w14:paraId="38BDB7E7" w14:textId="4FBBB3ED" w:rsidR="00401628" w:rsidRPr="00BA2BEF" w:rsidRDefault="00401628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Проекция апертуры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субрефлетора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на ось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sr</m:t>
            </m:r>
          </m:sub>
        </m:sSub>
      </m:oMath>
      <w:r w:rsidRPr="00401628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3E91EED" w14:textId="00D17D33" w:rsidR="00401628" w:rsidRPr="00BA2BEF" w:rsidRDefault="00401628" w:rsidP="004E6B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=-σ∙a∙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e∙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e∙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hAnsi="Cambria Math" w:cs="Times New Roman"/>
              <w:sz w:val="28"/>
              <w:szCs w:val="28"/>
            </w:rPr>
            <m:t>57.64 мм</m:t>
          </m:r>
        </m:oMath>
      </m:oMathPara>
    </w:p>
    <w:p w14:paraId="0207F150" w14:textId="0B05F12D" w:rsidR="00DF703E" w:rsidRDefault="00DF703E" w:rsidP="004E6B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Расстояние между центрами зеркал:</w:t>
      </w:r>
    </w:p>
    <w:p w14:paraId="6F4083BF" w14:textId="6F833F6D" w:rsidR="009F2624" w:rsidRPr="00BA2BEF" w:rsidRDefault="00000000" w:rsidP="004E6B68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=-a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β-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=8</m:t>
          </m:r>
          <m:r>
            <w:rPr>
              <w:rFonts w:ascii="Cambria Math" w:hAnsi="Cambria Math" w:cs="Times New Roman"/>
              <w:sz w:val="28"/>
              <w:szCs w:val="28"/>
            </w:rPr>
            <m:t>58.71 мм</m:t>
          </m:r>
        </m:oMath>
      </m:oMathPara>
    </w:p>
    <w:p w14:paraId="2F294459" w14:textId="45162953" w:rsidR="00DF703E" w:rsidRPr="00BA2BEF" w:rsidRDefault="00DF703E" w:rsidP="004E6B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Расстояние от точки фокуса до центра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субрефлектора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010FBDE" w14:textId="32C19D03" w:rsidR="009F2624" w:rsidRPr="00BA2BEF" w:rsidRDefault="00000000" w:rsidP="004E6B68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=a∙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=9</m:t>
          </m:r>
          <m:r>
            <w:rPr>
              <w:rFonts w:ascii="Cambria Math" w:hAnsi="Cambria Math" w:cs="Times New Roman"/>
              <w:sz w:val="28"/>
              <w:szCs w:val="28"/>
            </w:rPr>
            <m:t>4.38 мм</m:t>
          </m:r>
        </m:oMath>
      </m:oMathPara>
    </w:p>
    <w:p w14:paraId="666AB1DD" w14:textId="2AAC5E6E" w:rsidR="00DF703E" w:rsidRDefault="00DF703E" w:rsidP="004E6B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Минимальное расстояние по вертикальной оси между краями зеркал:</w:t>
      </w:r>
    </w:p>
    <w:p w14:paraId="5DE2D1CA" w14:textId="046F1FFC" w:rsidR="00820035" w:rsidRPr="00820035" w:rsidRDefault="00000000" w:rsidP="00820035">
      <w:pPr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sr-mr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=h-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-a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e∙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β-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04EBDA68" w14:textId="7354DE1F" w:rsidR="00820035" w:rsidRPr="00BA2BEF" w:rsidRDefault="00820035" w:rsidP="00820035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+a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σ+1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e∙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β-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=-1</m:t>
          </m:r>
          <m:r>
            <w:rPr>
              <w:rFonts w:ascii="Cambria Math" w:hAnsi="Cambria Math" w:cs="Times New Roman"/>
              <w:sz w:val="28"/>
              <w:szCs w:val="28"/>
            </w:rPr>
            <m:t>9.68 мм</m:t>
          </m:r>
        </m:oMath>
      </m:oMathPara>
    </w:p>
    <w:p w14:paraId="31309B8C" w14:textId="5EF78F8F" w:rsidR="00DF703E" w:rsidRPr="00BA2BEF" w:rsidRDefault="00DF703E" w:rsidP="004E6B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Расстояние по вертикальной оси между точкой фокуса и нижним краем главного зеркала:</w:t>
      </w:r>
    </w:p>
    <w:p w14:paraId="12AF10CB" w14:textId="740F44B2" w:rsidR="00820035" w:rsidRPr="00820035" w:rsidRDefault="00000000" w:rsidP="004E6B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f-mr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=h-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+2f∙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β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88.31 мм</m:t>
              </m:r>
            </m:e>
          </m:func>
        </m:oMath>
      </m:oMathPara>
    </w:p>
    <w:p w14:paraId="14B63690" w14:textId="4D640DE3" w:rsidR="00DF703E" w:rsidRPr="00BA2BEF" w:rsidRDefault="00DF703E" w:rsidP="004E6B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Максимальное расстояние между краями рефлекторов:</w:t>
      </w:r>
    </w:p>
    <w:p w14:paraId="7AF6BA82" w14:textId="46B0DFC2" w:rsidR="00FD1B11" w:rsidRPr="00820035" w:rsidRDefault="00000000" w:rsidP="00FD1B11">
      <w:pPr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=h+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e∙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β-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5D98972F" w14:textId="790C954B" w:rsidR="00FD1B11" w:rsidRPr="00BA2BEF" w:rsidRDefault="00FD1B11" w:rsidP="00FD1B1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+a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σ+1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e∙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β-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38.37 мм</m:t>
          </m:r>
        </m:oMath>
      </m:oMathPara>
    </w:p>
    <w:p w14:paraId="51944594" w14:textId="0953C7A9" w:rsidR="00E227D5" w:rsidRDefault="00E227D5" w:rsidP="00E227D5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 вспомогательные расстояния:</w:t>
      </w:r>
    </w:p>
    <w:p w14:paraId="4580080F" w14:textId="0C1E57C3" w:rsidR="00E227D5" w:rsidRPr="00E227D5" w:rsidRDefault="00000000" w:rsidP="00E227D5">
      <w:pPr>
        <w:spacing w:line="360" w:lineRule="auto"/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=-σ∙a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e∙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-β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=43.41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021596A6" w14:textId="6DF71BE2" w:rsidR="00E227D5" w:rsidRPr="00E227D5" w:rsidRDefault="00000000" w:rsidP="00E227D5">
      <w:pPr>
        <w:spacing w:line="36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=-σ∙a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e∙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-β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=182.66 </m:t>
          </m:r>
          <m:r>
            <w:rPr>
              <w:rFonts w:ascii="Cambria Math" w:hAnsi="Cambria Math" w:cs="Times New Roman"/>
              <w:sz w:val="28"/>
              <w:szCs w:val="28"/>
            </w:rPr>
            <m:t>мм</m:t>
          </m:r>
        </m:oMath>
      </m:oMathPara>
    </w:p>
    <w:p w14:paraId="2AB87963" w14:textId="3C42E68D" w:rsidR="00E227D5" w:rsidRPr="00E227D5" w:rsidRDefault="00000000" w:rsidP="00E227D5">
      <w:pPr>
        <w:spacing w:line="360" w:lineRule="auto"/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a-σ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=69.21 </m:t>
          </m:r>
          <m:r>
            <w:rPr>
              <w:rFonts w:ascii="Cambria Math" w:hAnsi="Cambria Math" w:cs="Times New Roman"/>
              <w:sz w:val="28"/>
              <w:szCs w:val="28"/>
            </w:rPr>
            <m:t>мм</m:t>
          </m:r>
        </m:oMath>
      </m:oMathPara>
    </w:p>
    <w:p w14:paraId="23B2EA41" w14:textId="0EC134D9" w:rsidR="00E227D5" w:rsidRPr="00E227D5" w:rsidRDefault="00000000" w:rsidP="00E227D5">
      <w:pPr>
        <w:spacing w:line="360" w:lineRule="auto"/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a-σ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208.45 мм</m:t>
          </m:r>
        </m:oMath>
      </m:oMathPara>
    </w:p>
    <w:p w14:paraId="7BD60577" w14:textId="6013C95E" w:rsidR="00E227D5" w:rsidRDefault="00E227D5" w:rsidP="00E227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Тогда, </w:t>
      </w:r>
      <w:r w:rsidRPr="00FD1B11">
        <w:rPr>
          <w:rFonts w:ascii="Times New Roman" w:hAnsi="Times New Roman" w:cs="Times New Roman"/>
          <w:sz w:val="28"/>
          <w:szCs w:val="28"/>
        </w:rPr>
        <w:t xml:space="preserve">центр эллиптической апертуры вспомогательного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</w:t>
      </w:r>
      <w:r w:rsidRPr="00FD1B11">
        <w:rPr>
          <w:rFonts w:ascii="Times New Roman" w:hAnsi="Times New Roman" w:cs="Times New Roman"/>
          <w:sz w:val="28"/>
          <w:szCs w:val="28"/>
        </w:rPr>
        <w:t>рефлектора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C9C9B31" w14:textId="4FE7BF50" w:rsidR="00E227D5" w:rsidRPr="00E227D5" w:rsidRDefault="00000000" w:rsidP="00E227D5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sr</m:t>
              </m:r>
            </m:sub>
          </m:sSub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sr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α+σ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α-σ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103.84 мм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sr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=0,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sr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=a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sr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-f=-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19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.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43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мм.</m:t>
                  </m:r>
                </m:e>
              </m:eqArr>
            </m:e>
          </m:d>
        </m:oMath>
      </m:oMathPara>
    </w:p>
    <w:p w14:paraId="34FA27CF" w14:textId="00174902" w:rsidR="00E227D5" w:rsidRPr="00C87FBE" w:rsidRDefault="00E227D5" w:rsidP="00E227D5">
      <w:pPr>
        <w:spacing w:line="360" w:lineRule="auto"/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Ось апертуры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субрефлектора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параллельно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E227D5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B400A10" w14:textId="6E0D895E" w:rsidR="00FB3A58" w:rsidRPr="00FB3A58" w:rsidRDefault="00FB3A58" w:rsidP="00E227D5">
      <w:pPr>
        <w:spacing w:line="360" w:lineRule="auto"/>
        <w:ind w:firstLine="708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e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ϕ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e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ϕ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e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при 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≤ϕ≤2π</m:t>
          </m:r>
        </m:oMath>
      </m:oMathPara>
    </w:p>
    <w:p w14:paraId="57A11AA5" w14:textId="6F5FBCA1" w:rsidR="00FB3A58" w:rsidRDefault="00FB3A58" w:rsidP="00E227D5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Соответственно, максимальное значение оси апертуры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субрефлектора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достигается 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ϕ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≈60°</m:t>
        </m:r>
      </m:oMath>
      <w:r w:rsidR="0096748F" w:rsidRPr="0096748F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96748F">
        <w:rPr>
          <w:rFonts w:ascii="Times New Roman" w:eastAsiaTheme="minorEastAsia" w:hAnsi="Times New Roman" w:cs="Times New Roman"/>
          <w:sz w:val="28"/>
          <w:szCs w:val="28"/>
        </w:rPr>
        <w:t>рисунок 1).</w:t>
      </w:r>
    </w:p>
    <w:p w14:paraId="44417CB7" w14:textId="79162152" w:rsidR="0096748F" w:rsidRDefault="00226BDE" w:rsidP="00226BDE">
      <w:pPr>
        <w:keepNext/>
        <w:spacing w:after="120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EF6779" wp14:editId="690B502C">
                <wp:simplePos x="0" y="0"/>
                <wp:positionH relativeFrom="column">
                  <wp:posOffset>262255</wp:posOffset>
                </wp:positionH>
                <wp:positionV relativeFrom="paragraph">
                  <wp:posOffset>4445</wp:posOffset>
                </wp:positionV>
                <wp:extent cx="1136650" cy="413385"/>
                <wp:effectExtent l="0" t="0" r="0" b="5715"/>
                <wp:wrapNone/>
                <wp:docPr id="197723776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F2146" w14:textId="53B8E68A" w:rsidR="0096748F" w:rsidRPr="00226BDE" w:rsidRDefault="0096748F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  <w:lang w:val="en-US"/>
                                  </w:rPr>
                                  <m:t>D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  <w:lang w:val="en-US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  <w:lang w:val="en-US"/>
                                  </w:rPr>
                                  <m:t>, м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EF6779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20.65pt;margin-top:.35pt;width:89.5pt;height:3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" filled="f" stroked="f" strokeweight=".5pt">
                <v:textbox>
                  <w:txbxContent>
                    <w:p w14:paraId="645F2146" w14:textId="53B8E68A" w:rsidR="0096748F" w:rsidRPr="00226BDE" w:rsidRDefault="0096748F">
                      <w:pPr>
                        <w:rPr>
                          <w:i/>
                          <w:sz w:val="22"/>
                          <w:szCs w:val="2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 xml:space="preserve">, 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м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1144A4" wp14:editId="78EB18B8">
                <wp:simplePos x="0" y="0"/>
                <wp:positionH relativeFrom="column">
                  <wp:posOffset>5001343</wp:posOffset>
                </wp:positionH>
                <wp:positionV relativeFrom="paragraph">
                  <wp:posOffset>1597053</wp:posOffset>
                </wp:positionV>
                <wp:extent cx="1137036" cy="413467"/>
                <wp:effectExtent l="0" t="0" r="0" b="5715"/>
                <wp:wrapNone/>
                <wp:docPr id="934215617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036" cy="413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8401F" w14:textId="57A8ACF2" w:rsidR="00226BDE" w:rsidRPr="00226BDE" w:rsidRDefault="00226BDE" w:rsidP="00226BDE">
                            <w:pPr>
                              <w:rPr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ϕ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, 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44A4" id="_x0000_s1027" type="#_x0000_t202" style="position:absolute;left:0;text-align:left;margin-left:393.8pt;margin-top:125.75pt;width:89.55pt;height:3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" filled="f" stroked="f" strokeweight=".5pt">
                <v:textbox>
                  <w:txbxContent>
                    <w:p w14:paraId="0F88401F" w14:textId="57A8ACF2" w:rsidR="00226BDE" w:rsidRPr="00226BDE" w:rsidRDefault="00226BDE" w:rsidP="00226BDE">
                      <w:pPr>
                        <w:rPr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ϕ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, 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6748F">
        <w:rPr>
          <w:noProof/>
        </w:rPr>
        <w:drawing>
          <wp:inline distT="0" distB="0" distL="0" distR="0" wp14:anchorId="43C6DAEE" wp14:editId="6A70C823">
            <wp:extent cx="5596854" cy="3674248"/>
            <wp:effectExtent l="0" t="0" r="4445" b="2540"/>
            <wp:docPr id="21282588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694" cy="367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1BE99" w14:textId="0795EF14" w:rsidR="0096748F" w:rsidRPr="00173171" w:rsidRDefault="0096748F" w:rsidP="00226BDE">
      <w:pPr>
        <w:pStyle w:val="a3"/>
        <w:spacing w:line="360" w:lineRule="auto"/>
        <w:rPr>
          <w:rFonts w:eastAsiaTheme="minorEastAsia"/>
          <w:iCs/>
          <w:sz w:val="28"/>
          <w:szCs w:val="28"/>
        </w:rPr>
      </w:pPr>
      <w:r>
        <w:t xml:space="preserve">Рисунок </w:t>
      </w:r>
      <w:fldSimple w:instr=" SEQ Рисунок \* ARABIC ">
        <w:r w:rsidR="00173171">
          <w:rPr>
            <w:noProof/>
          </w:rPr>
          <w:t>1</w:t>
        </w:r>
      </w:fldSimple>
      <w:r>
        <w:t xml:space="preserve"> – График зависимости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ϕ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</m:d>
      </m:oMath>
    </w:p>
    <w:p w14:paraId="6235DCFB" w14:textId="0AFBED3B" w:rsidR="00226BDE" w:rsidRDefault="00226BDE" w:rsidP="00226BDE">
      <w:pPr>
        <w:pStyle w:val="a3"/>
        <w:jc w:val="both"/>
        <w:rPr>
          <w:rFonts w:eastAsiaTheme="minorEastAsia" w:cs="Times New Roman"/>
          <w:iCs/>
          <w:sz w:val="28"/>
          <w:szCs w:val="28"/>
        </w:rPr>
      </w:pPr>
      <w:r w:rsidRPr="00173171">
        <w:rPr>
          <w:rFonts w:eastAsiaTheme="minorEastAsia"/>
          <w:iCs/>
          <w:sz w:val="28"/>
          <w:szCs w:val="28"/>
        </w:rPr>
        <w:tab/>
      </w:r>
      <w:r>
        <w:rPr>
          <w:rFonts w:eastAsiaTheme="minorEastAsia"/>
          <w:iCs/>
          <w:sz w:val="28"/>
          <w:szCs w:val="28"/>
        </w:rPr>
        <w:t xml:space="preserve">Соответственно, </w:t>
      </w:r>
      <w:r>
        <w:rPr>
          <w:rFonts w:cs="Times New Roman"/>
          <w:iCs/>
          <w:sz w:val="28"/>
          <w:szCs w:val="28"/>
        </w:rPr>
        <w:t xml:space="preserve">ось апертуры </w:t>
      </w:r>
      <w:proofErr w:type="spellStart"/>
      <w:r>
        <w:rPr>
          <w:rFonts w:cs="Times New Roman"/>
          <w:iCs/>
          <w:sz w:val="28"/>
          <w:szCs w:val="28"/>
        </w:rPr>
        <w:t>субрефлектора</w:t>
      </w:r>
      <w:proofErr w:type="spellEnd"/>
      <w:r>
        <w:rPr>
          <w:rFonts w:cs="Times New Roman"/>
          <w:iCs/>
          <w:sz w:val="28"/>
          <w:szCs w:val="28"/>
        </w:rPr>
        <w:t xml:space="preserve"> параллельно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>
        <w:rPr>
          <w:rFonts w:eastAsiaTheme="minorEastAsia" w:cs="Times New Roman"/>
          <w:iCs/>
          <w:sz w:val="28"/>
          <w:szCs w:val="28"/>
        </w:rPr>
        <w:t>:</w:t>
      </w:r>
    </w:p>
    <w:p w14:paraId="670C5C41" w14:textId="603C0626" w:rsidR="005A5524" w:rsidRPr="005A5524" w:rsidRDefault="00226BDE" w:rsidP="00226BDE">
      <w:pPr>
        <w:pStyle w:val="a3"/>
        <w:jc w:val="both"/>
        <w:rPr>
          <w:rFonts w:eastAsiaTheme="minorEastAsia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=82.16 </m:t>
          </m:r>
          <m:r>
            <w:rPr>
              <w:rFonts w:ascii="Cambria Math" w:hAnsi="Cambria Math" w:cs="Times New Roman"/>
              <w:sz w:val="28"/>
              <w:szCs w:val="28"/>
            </w:rPr>
            <m:t>мм</m:t>
          </m:r>
        </m:oMath>
      </m:oMathPara>
    </w:p>
    <w:p w14:paraId="46C9FB9F" w14:textId="2D9D52FE" w:rsidR="00173171" w:rsidRDefault="00173171" w:rsidP="00173171">
      <w:pPr>
        <w:pStyle w:val="a3"/>
        <w:keepNext/>
        <w:spacing w:after="0"/>
      </w:pPr>
      <w:r>
        <w:object w:dxaOrig="18288" w:dyaOrig="13716" w14:anchorId="5D3E38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65pt;height:324.85pt" o:ole="">
            <v:imagedata r:id="rId8" o:title=""/>
          </v:shape>
          <o:OLEObject Type="Embed" ProgID="Unknown" ShapeID="_x0000_i1025" DrawAspect="Content" ObjectID="_1840476518" r:id="rId9"/>
        </w:object>
      </w:r>
    </w:p>
    <w:p w14:paraId="5963343D" w14:textId="11B14E83" w:rsidR="005A5524" w:rsidRPr="00173171" w:rsidRDefault="00173171" w:rsidP="00173171">
      <w:pPr>
        <w:pStyle w:val="a3"/>
        <w:rPr>
          <w:rFonts w:eastAsiaTheme="minorEastAsia" w:cs="Times New Roman"/>
          <w:i/>
          <w:i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173171">
        <w:t xml:space="preserve"> - Вертикальное</w:t>
      </w:r>
      <w:r>
        <w:t xml:space="preserve"> сечение </w:t>
      </w:r>
      <w:proofErr w:type="spellStart"/>
      <w:r>
        <w:t>двухзеркальной</w:t>
      </w:r>
      <w:proofErr w:type="spellEnd"/>
      <w:r>
        <w:t xml:space="preserve"> антенны </w:t>
      </w:r>
      <w:proofErr w:type="spellStart"/>
      <w:r>
        <w:t>Кассегрена</w:t>
      </w:r>
      <w:proofErr w:type="spellEnd"/>
    </w:p>
    <w:p w14:paraId="516E7879" w14:textId="0EDB64A9" w:rsidR="005A5524" w:rsidRDefault="00173171" w:rsidP="00226BDE">
      <w:pPr>
        <w:pStyle w:val="a3"/>
        <w:jc w:val="both"/>
        <w:rPr>
          <w:rFonts w:cs="Times New Roman"/>
          <w:iCs/>
        </w:rPr>
      </w:pPr>
      <w:r>
        <w:rPr>
          <w:rFonts w:cs="Times New Roman"/>
          <w:iCs/>
        </w:rPr>
        <w:lastRenderedPageBreak/>
        <w:t xml:space="preserve">Таблица 2 – Численные результаты расчёта для антенны </w:t>
      </w:r>
      <w:proofErr w:type="spellStart"/>
      <w:r>
        <w:rPr>
          <w:rFonts w:cs="Times New Roman"/>
          <w:iCs/>
        </w:rPr>
        <w:t>Кассегрена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73171" w14:paraId="3566AE44" w14:textId="77777777" w:rsidTr="00173171">
        <w:tc>
          <w:tcPr>
            <w:tcW w:w="3115" w:type="dxa"/>
          </w:tcPr>
          <w:p w14:paraId="24B7A885" w14:textId="0AAC7F28" w:rsidR="00173171" w:rsidRDefault="00173171" w:rsidP="00173171">
            <w:pPr>
              <w:pStyle w:val="a3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Параметр</w:t>
            </w:r>
          </w:p>
        </w:tc>
        <w:tc>
          <w:tcPr>
            <w:tcW w:w="3115" w:type="dxa"/>
          </w:tcPr>
          <w:p w14:paraId="34C8B362" w14:textId="0ADA4224" w:rsidR="00173171" w:rsidRDefault="00173171" w:rsidP="00173171">
            <w:pPr>
              <w:pStyle w:val="a3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Значение</w:t>
            </w:r>
          </w:p>
        </w:tc>
        <w:tc>
          <w:tcPr>
            <w:tcW w:w="3115" w:type="dxa"/>
          </w:tcPr>
          <w:p w14:paraId="129691DE" w14:textId="5C294C6D" w:rsidR="00173171" w:rsidRDefault="00173171" w:rsidP="00173171">
            <w:pPr>
              <w:pStyle w:val="a3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Ед. измерения</w:t>
            </w:r>
          </w:p>
        </w:tc>
      </w:tr>
      <w:tr w:rsidR="00173171" w14:paraId="6237A0FD" w14:textId="77777777" w:rsidTr="00173171">
        <w:tc>
          <w:tcPr>
            <w:tcW w:w="3115" w:type="dxa"/>
            <w:vAlign w:val="center"/>
          </w:tcPr>
          <w:p w14:paraId="3F383E85" w14:textId="1A83B676" w:rsidR="00173171" w:rsidRPr="00173171" w:rsidRDefault="00000000" w:rsidP="00173171">
            <w:pPr>
              <w:pStyle w:val="a3"/>
              <w:spacing w:line="288" w:lineRule="auto"/>
              <w:rPr>
                <w:rFonts w:cs="Times New Roman"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6BC349A8" w14:textId="24B560D9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900.00</w:t>
            </w:r>
          </w:p>
        </w:tc>
        <w:tc>
          <w:tcPr>
            <w:tcW w:w="3115" w:type="dxa"/>
            <w:vAlign w:val="center"/>
          </w:tcPr>
          <w:p w14:paraId="3DEDADF7" w14:textId="7364F677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1092CFA0" w14:textId="77777777" w:rsidTr="00173171">
        <w:tc>
          <w:tcPr>
            <w:tcW w:w="3115" w:type="dxa"/>
            <w:vAlign w:val="center"/>
          </w:tcPr>
          <w:p w14:paraId="0B27F5F6" w14:textId="55AA40F2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7138F00" w14:textId="553DC4EE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818.82</w:t>
            </w:r>
          </w:p>
        </w:tc>
        <w:tc>
          <w:tcPr>
            <w:tcW w:w="3115" w:type="dxa"/>
            <w:vAlign w:val="center"/>
          </w:tcPr>
          <w:p w14:paraId="6461A20E" w14:textId="36D7BAD0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73622056" w14:textId="77777777" w:rsidTr="00173171">
        <w:tc>
          <w:tcPr>
            <w:tcW w:w="3115" w:type="dxa"/>
            <w:vAlign w:val="center"/>
          </w:tcPr>
          <w:p w14:paraId="6B33ED1D" w14:textId="45715C59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421C5005" w14:textId="2061678A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596.05</w:t>
            </w:r>
          </w:p>
        </w:tc>
        <w:tc>
          <w:tcPr>
            <w:tcW w:w="3115" w:type="dxa"/>
            <w:vAlign w:val="center"/>
          </w:tcPr>
          <w:p w14:paraId="5336AB9A" w14:textId="22AFF145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4C679AFE" w14:textId="77777777" w:rsidTr="00173171">
        <w:tc>
          <w:tcPr>
            <w:tcW w:w="3115" w:type="dxa"/>
            <w:vAlign w:val="center"/>
          </w:tcPr>
          <w:p w14:paraId="167F8AF1" w14:textId="135B4E6F" w:rsidR="00173171" w:rsidRPr="00173171" w:rsidRDefault="00000000" w:rsidP="00173171">
            <w:pPr>
              <w:pStyle w:val="a3"/>
              <w:spacing w:line="288" w:lineRule="auto"/>
              <w:rPr>
                <w:rFonts w:cs="Times New Roman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3601F13B" w14:textId="5D513647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-40.00</w:t>
            </w:r>
          </w:p>
        </w:tc>
        <w:tc>
          <w:tcPr>
            <w:tcW w:w="3115" w:type="dxa"/>
            <w:vAlign w:val="center"/>
          </w:tcPr>
          <w:p w14:paraId="03902853" w14:textId="5FB22B35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°</m:t>
                </m:r>
              </m:oMath>
            </m:oMathPara>
          </w:p>
        </w:tc>
      </w:tr>
      <w:tr w:rsidR="00173171" w14:paraId="542A705F" w14:textId="77777777" w:rsidTr="00173171">
        <w:tc>
          <w:tcPr>
            <w:tcW w:w="3115" w:type="dxa"/>
            <w:vAlign w:val="center"/>
          </w:tcPr>
          <w:p w14:paraId="3DB1EDDF" w14:textId="42B25711" w:rsidR="00173171" w:rsidRDefault="00000000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6DFF578E" w14:textId="11F5D5BF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-65.14</w:t>
            </w:r>
          </w:p>
        </w:tc>
        <w:tc>
          <w:tcPr>
            <w:tcW w:w="3115" w:type="dxa"/>
            <w:vAlign w:val="center"/>
          </w:tcPr>
          <w:p w14:paraId="77CED0BA" w14:textId="1A8C7DF3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°</m:t>
                </m:r>
              </m:oMath>
            </m:oMathPara>
          </w:p>
        </w:tc>
      </w:tr>
      <w:tr w:rsidR="00173171" w14:paraId="0E0B0452" w14:textId="77777777" w:rsidTr="00173171">
        <w:tc>
          <w:tcPr>
            <w:tcW w:w="3115" w:type="dxa"/>
            <w:vAlign w:val="center"/>
          </w:tcPr>
          <w:p w14:paraId="7B25CFA3" w14:textId="0E173AD8" w:rsidR="00173171" w:rsidRDefault="00000000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749BAC54" w14:textId="307992C9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-10.19</w:t>
            </w:r>
          </w:p>
        </w:tc>
        <w:tc>
          <w:tcPr>
            <w:tcW w:w="3115" w:type="dxa"/>
            <w:vAlign w:val="center"/>
          </w:tcPr>
          <w:p w14:paraId="132F0622" w14:textId="1AC887CE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°</m:t>
                </m:r>
              </m:oMath>
            </m:oMathPara>
          </w:p>
        </w:tc>
      </w:tr>
      <w:tr w:rsidR="00173171" w14:paraId="26445870" w14:textId="77777777" w:rsidTr="00173171">
        <w:tc>
          <w:tcPr>
            <w:tcW w:w="3115" w:type="dxa"/>
            <w:vAlign w:val="center"/>
          </w:tcPr>
          <w:p w14:paraId="57B17995" w14:textId="0A0098C1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β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4E922105" w14:textId="76F77952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25.00</w:t>
            </w:r>
          </w:p>
        </w:tc>
        <w:tc>
          <w:tcPr>
            <w:tcW w:w="3115" w:type="dxa"/>
            <w:vAlign w:val="center"/>
          </w:tcPr>
          <w:p w14:paraId="57099921" w14:textId="1A0EA9FA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°</m:t>
                </m:r>
              </m:oMath>
            </m:oMathPara>
          </w:p>
        </w:tc>
      </w:tr>
      <w:tr w:rsidR="00173171" w14:paraId="5F3E6E73" w14:textId="77777777" w:rsidTr="00173171">
        <w:tc>
          <w:tcPr>
            <w:tcW w:w="3115" w:type="dxa"/>
            <w:vAlign w:val="center"/>
          </w:tcPr>
          <w:p w14:paraId="2701852C" w14:textId="76F6BF21" w:rsidR="00173171" w:rsidRDefault="00000000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005EC394" w14:textId="2840BF67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20.00</w:t>
            </w:r>
          </w:p>
        </w:tc>
        <w:tc>
          <w:tcPr>
            <w:tcW w:w="3115" w:type="dxa"/>
            <w:vAlign w:val="center"/>
          </w:tcPr>
          <w:p w14:paraId="4E81A908" w14:textId="3F9BA1E1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°</m:t>
                </m:r>
              </m:oMath>
            </m:oMathPara>
          </w:p>
        </w:tc>
      </w:tr>
      <w:tr w:rsidR="00173171" w14:paraId="570D0732" w14:textId="77777777" w:rsidTr="00173171">
        <w:tc>
          <w:tcPr>
            <w:tcW w:w="3115" w:type="dxa"/>
            <w:vAlign w:val="center"/>
          </w:tcPr>
          <w:p w14:paraId="79201222" w14:textId="33C1A942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5E6492D1" w14:textId="21F81015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3.8770</w:t>
            </w:r>
          </w:p>
        </w:tc>
        <w:tc>
          <w:tcPr>
            <w:tcW w:w="3115" w:type="dxa"/>
            <w:vAlign w:val="center"/>
          </w:tcPr>
          <w:p w14:paraId="53614E7E" w14:textId="509E0835" w:rsidR="00173171" w:rsidRP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  <w:lang w:val="en-US"/>
              </w:rPr>
            </w:pPr>
            <w:r>
              <w:rPr>
                <w:rFonts w:cs="Times New Roman"/>
                <w:iCs/>
                <w:lang w:val="en-US"/>
              </w:rPr>
              <w:t>-</w:t>
            </w:r>
          </w:p>
        </w:tc>
      </w:tr>
      <w:tr w:rsidR="00173171" w14:paraId="14E0EA96" w14:textId="77777777" w:rsidTr="00173171">
        <w:tc>
          <w:tcPr>
            <w:tcW w:w="3115" w:type="dxa"/>
            <w:vAlign w:val="center"/>
          </w:tcPr>
          <w:p w14:paraId="29D9F7AF" w14:textId="4498C649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29FFCB58" w14:textId="15644C3A" w:rsidR="00173171" w:rsidRDefault="00EC0117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12.89</w:t>
            </w:r>
          </w:p>
        </w:tc>
        <w:tc>
          <w:tcPr>
            <w:tcW w:w="3115" w:type="dxa"/>
            <w:vAlign w:val="center"/>
          </w:tcPr>
          <w:p w14:paraId="5528AF7B" w14:textId="47BAB170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1C438A44" w14:textId="77777777" w:rsidTr="00173171">
        <w:tc>
          <w:tcPr>
            <w:tcW w:w="3115" w:type="dxa"/>
            <w:vAlign w:val="center"/>
          </w:tcPr>
          <w:p w14:paraId="13943B5C" w14:textId="5BE55C8F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38B5FB1C" w14:textId="34BB6851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50.00</w:t>
            </w:r>
          </w:p>
        </w:tc>
        <w:tc>
          <w:tcPr>
            <w:tcW w:w="3115" w:type="dxa"/>
            <w:vAlign w:val="center"/>
          </w:tcPr>
          <w:p w14:paraId="386F2DF9" w14:textId="527EF149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7534510F" w14:textId="77777777" w:rsidTr="00173171">
        <w:tc>
          <w:tcPr>
            <w:tcW w:w="3115" w:type="dxa"/>
            <w:vAlign w:val="center"/>
          </w:tcPr>
          <w:p w14:paraId="661C2040" w14:textId="2DC87712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600E3760" w14:textId="16051B73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157.64</w:t>
            </w:r>
          </w:p>
        </w:tc>
        <w:tc>
          <w:tcPr>
            <w:tcW w:w="3115" w:type="dxa"/>
            <w:vAlign w:val="center"/>
          </w:tcPr>
          <w:p w14:paraId="1C6F4EF2" w14:textId="050ACCD9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4CBD3C2E" w14:textId="77777777" w:rsidTr="00173171">
        <w:tc>
          <w:tcPr>
            <w:tcW w:w="3115" w:type="dxa"/>
            <w:vAlign w:val="center"/>
          </w:tcPr>
          <w:p w14:paraId="7316A0A9" w14:textId="4C5E46A8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461E691B" w14:textId="68F75797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82.16</w:t>
            </w:r>
          </w:p>
        </w:tc>
        <w:tc>
          <w:tcPr>
            <w:tcW w:w="3115" w:type="dxa"/>
            <w:vAlign w:val="center"/>
          </w:tcPr>
          <w:p w14:paraId="17B31870" w14:textId="404C8342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3642CF78" w14:textId="77777777" w:rsidTr="00173171">
        <w:tc>
          <w:tcPr>
            <w:tcW w:w="3115" w:type="dxa"/>
            <w:vAlign w:val="center"/>
          </w:tcPr>
          <w:p w14:paraId="12BA9318" w14:textId="7333CB99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α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AA9C627" w14:textId="4A96DA7B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41.19</w:t>
            </w:r>
          </w:p>
        </w:tc>
        <w:tc>
          <w:tcPr>
            <w:tcW w:w="3115" w:type="dxa"/>
            <w:vAlign w:val="center"/>
          </w:tcPr>
          <w:p w14:paraId="7E23961D" w14:textId="59ADC06E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°</m:t>
                </m:r>
              </m:oMath>
            </m:oMathPara>
          </w:p>
        </w:tc>
      </w:tr>
      <w:tr w:rsidR="00173171" w14:paraId="4312AF9D" w14:textId="77777777" w:rsidTr="00173171">
        <w:tc>
          <w:tcPr>
            <w:tcW w:w="3115" w:type="dxa"/>
            <w:vAlign w:val="center"/>
          </w:tcPr>
          <w:p w14:paraId="3C1E0F07" w14:textId="1EE252B2" w:rsidR="00173171" w:rsidRPr="00173171" w:rsidRDefault="00000000" w:rsidP="00173171">
            <w:pPr>
              <w:pStyle w:val="a3"/>
              <w:spacing w:line="288" w:lineRule="auto"/>
              <w:rPr>
                <w:rFonts w:cs="Times New Roman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6833509D" w14:textId="4B64496C" w:rsidR="00173171" w:rsidRDefault="00EC0117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94.38</w:t>
            </w:r>
          </w:p>
        </w:tc>
        <w:tc>
          <w:tcPr>
            <w:tcW w:w="3115" w:type="dxa"/>
            <w:vAlign w:val="center"/>
          </w:tcPr>
          <w:p w14:paraId="13A88568" w14:textId="10EAD771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58E490BE" w14:textId="77777777" w:rsidTr="00173171">
        <w:tc>
          <w:tcPr>
            <w:tcW w:w="3115" w:type="dxa"/>
            <w:vAlign w:val="center"/>
          </w:tcPr>
          <w:p w14:paraId="3EE7E2CA" w14:textId="6315CF3C" w:rsidR="00173171" w:rsidRPr="00173171" w:rsidRDefault="00000000" w:rsidP="00173171">
            <w:pPr>
              <w:pStyle w:val="a3"/>
              <w:spacing w:line="288" w:lineRule="auto"/>
              <w:rPr>
                <w:rFonts w:cs="Times New Roman"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60F44788" w14:textId="1E2D16AC" w:rsidR="00173171" w:rsidRDefault="00EC0117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858.71</w:t>
            </w:r>
          </w:p>
        </w:tc>
        <w:tc>
          <w:tcPr>
            <w:tcW w:w="3115" w:type="dxa"/>
            <w:vAlign w:val="center"/>
          </w:tcPr>
          <w:p w14:paraId="166918AE" w14:textId="6DB56E36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0D434C51" w14:textId="77777777" w:rsidTr="00173171">
        <w:tc>
          <w:tcPr>
            <w:tcW w:w="3115" w:type="dxa"/>
            <w:vAlign w:val="center"/>
          </w:tcPr>
          <w:p w14:paraId="5391B871" w14:textId="15C694C5" w:rsidR="00173171" w:rsidRPr="00173171" w:rsidRDefault="00000000" w:rsidP="00173171">
            <w:pPr>
              <w:pStyle w:val="a3"/>
              <w:spacing w:line="288" w:lineRule="auto"/>
              <w:rPr>
                <w:rFonts w:cs="Times New Roman"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sr-mr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185DA4B7" w14:textId="5E01B4CA" w:rsidR="00173171" w:rsidRDefault="00EC0117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-19.68</w:t>
            </w:r>
          </w:p>
        </w:tc>
        <w:tc>
          <w:tcPr>
            <w:tcW w:w="3115" w:type="dxa"/>
            <w:vAlign w:val="center"/>
          </w:tcPr>
          <w:p w14:paraId="5B84B5E7" w14:textId="39849313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6B474676" w14:textId="77777777" w:rsidTr="00173171">
        <w:tc>
          <w:tcPr>
            <w:tcW w:w="3115" w:type="dxa"/>
            <w:vAlign w:val="center"/>
          </w:tcPr>
          <w:p w14:paraId="69D37A64" w14:textId="6E211AB2" w:rsidR="00173171" w:rsidRPr="00173171" w:rsidRDefault="00000000" w:rsidP="00173171">
            <w:pPr>
              <w:pStyle w:val="a3"/>
              <w:spacing w:line="288" w:lineRule="auto"/>
              <w:rPr>
                <w:rFonts w:cs="Times New Roman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-mr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710B4CA8" w14:textId="02259A5C" w:rsidR="00173171" w:rsidRDefault="00EC0117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188.31</w:t>
            </w:r>
          </w:p>
        </w:tc>
        <w:tc>
          <w:tcPr>
            <w:tcW w:w="3115" w:type="dxa"/>
            <w:vAlign w:val="center"/>
          </w:tcPr>
          <w:p w14:paraId="5988AC4F" w14:textId="77F92172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13FE470A" w14:textId="77777777" w:rsidTr="00173171">
        <w:tc>
          <w:tcPr>
            <w:tcW w:w="3115" w:type="dxa"/>
            <w:vAlign w:val="center"/>
          </w:tcPr>
          <w:p w14:paraId="28670F0F" w14:textId="27A3014D" w:rsidR="00173171" w:rsidRP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Lt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4B98566" w14:textId="14B01094" w:rsidR="00173171" w:rsidRDefault="00EC0117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735.51</w:t>
            </w:r>
          </w:p>
        </w:tc>
        <w:tc>
          <w:tcPr>
            <w:tcW w:w="3115" w:type="dxa"/>
            <w:vAlign w:val="center"/>
          </w:tcPr>
          <w:p w14:paraId="2C3F5074" w14:textId="2B4D6764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12EACD6A" w14:textId="77777777" w:rsidTr="00173171">
        <w:tc>
          <w:tcPr>
            <w:tcW w:w="3115" w:type="dxa"/>
            <w:vAlign w:val="center"/>
          </w:tcPr>
          <w:p w14:paraId="1CF7F665" w14:textId="2D474946" w:rsidR="00173171" w:rsidRPr="00173171" w:rsidRDefault="00000000" w:rsidP="00173171">
            <w:pPr>
              <w:pStyle w:val="a3"/>
              <w:spacing w:line="288" w:lineRule="auto"/>
              <w:rPr>
                <w:rFonts w:cs="Times New Roman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6FB43729" w14:textId="04767F03" w:rsidR="00173171" w:rsidRDefault="00EC0117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1038.37</w:t>
            </w:r>
          </w:p>
        </w:tc>
        <w:tc>
          <w:tcPr>
            <w:tcW w:w="3115" w:type="dxa"/>
            <w:vAlign w:val="center"/>
          </w:tcPr>
          <w:p w14:paraId="6FB5221E" w14:textId="116C1B53" w:rsid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  <w:tr w:rsidR="00173171" w14:paraId="28F21591" w14:textId="77777777" w:rsidTr="00173171">
        <w:tc>
          <w:tcPr>
            <w:tcW w:w="3115" w:type="dxa"/>
            <w:vAlign w:val="center"/>
          </w:tcPr>
          <w:p w14:paraId="54D7205E" w14:textId="49482B84" w:rsidR="00173171" w:rsidRPr="00173171" w:rsidRDefault="00000000" w:rsidP="00173171">
            <w:pPr>
              <w:pStyle w:val="a3"/>
              <w:spacing w:line="288" w:lineRule="auto"/>
              <w:rPr>
                <w:rFonts w:cs="Times New Roman"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sr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2B2C90BE" w14:textId="4DCB4AB5" w:rsidR="00173171" w:rsidRPr="00EC0117" w:rsidRDefault="00000000" w:rsidP="00173171">
            <w:pPr>
              <w:pStyle w:val="a3"/>
              <w:spacing w:line="288" w:lineRule="auto"/>
              <w:rPr>
                <w:rFonts w:eastAsiaTheme="minorEastAsia" w:cs="Times New Roman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C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sr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=</m:t>
              </m:r>
            </m:oMath>
            <w:r w:rsidR="00EC0117" w:rsidRPr="00EC0117">
              <w:rPr>
                <w:rFonts w:eastAsiaTheme="minorEastAsia" w:cs="Times New Roman"/>
                <w:lang w:val="en-US"/>
              </w:rPr>
              <w:t xml:space="preserve"> 103.84</w:t>
            </w:r>
          </w:p>
          <w:p w14:paraId="712A9C67" w14:textId="489EBF3A" w:rsidR="00173171" w:rsidRPr="00EC0117" w:rsidRDefault="00000000" w:rsidP="00173171">
            <w:pPr>
              <w:pStyle w:val="a3"/>
              <w:spacing w:line="288" w:lineRule="auto"/>
              <w:rPr>
                <w:rFonts w:eastAsiaTheme="minorEastAsia" w:cs="Times New Roman"/>
                <w:iCs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C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sr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</m:oMath>
            <w:r w:rsidR="00EC0117" w:rsidRPr="00EC0117">
              <w:rPr>
                <w:rFonts w:eastAsiaTheme="minorEastAsia" w:cs="Times New Roman"/>
                <w:iCs/>
                <w:lang w:val="en-US"/>
              </w:rPr>
              <w:t xml:space="preserve"> 0</w:t>
            </w:r>
          </w:p>
          <w:p w14:paraId="5C018D37" w14:textId="28016454" w:rsidR="00173171" w:rsidRPr="00C87FBE" w:rsidRDefault="00000000" w:rsidP="00173171">
            <w:pPr>
              <w:pStyle w:val="a3"/>
              <w:spacing w:line="288" w:lineRule="auto"/>
              <w:rPr>
                <w:rFonts w:cs="Times New Roman"/>
                <w:iCs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C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sr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=</m:t>
              </m:r>
            </m:oMath>
            <w:r w:rsidR="00EC0117" w:rsidRPr="00EC0117">
              <w:rPr>
                <w:rFonts w:eastAsiaTheme="minorEastAsia" w:cs="Times New Roman"/>
                <w:iCs/>
                <w:lang w:val="en-US"/>
              </w:rPr>
              <w:t xml:space="preserve"> </w:t>
            </w:r>
            <w:r w:rsidR="00EC0117" w:rsidRPr="00C87FBE">
              <w:rPr>
                <w:rFonts w:eastAsiaTheme="minorEastAsia" w:cs="Times New Roman"/>
                <w:iCs/>
                <w:lang w:val="en-US"/>
              </w:rPr>
              <w:t>-</w:t>
            </w:r>
            <w:r w:rsidR="00C87FBE">
              <w:rPr>
                <w:rFonts w:eastAsiaTheme="minorEastAsia" w:cs="Times New Roman"/>
                <w:iCs/>
                <w:lang w:val="en-US"/>
              </w:rPr>
              <w:t>19.43</w:t>
            </w:r>
          </w:p>
        </w:tc>
        <w:tc>
          <w:tcPr>
            <w:tcW w:w="3115" w:type="dxa"/>
            <w:vAlign w:val="center"/>
          </w:tcPr>
          <w:p w14:paraId="4293535E" w14:textId="484DCEB6" w:rsidR="00173171" w:rsidRPr="00173171" w:rsidRDefault="00173171" w:rsidP="00173171">
            <w:pPr>
              <w:pStyle w:val="a3"/>
              <w:spacing w:line="288" w:lineRule="auto"/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мм</w:t>
            </w:r>
          </w:p>
        </w:tc>
      </w:tr>
    </w:tbl>
    <w:p w14:paraId="3E2A4901" w14:textId="77777777" w:rsidR="00173171" w:rsidRPr="00173171" w:rsidRDefault="00173171" w:rsidP="00226BDE">
      <w:pPr>
        <w:pStyle w:val="a3"/>
        <w:jc w:val="both"/>
        <w:rPr>
          <w:rFonts w:cs="Times New Roman"/>
          <w:iCs/>
        </w:rPr>
      </w:pPr>
    </w:p>
    <w:sectPr w:rsidR="00173171" w:rsidRPr="00173171" w:rsidSect="00C4637C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93B9" w14:textId="77777777" w:rsidR="002433AC" w:rsidRDefault="002433AC" w:rsidP="00C4637C">
      <w:pPr>
        <w:spacing w:after="0" w:line="240" w:lineRule="auto"/>
      </w:pPr>
      <w:r>
        <w:separator/>
      </w:r>
    </w:p>
  </w:endnote>
  <w:endnote w:type="continuationSeparator" w:id="0">
    <w:p w14:paraId="3F26EB17" w14:textId="77777777" w:rsidR="002433AC" w:rsidRDefault="002433AC" w:rsidP="00C46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04327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3DA74F7" w14:textId="374C33DE" w:rsidR="00C4637C" w:rsidRPr="00C4637C" w:rsidRDefault="00C4637C">
        <w:pPr>
          <w:pStyle w:val="af2"/>
          <w:jc w:val="center"/>
          <w:rPr>
            <w:rFonts w:ascii="Times New Roman" w:hAnsi="Times New Roman" w:cs="Times New Roman"/>
          </w:rPr>
        </w:pPr>
        <w:r w:rsidRPr="00C4637C">
          <w:rPr>
            <w:rFonts w:ascii="Times New Roman" w:hAnsi="Times New Roman" w:cs="Times New Roman"/>
          </w:rPr>
          <w:fldChar w:fldCharType="begin"/>
        </w:r>
        <w:r w:rsidRPr="00C4637C">
          <w:rPr>
            <w:rFonts w:ascii="Times New Roman" w:hAnsi="Times New Roman" w:cs="Times New Roman"/>
          </w:rPr>
          <w:instrText>PAGE   \* MERGEFORMAT</w:instrText>
        </w:r>
        <w:r w:rsidRPr="00C4637C">
          <w:rPr>
            <w:rFonts w:ascii="Times New Roman" w:hAnsi="Times New Roman" w:cs="Times New Roman"/>
          </w:rPr>
          <w:fldChar w:fldCharType="separate"/>
        </w:r>
        <w:r w:rsidRPr="00C4637C">
          <w:rPr>
            <w:rFonts w:ascii="Times New Roman" w:hAnsi="Times New Roman" w:cs="Times New Roman"/>
          </w:rPr>
          <w:t>2</w:t>
        </w:r>
        <w:r w:rsidRPr="00C4637C">
          <w:rPr>
            <w:rFonts w:ascii="Times New Roman" w:hAnsi="Times New Roman" w:cs="Times New Roman"/>
          </w:rPr>
          <w:fldChar w:fldCharType="end"/>
        </w:r>
      </w:p>
    </w:sdtContent>
  </w:sdt>
  <w:p w14:paraId="181BEDF8" w14:textId="77777777" w:rsidR="00C4637C" w:rsidRDefault="00C4637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27774" w14:textId="77777777" w:rsidR="002433AC" w:rsidRDefault="002433AC" w:rsidP="00C4637C">
      <w:pPr>
        <w:spacing w:after="0" w:line="240" w:lineRule="auto"/>
      </w:pPr>
      <w:r>
        <w:separator/>
      </w:r>
    </w:p>
  </w:footnote>
  <w:footnote w:type="continuationSeparator" w:id="0">
    <w:p w14:paraId="3A5C4045" w14:textId="77777777" w:rsidR="002433AC" w:rsidRDefault="002433AC" w:rsidP="00C463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98"/>
    <w:rsid w:val="00066C3E"/>
    <w:rsid w:val="00173171"/>
    <w:rsid w:val="001B2BCE"/>
    <w:rsid w:val="00226BDE"/>
    <w:rsid w:val="002433AC"/>
    <w:rsid w:val="00282860"/>
    <w:rsid w:val="00401628"/>
    <w:rsid w:val="00410C40"/>
    <w:rsid w:val="00423109"/>
    <w:rsid w:val="004E6B68"/>
    <w:rsid w:val="0052185F"/>
    <w:rsid w:val="0053117D"/>
    <w:rsid w:val="00555998"/>
    <w:rsid w:val="005A5524"/>
    <w:rsid w:val="006971D8"/>
    <w:rsid w:val="0071074E"/>
    <w:rsid w:val="007A45F6"/>
    <w:rsid w:val="00820035"/>
    <w:rsid w:val="0082610D"/>
    <w:rsid w:val="008D5F72"/>
    <w:rsid w:val="0096748F"/>
    <w:rsid w:val="009C2C1D"/>
    <w:rsid w:val="009F2624"/>
    <w:rsid w:val="00A0539D"/>
    <w:rsid w:val="00A31618"/>
    <w:rsid w:val="00A560FD"/>
    <w:rsid w:val="00A75591"/>
    <w:rsid w:val="00BA2BEF"/>
    <w:rsid w:val="00BC68F1"/>
    <w:rsid w:val="00C06EC4"/>
    <w:rsid w:val="00C25B3C"/>
    <w:rsid w:val="00C4637C"/>
    <w:rsid w:val="00C87FBE"/>
    <w:rsid w:val="00D421E6"/>
    <w:rsid w:val="00DF703E"/>
    <w:rsid w:val="00E0440D"/>
    <w:rsid w:val="00E227D5"/>
    <w:rsid w:val="00E36028"/>
    <w:rsid w:val="00EC0117"/>
    <w:rsid w:val="00F92316"/>
    <w:rsid w:val="00FB3A58"/>
    <w:rsid w:val="00FD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919A5"/>
  <w15:chartTrackingRefBased/>
  <w15:docId w15:val="{6DA25AF0-6841-4843-9C4D-E893529D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316"/>
  </w:style>
  <w:style w:type="paragraph" w:styleId="1">
    <w:name w:val="heading 1"/>
    <w:basedOn w:val="a"/>
    <w:next w:val="a"/>
    <w:link w:val="10"/>
    <w:uiPriority w:val="9"/>
    <w:qFormat/>
    <w:rsid w:val="00555998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98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98"/>
    <w:pPr>
      <w:keepNext/>
      <w:keepLines/>
      <w:spacing w:before="160" w:after="80" w:line="360" w:lineRule="auto"/>
      <w:jc w:val="both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98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98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98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98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98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98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rFonts w:ascii="Times New Roman" w:hAnsi="Times New Roman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55599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599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5599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5998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55998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55998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55998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55998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55998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555998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6">
    <w:name w:val="Заголовок Знак"/>
    <w:basedOn w:val="a0"/>
    <w:link w:val="a5"/>
    <w:uiPriority w:val="10"/>
    <w:rsid w:val="005559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555998"/>
    <w:pPr>
      <w:numPr>
        <w:ilvl w:val="1"/>
      </w:numPr>
      <w:spacing w:line="360" w:lineRule="auto"/>
      <w:jc w:val="both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a8">
    <w:name w:val="Подзаголовок Знак"/>
    <w:basedOn w:val="a0"/>
    <w:link w:val="a7"/>
    <w:uiPriority w:val="11"/>
    <w:rsid w:val="005559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55998"/>
    <w:pPr>
      <w:spacing w:before="160" w:line="360" w:lineRule="auto"/>
      <w:jc w:val="center"/>
    </w:pPr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character" w:customStyle="1" w:styleId="22">
    <w:name w:val="Цитата 2 Знак"/>
    <w:basedOn w:val="a0"/>
    <w:link w:val="21"/>
    <w:uiPriority w:val="29"/>
    <w:rsid w:val="00555998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555998"/>
    <w:pPr>
      <w:spacing w:line="360" w:lineRule="auto"/>
      <w:ind w:left="720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styleId="aa">
    <w:name w:val="Intense Emphasis"/>
    <w:basedOn w:val="a0"/>
    <w:uiPriority w:val="21"/>
    <w:qFormat/>
    <w:rsid w:val="005559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ac">
    <w:name w:val="Выделенная цитата Знак"/>
    <w:basedOn w:val="a0"/>
    <w:link w:val="ab"/>
    <w:uiPriority w:val="30"/>
    <w:rsid w:val="00555998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55599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92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F92316"/>
    <w:rPr>
      <w:color w:val="666666"/>
    </w:rPr>
  </w:style>
  <w:style w:type="paragraph" w:styleId="af0">
    <w:name w:val="header"/>
    <w:basedOn w:val="a"/>
    <w:link w:val="af1"/>
    <w:uiPriority w:val="99"/>
    <w:unhideWhenUsed/>
    <w:rsid w:val="00C46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4637C"/>
  </w:style>
  <w:style w:type="paragraph" w:styleId="af2">
    <w:name w:val="footer"/>
    <w:basedOn w:val="a"/>
    <w:link w:val="af3"/>
    <w:uiPriority w:val="99"/>
    <w:unhideWhenUsed/>
    <w:rsid w:val="00C46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4637C"/>
  </w:style>
  <w:style w:type="paragraph" w:styleId="af4">
    <w:name w:val="caption"/>
    <w:basedOn w:val="a"/>
    <w:next w:val="a"/>
    <w:uiPriority w:val="35"/>
    <w:unhideWhenUsed/>
    <w:qFormat/>
    <w:rsid w:val="0096748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353D4-6EF7-4A23-88E6-643F2AD26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6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6</cp:revision>
  <dcterms:created xsi:type="dcterms:W3CDTF">2026-04-22T17:29:00Z</dcterms:created>
  <dcterms:modified xsi:type="dcterms:W3CDTF">2026-05-16T19:42:00Z</dcterms:modified>
</cp:coreProperties>
</file>