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7FE" w:rsidRDefault="00D35478" w:rsidP="00D354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CE8">
        <w:rPr>
          <w:rFonts w:ascii="Times New Roman" w:hAnsi="Times New Roman"/>
          <w:b/>
          <w:sz w:val="28"/>
          <w:szCs w:val="28"/>
        </w:rPr>
        <w:t xml:space="preserve">ЛАБОРАТОРНАЯ РАБОТА </w:t>
      </w:r>
      <w:r w:rsidR="004147FE" w:rsidRPr="00D3547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№3</w:t>
      </w:r>
    </w:p>
    <w:p w:rsidR="00D35478" w:rsidRPr="00D35478" w:rsidRDefault="00D35478" w:rsidP="00D354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35478" w:rsidRPr="00D35478" w:rsidRDefault="00D35478" w:rsidP="00D354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35478" w:rsidRDefault="00016C7B" w:rsidP="00D35478">
      <w:pPr>
        <w:suppressAutoHyphens/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="00D35478" w:rsidRPr="002D1CE8">
        <w:rPr>
          <w:rFonts w:ascii="Times New Roman" w:hAnsi="Times New Roman"/>
          <w:b/>
          <w:sz w:val="28"/>
          <w:szCs w:val="28"/>
        </w:rPr>
        <w:t>.1. Цель работы</w:t>
      </w:r>
    </w:p>
    <w:p w:rsidR="00D35478" w:rsidRPr="00F174AC" w:rsidRDefault="00D35478" w:rsidP="00D35478">
      <w:pPr>
        <w:suppressAutoHyphens/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C43499" w:rsidRDefault="002B3D29" w:rsidP="00196F06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B3D29">
        <w:rPr>
          <w:rFonts w:ascii="Times New Roman" w:hAnsi="Times New Roman"/>
          <w:sz w:val="28"/>
          <w:szCs w:val="28"/>
        </w:rPr>
        <w:t xml:space="preserve">Изучение структуры </w:t>
      </w:r>
      <w:r>
        <w:rPr>
          <w:rFonts w:ascii="Times New Roman" w:hAnsi="Times New Roman"/>
          <w:sz w:val="28"/>
          <w:szCs w:val="28"/>
        </w:rPr>
        <w:t>цифрового</w:t>
      </w:r>
      <w:r w:rsidRPr="002B3D29">
        <w:rPr>
          <w:rFonts w:ascii="Times New Roman" w:hAnsi="Times New Roman"/>
          <w:sz w:val="28"/>
          <w:szCs w:val="28"/>
        </w:rPr>
        <w:t xml:space="preserve"> телевизионного сигнала</w:t>
      </w:r>
      <w:r>
        <w:rPr>
          <w:rFonts w:ascii="Times New Roman" w:hAnsi="Times New Roman"/>
          <w:sz w:val="28"/>
          <w:szCs w:val="28"/>
        </w:rPr>
        <w:t xml:space="preserve"> системы </w:t>
      </w:r>
      <w:r>
        <w:rPr>
          <w:rFonts w:ascii="Times New Roman" w:hAnsi="Times New Roman"/>
          <w:sz w:val="28"/>
          <w:szCs w:val="28"/>
          <w:lang w:val="en-US"/>
        </w:rPr>
        <w:t>DVB</w:t>
      </w:r>
      <w:r w:rsidRPr="002B3D29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принятого из эфира,</w:t>
      </w:r>
      <w:r w:rsidRPr="002B3D29">
        <w:rPr>
          <w:rFonts w:ascii="Times New Roman" w:hAnsi="Times New Roman"/>
          <w:sz w:val="28"/>
          <w:szCs w:val="28"/>
        </w:rPr>
        <w:t xml:space="preserve"> способов </w:t>
      </w:r>
      <w:r>
        <w:rPr>
          <w:rFonts w:ascii="Times New Roman" w:hAnsi="Times New Roman"/>
          <w:sz w:val="28"/>
          <w:szCs w:val="28"/>
        </w:rPr>
        <w:t xml:space="preserve">модуляции </w:t>
      </w:r>
      <w:r w:rsidRPr="002B3D29"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</w:rPr>
        <w:t>помехоустойчивости</w:t>
      </w:r>
      <w:r w:rsidRPr="002B3D29">
        <w:rPr>
          <w:rFonts w:ascii="Times New Roman" w:hAnsi="Times New Roman"/>
          <w:sz w:val="28"/>
          <w:szCs w:val="28"/>
        </w:rPr>
        <w:t xml:space="preserve"> такого сигнала</w:t>
      </w:r>
      <w:r>
        <w:rPr>
          <w:rFonts w:ascii="Times New Roman" w:hAnsi="Times New Roman"/>
          <w:sz w:val="28"/>
          <w:szCs w:val="28"/>
        </w:rPr>
        <w:t>.</w:t>
      </w:r>
    </w:p>
    <w:p w:rsidR="002B3D29" w:rsidRPr="00F174AC" w:rsidRDefault="002B3D29" w:rsidP="00196F06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196F06" w:rsidRPr="00F174AC" w:rsidRDefault="00016C7B" w:rsidP="00196F06">
      <w:pPr>
        <w:suppressAutoHyphens/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F174AC">
        <w:rPr>
          <w:rFonts w:ascii="Times New Roman" w:hAnsi="Times New Roman"/>
          <w:b/>
          <w:sz w:val="28"/>
          <w:szCs w:val="28"/>
        </w:rPr>
        <w:t>3</w:t>
      </w:r>
      <w:r w:rsidR="00196F06" w:rsidRPr="00F174AC">
        <w:rPr>
          <w:rFonts w:ascii="Times New Roman" w:hAnsi="Times New Roman"/>
          <w:b/>
          <w:sz w:val="28"/>
          <w:szCs w:val="28"/>
        </w:rPr>
        <w:t>.2. Описание лабораторной установки</w:t>
      </w:r>
    </w:p>
    <w:p w:rsidR="00196F06" w:rsidRPr="00F174AC" w:rsidRDefault="00196F06" w:rsidP="00196F06">
      <w:pPr>
        <w:suppressAutoHyphens/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2B3D29" w:rsidRPr="002D1CE8" w:rsidRDefault="002B3D29" w:rsidP="002B3D29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 w:rsidRPr="002D1CE8">
        <w:rPr>
          <w:rFonts w:ascii="Times New Roman" w:hAnsi="Times New Roman"/>
          <w:sz w:val="28"/>
          <w:szCs w:val="28"/>
        </w:rPr>
        <w:t>В лабораторной р</w:t>
      </w:r>
      <w:r>
        <w:rPr>
          <w:rFonts w:ascii="Times New Roman" w:hAnsi="Times New Roman"/>
          <w:sz w:val="28"/>
          <w:szCs w:val="28"/>
        </w:rPr>
        <w:t>аботе используется</w:t>
      </w:r>
      <w:r w:rsidR="00E2281A">
        <w:rPr>
          <w:rFonts w:ascii="Times New Roman" w:hAnsi="Times New Roman"/>
          <w:sz w:val="28"/>
          <w:szCs w:val="28"/>
        </w:rPr>
        <w:t xml:space="preserve"> антенна типа </w:t>
      </w:r>
      <w:r w:rsidR="00E2281A" w:rsidRPr="00E2281A">
        <w:rPr>
          <w:rFonts w:ascii="Times New Roman" w:hAnsi="Times New Roman"/>
          <w:sz w:val="28"/>
          <w:szCs w:val="28"/>
        </w:rPr>
        <w:t>“</w:t>
      </w:r>
      <w:r w:rsidR="00E2281A">
        <w:rPr>
          <w:rFonts w:ascii="Times New Roman" w:hAnsi="Times New Roman"/>
          <w:sz w:val="28"/>
          <w:szCs w:val="28"/>
        </w:rPr>
        <w:t>волновой канал</w:t>
      </w:r>
      <w:r w:rsidR="00E2281A" w:rsidRPr="00E2281A">
        <w:rPr>
          <w:rFonts w:ascii="Times New Roman" w:hAnsi="Times New Roman"/>
          <w:sz w:val="28"/>
          <w:szCs w:val="28"/>
        </w:rPr>
        <w:t xml:space="preserve">” </w:t>
      </w:r>
      <w:r w:rsidR="00E2281A">
        <w:rPr>
          <w:rFonts w:ascii="Times New Roman" w:hAnsi="Times New Roman"/>
          <w:sz w:val="28"/>
          <w:szCs w:val="28"/>
        </w:rPr>
        <w:t xml:space="preserve">(антенна </w:t>
      </w:r>
      <w:r w:rsidR="00E2281A" w:rsidRPr="00E2281A">
        <w:rPr>
          <w:rFonts w:ascii="Times New Roman" w:hAnsi="Times New Roman"/>
          <w:sz w:val="28"/>
          <w:szCs w:val="28"/>
        </w:rPr>
        <w:t>“</w:t>
      </w:r>
      <w:r w:rsidR="00E2281A">
        <w:rPr>
          <w:rFonts w:ascii="Times New Roman" w:hAnsi="Times New Roman"/>
          <w:sz w:val="28"/>
          <w:szCs w:val="28"/>
        </w:rPr>
        <w:t>Уда-Яги</w:t>
      </w:r>
      <w:r w:rsidR="00E2281A" w:rsidRPr="00E2281A">
        <w:rPr>
          <w:rFonts w:ascii="Times New Roman" w:hAnsi="Times New Roman"/>
          <w:sz w:val="28"/>
          <w:szCs w:val="28"/>
        </w:rPr>
        <w:t>”</w:t>
      </w:r>
      <w:r w:rsidR="00E2281A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</w:t>
      </w:r>
      <w:r w:rsidR="00E2281A">
        <w:rPr>
          <w:rFonts w:ascii="Times New Roman" w:hAnsi="Times New Roman"/>
          <w:sz w:val="28"/>
          <w:szCs w:val="28"/>
        </w:rPr>
        <w:t xml:space="preserve"> а</w:t>
      </w:r>
      <w:r w:rsidR="00E2281A" w:rsidRPr="00E2281A">
        <w:rPr>
          <w:rFonts w:ascii="Times New Roman" w:hAnsi="Times New Roman"/>
          <w:sz w:val="28"/>
          <w:szCs w:val="28"/>
        </w:rPr>
        <w:t>нализатор</w:t>
      </w:r>
      <w:r w:rsidR="00E2281A">
        <w:rPr>
          <w:rFonts w:ascii="Times New Roman" w:hAnsi="Times New Roman"/>
          <w:sz w:val="28"/>
          <w:szCs w:val="28"/>
        </w:rPr>
        <w:t xml:space="preserve"> телевизионных</w:t>
      </w:r>
      <w:r w:rsidR="00E2281A" w:rsidRPr="00E2281A">
        <w:rPr>
          <w:rFonts w:ascii="Times New Roman" w:hAnsi="Times New Roman"/>
          <w:sz w:val="28"/>
          <w:szCs w:val="28"/>
        </w:rPr>
        <w:t xml:space="preserve"> сигналов ИТ-15Т2</w:t>
      </w:r>
      <w:r w:rsidR="009A17A0">
        <w:rPr>
          <w:rFonts w:ascii="Times New Roman" w:hAnsi="Times New Roman"/>
          <w:sz w:val="28"/>
          <w:szCs w:val="28"/>
        </w:rPr>
        <w:t xml:space="preserve"> и персонального компьютера</w:t>
      </w:r>
      <w:r>
        <w:rPr>
          <w:rFonts w:ascii="Times New Roman" w:hAnsi="Times New Roman"/>
          <w:sz w:val="28"/>
          <w:szCs w:val="28"/>
        </w:rPr>
        <w:t xml:space="preserve">. </w:t>
      </w:r>
      <w:r w:rsidRPr="002D1CE8">
        <w:rPr>
          <w:rFonts w:ascii="Times New Roman" w:hAnsi="Times New Roman"/>
          <w:sz w:val="28"/>
          <w:szCs w:val="28"/>
        </w:rPr>
        <w:t>Структурная сх</w:t>
      </w:r>
      <w:r>
        <w:rPr>
          <w:rFonts w:ascii="Times New Roman" w:hAnsi="Times New Roman"/>
          <w:sz w:val="28"/>
          <w:szCs w:val="28"/>
        </w:rPr>
        <w:t>ема лабораторной установки приведена на рис.</w:t>
      </w:r>
      <w:r w:rsidR="00E2281A">
        <w:rPr>
          <w:rFonts w:ascii="Times New Roman" w:hAnsi="Times New Roman"/>
          <w:sz w:val="28"/>
          <w:szCs w:val="28"/>
        </w:rPr>
        <w:t>3</w:t>
      </w:r>
      <w:r w:rsidRPr="002D1CE8">
        <w:rPr>
          <w:rFonts w:ascii="Times New Roman" w:hAnsi="Times New Roman"/>
          <w:sz w:val="28"/>
          <w:szCs w:val="28"/>
        </w:rPr>
        <w:t>.1.</w:t>
      </w:r>
    </w:p>
    <w:p w:rsidR="002B3D29" w:rsidRPr="004A5572" w:rsidRDefault="00170AD5" w:rsidP="002B3D29">
      <w:pPr>
        <w:suppressAutoHyphens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37250" cy="29146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D29" w:rsidRPr="002D1CE8" w:rsidRDefault="002B3D29" w:rsidP="002B3D29">
      <w:pPr>
        <w:suppressAutoHyphens/>
        <w:jc w:val="center"/>
        <w:rPr>
          <w:rFonts w:ascii="Times New Roman" w:hAnsi="Times New Roman"/>
          <w:b/>
        </w:rPr>
      </w:pPr>
      <w:r w:rsidRPr="002D1CE8">
        <w:rPr>
          <w:rFonts w:ascii="Times New Roman" w:hAnsi="Times New Roman"/>
          <w:b/>
        </w:rPr>
        <w:t xml:space="preserve">Рис. </w:t>
      </w:r>
      <w:r w:rsidR="004D0A22">
        <w:rPr>
          <w:rFonts w:ascii="Times New Roman" w:hAnsi="Times New Roman"/>
          <w:b/>
        </w:rPr>
        <w:t>3</w:t>
      </w:r>
      <w:r w:rsidRPr="002D1CE8">
        <w:rPr>
          <w:rFonts w:ascii="Times New Roman" w:hAnsi="Times New Roman"/>
          <w:b/>
        </w:rPr>
        <w:t>.1. Структурная схема установки</w:t>
      </w:r>
    </w:p>
    <w:p w:rsidR="002B3D29" w:rsidRDefault="002B3D29" w:rsidP="007F647C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Телевизионный сигнал </w:t>
      </w:r>
      <w:r w:rsidR="009A17A0">
        <w:rPr>
          <w:rFonts w:ascii="Times New Roman" w:hAnsi="Times New Roman"/>
          <w:sz w:val="28"/>
          <w:szCs w:val="28"/>
        </w:rPr>
        <w:t>принимается из эфира с помощью антенны и анализируется</w:t>
      </w:r>
      <w:r w:rsidR="002A3392">
        <w:rPr>
          <w:rFonts w:ascii="Times New Roman" w:hAnsi="Times New Roman"/>
          <w:sz w:val="28"/>
          <w:szCs w:val="28"/>
        </w:rPr>
        <w:t xml:space="preserve"> а</w:t>
      </w:r>
      <w:r w:rsidR="002A3392" w:rsidRPr="00E2281A">
        <w:rPr>
          <w:rFonts w:ascii="Times New Roman" w:hAnsi="Times New Roman"/>
          <w:sz w:val="28"/>
          <w:szCs w:val="28"/>
        </w:rPr>
        <w:t>нализатор</w:t>
      </w:r>
      <w:r w:rsidR="002A3392">
        <w:rPr>
          <w:rFonts w:ascii="Times New Roman" w:hAnsi="Times New Roman"/>
          <w:sz w:val="28"/>
          <w:szCs w:val="28"/>
        </w:rPr>
        <w:t>ом телевизионных</w:t>
      </w:r>
      <w:r w:rsidR="002A3392" w:rsidRPr="00E2281A">
        <w:rPr>
          <w:rFonts w:ascii="Times New Roman" w:hAnsi="Times New Roman"/>
          <w:sz w:val="28"/>
          <w:szCs w:val="28"/>
        </w:rPr>
        <w:t xml:space="preserve"> сигналов ИТ-15Т2</w:t>
      </w:r>
      <w:r>
        <w:rPr>
          <w:rFonts w:ascii="Times New Roman" w:hAnsi="Times New Roman"/>
          <w:sz w:val="28"/>
          <w:szCs w:val="28"/>
        </w:rPr>
        <w:t xml:space="preserve">. Для визуализации </w:t>
      </w:r>
      <w:r w:rsidR="002A3392">
        <w:rPr>
          <w:rFonts w:ascii="Times New Roman" w:hAnsi="Times New Roman"/>
          <w:sz w:val="28"/>
          <w:szCs w:val="28"/>
        </w:rPr>
        <w:t xml:space="preserve">информации о сигнале может быть использован графический дисплей самого анализатора или персональный компьютер с установленным программным обеспечением </w:t>
      </w:r>
      <w:r w:rsidR="002A3392" w:rsidRPr="002A3392">
        <w:rPr>
          <w:rFonts w:ascii="Times New Roman" w:hAnsi="Times New Roman"/>
          <w:sz w:val="28"/>
          <w:szCs w:val="28"/>
        </w:rPr>
        <w:t>“</w:t>
      </w:r>
      <w:proofErr w:type="spellStart"/>
      <w:r w:rsidR="002A3392" w:rsidRPr="002A3392">
        <w:rPr>
          <w:rFonts w:ascii="Times New Roman" w:hAnsi="Times New Roman"/>
          <w:i/>
          <w:sz w:val="28"/>
          <w:szCs w:val="28"/>
          <w:lang w:val="en-US"/>
        </w:rPr>
        <w:t>ItToolsT</w:t>
      </w:r>
      <w:proofErr w:type="spellEnd"/>
      <w:r w:rsidR="002A3392" w:rsidRPr="002A3392">
        <w:rPr>
          <w:rFonts w:ascii="Times New Roman" w:hAnsi="Times New Roman"/>
          <w:i/>
          <w:sz w:val="28"/>
          <w:szCs w:val="28"/>
        </w:rPr>
        <w:t>2</w:t>
      </w:r>
      <w:r w:rsidR="002A3392" w:rsidRPr="002A3392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>.</w:t>
      </w:r>
    </w:p>
    <w:p w:rsidR="002B3D29" w:rsidRDefault="002B3D29" w:rsidP="00834266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Само телевизионное изображение выводится на студийное видеоконтрольное устройство (ВКУ) или телевизор через </w:t>
      </w:r>
      <w:r w:rsidR="007F647C">
        <w:rPr>
          <w:rFonts w:ascii="Times New Roman" w:hAnsi="Times New Roman"/>
          <w:sz w:val="28"/>
          <w:szCs w:val="28"/>
        </w:rPr>
        <w:t xml:space="preserve">антенный </w:t>
      </w:r>
      <w:r>
        <w:rPr>
          <w:rFonts w:ascii="Times New Roman" w:hAnsi="Times New Roman"/>
          <w:sz w:val="28"/>
          <w:szCs w:val="28"/>
        </w:rPr>
        <w:t>вход.</w:t>
      </w:r>
    </w:p>
    <w:p w:rsidR="00834266" w:rsidRPr="00834266" w:rsidRDefault="00834266" w:rsidP="00122315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834266">
        <w:rPr>
          <w:rFonts w:ascii="Times New Roman" w:hAnsi="Times New Roman"/>
          <w:sz w:val="28"/>
          <w:szCs w:val="28"/>
        </w:rPr>
        <w:t xml:space="preserve">Анализатор сигналов эфирного телевизионного вещания ИТ-15Т2 предназначен для измерения параметров телевизионных каналов с </w:t>
      </w:r>
      <w:r w:rsidRPr="00834266">
        <w:rPr>
          <w:rFonts w:ascii="Times New Roman" w:hAnsi="Times New Roman"/>
          <w:sz w:val="28"/>
          <w:szCs w:val="28"/>
        </w:rPr>
        <w:lastRenderedPageBreak/>
        <w:t>аналоговой</w:t>
      </w:r>
      <w:r>
        <w:rPr>
          <w:rFonts w:ascii="Times New Roman" w:hAnsi="Times New Roman"/>
          <w:sz w:val="28"/>
          <w:szCs w:val="28"/>
        </w:rPr>
        <w:t xml:space="preserve"> и цифровой</w:t>
      </w:r>
      <w:r w:rsidRPr="00834266">
        <w:rPr>
          <w:rFonts w:ascii="Times New Roman" w:hAnsi="Times New Roman"/>
          <w:sz w:val="28"/>
          <w:szCs w:val="28"/>
        </w:rPr>
        <w:t xml:space="preserve"> модуляцией</w:t>
      </w:r>
      <w:r>
        <w:rPr>
          <w:rFonts w:ascii="Times New Roman" w:hAnsi="Times New Roman"/>
          <w:sz w:val="28"/>
          <w:szCs w:val="28"/>
        </w:rPr>
        <w:t>.</w:t>
      </w:r>
      <w:r w:rsidRPr="008342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Измеряемые</w:t>
      </w:r>
      <w:r w:rsidRPr="00834266">
        <w:rPr>
          <w:rFonts w:ascii="Times New Roman" w:hAnsi="Times New Roman"/>
          <w:sz w:val="28"/>
          <w:szCs w:val="28"/>
        </w:rPr>
        <w:t xml:space="preserve"> параметр</w:t>
      </w:r>
      <w:r>
        <w:rPr>
          <w:rFonts w:ascii="Times New Roman" w:hAnsi="Times New Roman"/>
          <w:sz w:val="28"/>
          <w:szCs w:val="28"/>
        </w:rPr>
        <w:t>ы</w:t>
      </w:r>
      <w:r w:rsidRPr="00834266">
        <w:rPr>
          <w:rFonts w:ascii="Times New Roman" w:hAnsi="Times New Roman"/>
          <w:sz w:val="28"/>
          <w:szCs w:val="28"/>
        </w:rPr>
        <w:t xml:space="preserve"> телевизионных каналов с цифровой модуляцией: фактическ</w:t>
      </w:r>
      <w:r>
        <w:rPr>
          <w:rFonts w:ascii="Times New Roman" w:hAnsi="Times New Roman"/>
          <w:sz w:val="28"/>
          <w:szCs w:val="28"/>
        </w:rPr>
        <w:t>ий</w:t>
      </w:r>
      <w:r w:rsidRPr="00834266">
        <w:rPr>
          <w:rFonts w:ascii="Times New Roman" w:hAnsi="Times New Roman"/>
          <w:sz w:val="28"/>
          <w:szCs w:val="28"/>
        </w:rPr>
        <w:t xml:space="preserve"> уров</w:t>
      </w:r>
      <w:r>
        <w:rPr>
          <w:rFonts w:ascii="Times New Roman" w:hAnsi="Times New Roman"/>
          <w:sz w:val="28"/>
          <w:szCs w:val="28"/>
        </w:rPr>
        <w:t>е</w:t>
      </w:r>
      <w:r w:rsidRPr="00834266"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>ь</w:t>
      </w:r>
      <w:r w:rsidRPr="00834266">
        <w:rPr>
          <w:rFonts w:ascii="Times New Roman" w:hAnsi="Times New Roman"/>
          <w:sz w:val="28"/>
          <w:szCs w:val="28"/>
        </w:rPr>
        <w:t xml:space="preserve"> напряжения радиосигнала и отношения радиосигнала цифрового телевизионного вещания к шуму в канале распределения. Для телевизионного сигнала стандарта DVB-T измеритель позволяет измерять показатели</w:t>
      </w:r>
      <w:r>
        <w:rPr>
          <w:rFonts w:ascii="Times New Roman" w:hAnsi="Times New Roman"/>
          <w:sz w:val="28"/>
          <w:szCs w:val="28"/>
        </w:rPr>
        <w:t xml:space="preserve"> качества приема – коэффициент </w:t>
      </w:r>
      <w:r w:rsidRPr="00834266">
        <w:rPr>
          <w:rFonts w:ascii="Times New Roman" w:hAnsi="Times New Roman"/>
          <w:sz w:val="28"/>
          <w:szCs w:val="28"/>
        </w:rPr>
        <w:t>ошибок модуляции цифрового потока MER, частоту появления ошибочных битов BER до декодера Витерби, частоту появления ошибочных битов BER после декодера Витерби, счетчик ошибочных пакето</w:t>
      </w:r>
      <w:r>
        <w:rPr>
          <w:rFonts w:ascii="Times New Roman" w:hAnsi="Times New Roman"/>
          <w:sz w:val="28"/>
          <w:szCs w:val="28"/>
        </w:rPr>
        <w:t xml:space="preserve">в после декодера Рида-Соломона, </w:t>
      </w:r>
      <w:r w:rsidRPr="00834266">
        <w:rPr>
          <w:rFonts w:ascii="Times New Roman" w:hAnsi="Times New Roman"/>
          <w:sz w:val="28"/>
          <w:szCs w:val="28"/>
        </w:rPr>
        <w:t>констелляционную диаграмму, а также импульсную характеристику канала (эхо диаграмму). Для телевизионного сигнала стандарта DVB-T2 измеритель позволяет измерять параметры: MER, BER до и после декодера LDPC, счетчик ошибочных пакетов после декодера BCH, констелляционную диа</w:t>
      </w:r>
      <w:r w:rsidR="00122315">
        <w:rPr>
          <w:rFonts w:ascii="Times New Roman" w:hAnsi="Times New Roman"/>
          <w:sz w:val="28"/>
          <w:szCs w:val="28"/>
        </w:rPr>
        <w:t xml:space="preserve">грамму, а также эхо диаграмму. </w:t>
      </w:r>
      <w:r w:rsidRPr="00834266">
        <w:rPr>
          <w:rFonts w:ascii="Times New Roman" w:hAnsi="Times New Roman"/>
          <w:sz w:val="28"/>
          <w:szCs w:val="28"/>
        </w:rPr>
        <w:t xml:space="preserve">ИТ-15Т2 обеспечивает режим автоматического определения параметров настройки на канал. </w:t>
      </w:r>
    </w:p>
    <w:p w:rsidR="006352C7" w:rsidRDefault="00122315" w:rsidP="00122315">
      <w:pPr>
        <w:suppressAutoHyphens/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 w:rsidR="00834266" w:rsidRPr="00834266">
        <w:rPr>
          <w:rFonts w:ascii="Times New Roman" w:hAnsi="Times New Roman"/>
          <w:sz w:val="28"/>
          <w:szCs w:val="28"/>
        </w:rPr>
        <w:t>Измеритель ИТ-15Т2 можно подключать к персональному компьютеру для получения доступа к дополнительным сервисным режимам. Прибор позволяет подавать напряжение питания на внешние устройства через входной разъем, а также измерять постоянное и переменное напряжение дистанционного питания сетей распределительных приемных систем телевидения и радиовещания.</w:t>
      </w:r>
    </w:p>
    <w:p w:rsidR="00122315" w:rsidRDefault="00122315" w:rsidP="00122315">
      <w:pPr>
        <w:suppressAutoHyphens/>
        <w:spacing w:after="0"/>
        <w:jc w:val="both"/>
        <w:rPr>
          <w:rFonts w:ascii="Times New Roman" w:hAnsi="Times New Roman"/>
          <w:sz w:val="28"/>
          <w:szCs w:val="28"/>
        </w:rPr>
      </w:pPr>
    </w:p>
    <w:p w:rsidR="006352C7" w:rsidRPr="00F174AC" w:rsidRDefault="006352C7" w:rsidP="006352C7">
      <w:pPr>
        <w:suppressAutoHyphens/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F174AC">
        <w:rPr>
          <w:rFonts w:ascii="Times New Roman" w:hAnsi="Times New Roman"/>
          <w:b/>
          <w:sz w:val="28"/>
          <w:szCs w:val="28"/>
        </w:rPr>
        <w:t>3.</w:t>
      </w:r>
      <w:r>
        <w:rPr>
          <w:rFonts w:ascii="Times New Roman" w:hAnsi="Times New Roman"/>
          <w:b/>
          <w:sz w:val="28"/>
          <w:szCs w:val="28"/>
        </w:rPr>
        <w:t>3</w:t>
      </w:r>
      <w:r w:rsidRPr="00F174AC"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Теоретическое описание</w:t>
      </w:r>
    </w:p>
    <w:p w:rsidR="006352C7" w:rsidRPr="00F174AC" w:rsidRDefault="006352C7" w:rsidP="006352C7">
      <w:pPr>
        <w:suppressAutoHyphens/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6352C7" w:rsidRDefault="006352C7" w:rsidP="00D70156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Сигналы системы </w:t>
      </w:r>
      <w:r>
        <w:rPr>
          <w:rFonts w:ascii="Times New Roman" w:hAnsi="Times New Roman"/>
          <w:sz w:val="28"/>
          <w:szCs w:val="28"/>
          <w:lang w:val="en-US"/>
        </w:rPr>
        <w:t>DVB</w:t>
      </w:r>
      <w:r w:rsidRPr="006352C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6352C7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, изучаемые в</w:t>
      </w:r>
      <w:r w:rsidRPr="002D1CE8">
        <w:rPr>
          <w:rFonts w:ascii="Times New Roman" w:hAnsi="Times New Roman"/>
          <w:sz w:val="28"/>
          <w:szCs w:val="28"/>
        </w:rPr>
        <w:t xml:space="preserve"> лабораторной</w:t>
      </w:r>
      <w:r>
        <w:rPr>
          <w:rFonts w:ascii="Times New Roman" w:hAnsi="Times New Roman"/>
          <w:sz w:val="28"/>
          <w:szCs w:val="28"/>
        </w:rPr>
        <w:t xml:space="preserve"> работе, представляют собой сигналы с модуляцией по схеме </w:t>
      </w:r>
      <w:r>
        <w:rPr>
          <w:rFonts w:ascii="Times New Roman" w:hAnsi="Times New Roman"/>
          <w:sz w:val="28"/>
          <w:szCs w:val="28"/>
          <w:lang w:val="en-US"/>
        </w:rPr>
        <w:t>OFDM</w:t>
      </w:r>
      <w:r>
        <w:rPr>
          <w:rFonts w:ascii="Times New Roman" w:hAnsi="Times New Roman"/>
          <w:sz w:val="28"/>
          <w:szCs w:val="28"/>
        </w:rPr>
        <w:t>, где используется множество поднесущих. К</w:t>
      </w:r>
      <w:r w:rsidRPr="006352C7">
        <w:rPr>
          <w:rFonts w:ascii="Times New Roman" w:hAnsi="Times New Roman"/>
          <w:sz w:val="28"/>
          <w:szCs w:val="28"/>
        </w:rPr>
        <w:t xml:space="preserve">оличество </w:t>
      </w:r>
      <w:r>
        <w:rPr>
          <w:rFonts w:ascii="Times New Roman" w:hAnsi="Times New Roman"/>
          <w:sz w:val="28"/>
          <w:szCs w:val="28"/>
        </w:rPr>
        <w:t>под</w:t>
      </w:r>
      <w:r w:rsidRPr="006352C7">
        <w:rPr>
          <w:rFonts w:ascii="Times New Roman" w:hAnsi="Times New Roman"/>
          <w:sz w:val="28"/>
          <w:szCs w:val="28"/>
        </w:rPr>
        <w:t>несущих</w:t>
      </w:r>
      <w:r>
        <w:rPr>
          <w:rFonts w:ascii="Times New Roman" w:hAnsi="Times New Roman"/>
          <w:sz w:val="28"/>
          <w:szCs w:val="28"/>
        </w:rPr>
        <w:t xml:space="preserve"> может быть следующим</w:t>
      </w:r>
      <w:r w:rsidRPr="006352C7">
        <w:rPr>
          <w:rFonts w:ascii="Times New Roman" w:hAnsi="Times New Roman"/>
          <w:sz w:val="28"/>
          <w:szCs w:val="28"/>
        </w:rPr>
        <w:t>: 1K – 853, 2K – 1705, 4K – 3409, 8K – 6817, 16K – 13633, 32K – 27265.</w:t>
      </w:r>
      <w:r w:rsidR="007A3EBD">
        <w:rPr>
          <w:rFonts w:ascii="Times New Roman" w:hAnsi="Times New Roman"/>
          <w:sz w:val="28"/>
          <w:szCs w:val="28"/>
        </w:rPr>
        <w:t xml:space="preserve"> Каждая </w:t>
      </w:r>
      <w:r w:rsidR="00C95EB1">
        <w:rPr>
          <w:rFonts w:ascii="Times New Roman" w:hAnsi="Times New Roman"/>
          <w:sz w:val="28"/>
          <w:szCs w:val="28"/>
        </w:rPr>
        <w:t xml:space="preserve">поднесущая модулируется по схеме </w:t>
      </w:r>
      <w:r w:rsidR="0059689B">
        <w:rPr>
          <w:rFonts w:ascii="Times New Roman" w:hAnsi="Times New Roman"/>
          <w:sz w:val="28"/>
          <w:szCs w:val="28"/>
          <w:lang w:val="en-US"/>
        </w:rPr>
        <w:t>QPSK</w:t>
      </w:r>
      <w:r w:rsidR="0059689B" w:rsidRPr="00EA5E6A">
        <w:rPr>
          <w:rFonts w:ascii="Times New Roman" w:hAnsi="Times New Roman"/>
          <w:sz w:val="28"/>
          <w:szCs w:val="28"/>
        </w:rPr>
        <w:t xml:space="preserve">, </w:t>
      </w:r>
      <w:r w:rsidR="0059689B">
        <w:rPr>
          <w:rFonts w:ascii="Times New Roman" w:hAnsi="Times New Roman"/>
          <w:sz w:val="28"/>
          <w:szCs w:val="28"/>
          <w:lang w:val="en-US"/>
        </w:rPr>
        <w:t>QAM</w:t>
      </w:r>
      <w:r w:rsidR="0059689B" w:rsidRPr="00EA5E6A">
        <w:rPr>
          <w:rFonts w:ascii="Times New Roman" w:hAnsi="Times New Roman"/>
          <w:sz w:val="28"/>
          <w:szCs w:val="28"/>
        </w:rPr>
        <w:t xml:space="preserve">-16, </w:t>
      </w:r>
      <w:r w:rsidR="0059689B">
        <w:rPr>
          <w:rFonts w:ascii="Times New Roman" w:hAnsi="Times New Roman"/>
          <w:sz w:val="28"/>
          <w:szCs w:val="28"/>
          <w:lang w:val="en-US"/>
        </w:rPr>
        <w:t>QAM</w:t>
      </w:r>
      <w:r w:rsidR="0059689B" w:rsidRPr="00EA5E6A">
        <w:rPr>
          <w:rFonts w:ascii="Times New Roman" w:hAnsi="Times New Roman"/>
          <w:sz w:val="28"/>
          <w:szCs w:val="28"/>
        </w:rPr>
        <w:t>-64</w:t>
      </w:r>
      <w:r w:rsidR="00EA5E6A">
        <w:rPr>
          <w:rFonts w:ascii="Times New Roman" w:hAnsi="Times New Roman"/>
          <w:sz w:val="28"/>
          <w:szCs w:val="28"/>
        </w:rPr>
        <w:t xml:space="preserve"> или</w:t>
      </w:r>
      <w:r w:rsidR="0059689B" w:rsidRPr="00EA5E6A">
        <w:rPr>
          <w:rFonts w:ascii="Times New Roman" w:hAnsi="Times New Roman"/>
          <w:sz w:val="28"/>
          <w:szCs w:val="28"/>
        </w:rPr>
        <w:t xml:space="preserve"> </w:t>
      </w:r>
      <w:r w:rsidR="0059689B">
        <w:rPr>
          <w:rFonts w:ascii="Times New Roman" w:hAnsi="Times New Roman"/>
          <w:sz w:val="28"/>
          <w:szCs w:val="28"/>
          <w:lang w:val="en-US"/>
        </w:rPr>
        <w:t>QAM</w:t>
      </w:r>
      <w:r w:rsidR="0059689B" w:rsidRPr="00EA5E6A">
        <w:rPr>
          <w:rFonts w:ascii="Times New Roman" w:hAnsi="Times New Roman"/>
          <w:sz w:val="28"/>
          <w:szCs w:val="28"/>
        </w:rPr>
        <w:t>-256</w:t>
      </w:r>
      <w:r w:rsidR="0059689B">
        <w:rPr>
          <w:rFonts w:ascii="Times New Roman" w:hAnsi="Times New Roman"/>
          <w:sz w:val="28"/>
          <w:szCs w:val="28"/>
        </w:rPr>
        <w:t>.</w:t>
      </w:r>
    </w:p>
    <w:p w:rsidR="00C53B20" w:rsidRDefault="00D70156" w:rsidP="00C53B20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D70156">
        <w:rPr>
          <w:rFonts w:ascii="Times New Roman" w:hAnsi="Times New Roman"/>
          <w:sz w:val="28"/>
          <w:szCs w:val="28"/>
        </w:rPr>
        <w:t>При отображени</w:t>
      </w:r>
      <w:r w:rsidR="003B519E">
        <w:rPr>
          <w:rFonts w:ascii="Times New Roman" w:hAnsi="Times New Roman"/>
          <w:sz w:val="28"/>
          <w:szCs w:val="28"/>
        </w:rPr>
        <w:t>и</w:t>
      </w:r>
      <w:r w:rsidRPr="00D70156">
        <w:rPr>
          <w:rFonts w:ascii="Times New Roman" w:hAnsi="Times New Roman"/>
          <w:sz w:val="28"/>
          <w:szCs w:val="28"/>
        </w:rPr>
        <w:t xml:space="preserve"> битовых комбинаций модулирующих кортежей на точки сигнального созвездия должно использоваться преобразование натурального кода в код Грея</w:t>
      </w:r>
      <w:r w:rsidR="001658B5">
        <w:rPr>
          <w:rFonts w:ascii="Times New Roman" w:hAnsi="Times New Roman"/>
          <w:sz w:val="28"/>
          <w:szCs w:val="28"/>
        </w:rPr>
        <w:t xml:space="preserve"> (</w:t>
      </w:r>
      <w:r w:rsidR="001658B5" w:rsidRPr="001658B5">
        <w:rPr>
          <w:rFonts w:ascii="Times New Roman" w:hAnsi="Times New Roman"/>
          <w:sz w:val="28"/>
          <w:szCs w:val="28"/>
        </w:rPr>
        <w:t>способ представления чисел в двоичной системе, в котором два соседних числа отличаются только в одном бите</w:t>
      </w:r>
      <w:r w:rsidR="001658B5">
        <w:rPr>
          <w:rFonts w:ascii="Times New Roman" w:hAnsi="Times New Roman"/>
          <w:sz w:val="28"/>
          <w:szCs w:val="28"/>
        </w:rPr>
        <w:t>)</w:t>
      </w:r>
      <w:r w:rsidRPr="00D70156">
        <w:rPr>
          <w:rFonts w:ascii="Times New Roman" w:hAnsi="Times New Roman"/>
          <w:sz w:val="28"/>
          <w:szCs w:val="28"/>
        </w:rPr>
        <w:t>. Соответствие кодовых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D70156">
        <w:rPr>
          <w:rFonts w:ascii="Times New Roman" w:hAnsi="Times New Roman"/>
          <w:sz w:val="28"/>
          <w:szCs w:val="28"/>
        </w:rPr>
        <w:t xml:space="preserve">комбинаций кода Грея точкам сигнальных созвездий для допустимых видов модуляции показано </w:t>
      </w:r>
      <w:r w:rsidR="004216DE">
        <w:rPr>
          <w:rFonts w:ascii="Times New Roman" w:hAnsi="Times New Roman"/>
          <w:sz w:val="28"/>
          <w:szCs w:val="28"/>
        </w:rPr>
        <w:t>в табл.3.1</w:t>
      </w:r>
      <w:r>
        <w:rPr>
          <w:rFonts w:ascii="Times New Roman" w:hAnsi="Times New Roman"/>
          <w:sz w:val="28"/>
          <w:szCs w:val="28"/>
        </w:rPr>
        <w:t xml:space="preserve">. </w:t>
      </w:r>
      <w:r w:rsidR="00C53B20">
        <w:rPr>
          <w:rFonts w:ascii="Times New Roman" w:hAnsi="Times New Roman"/>
          <w:sz w:val="28"/>
          <w:szCs w:val="28"/>
        </w:rPr>
        <w:t>Пример для</w:t>
      </w:r>
      <w:r w:rsidR="00C53B20" w:rsidRPr="00C53B20">
        <w:t xml:space="preserve"> </w:t>
      </w:r>
      <w:r w:rsidR="00C53B20">
        <w:rPr>
          <w:rFonts w:ascii="Times New Roman" w:hAnsi="Times New Roman"/>
          <w:sz w:val="28"/>
          <w:szCs w:val="28"/>
        </w:rPr>
        <w:t>с</w:t>
      </w:r>
      <w:r w:rsidR="00C53B20" w:rsidRPr="00C53B20">
        <w:rPr>
          <w:rFonts w:ascii="Times New Roman" w:hAnsi="Times New Roman"/>
          <w:sz w:val="28"/>
          <w:szCs w:val="28"/>
        </w:rPr>
        <w:t>игнально</w:t>
      </w:r>
      <w:r w:rsidR="00C53B20">
        <w:rPr>
          <w:rFonts w:ascii="Times New Roman" w:hAnsi="Times New Roman"/>
          <w:sz w:val="28"/>
          <w:szCs w:val="28"/>
        </w:rPr>
        <w:t>го созвездия</w:t>
      </w:r>
      <w:r w:rsidR="00C53B20" w:rsidRPr="00C53B20">
        <w:rPr>
          <w:rFonts w:ascii="Times New Roman" w:hAnsi="Times New Roman"/>
          <w:sz w:val="28"/>
          <w:szCs w:val="28"/>
        </w:rPr>
        <w:t xml:space="preserve"> при модуляции 64-QAM </w:t>
      </w:r>
      <w:r w:rsidR="00C53B20">
        <w:rPr>
          <w:rFonts w:ascii="Times New Roman" w:hAnsi="Times New Roman"/>
          <w:sz w:val="28"/>
          <w:szCs w:val="28"/>
        </w:rPr>
        <w:t>показан на Рис.3.2.</w:t>
      </w:r>
    </w:p>
    <w:p w:rsidR="004216DE" w:rsidRDefault="00D70156" w:rsidP="00C53B20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D70156">
        <w:rPr>
          <w:rFonts w:ascii="Times New Roman" w:hAnsi="Times New Roman"/>
          <w:sz w:val="28"/>
          <w:szCs w:val="28"/>
        </w:rPr>
        <w:t xml:space="preserve">Положения точек на сигнальных созвездиях для используемых видов первичной модуляции определяются значениями битов модулирующих </w:t>
      </w:r>
      <w:r w:rsidRPr="00D70156">
        <w:rPr>
          <w:rFonts w:ascii="Times New Roman" w:hAnsi="Times New Roman"/>
          <w:sz w:val="28"/>
          <w:szCs w:val="28"/>
        </w:rPr>
        <w:lastRenderedPageBreak/>
        <w:t>кортежей, поступающих в модулятор в отсчетные</w:t>
      </w:r>
      <w:r w:rsidR="00830B6F">
        <w:rPr>
          <w:rFonts w:ascii="Times New Roman" w:hAnsi="Times New Roman"/>
          <w:sz w:val="28"/>
          <w:szCs w:val="28"/>
        </w:rPr>
        <w:t xml:space="preserve"> </w:t>
      </w:r>
      <w:r w:rsidR="00830B6F" w:rsidRPr="00830B6F">
        <w:rPr>
          <w:rFonts w:ascii="Times New Roman" w:hAnsi="Times New Roman"/>
          <w:sz w:val="28"/>
          <w:szCs w:val="28"/>
        </w:rPr>
        <w:t>моменты времен</w:t>
      </w:r>
      <w:r w:rsidR="00830B6F">
        <w:rPr>
          <w:rFonts w:ascii="Times New Roman" w:hAnsi="Times New Roman"/>
          <w:sz w:val="28"/>
          <w:szCs w:val="28"/>
        </w:rPr>
        <w:t>и д</w:t>
      </w:r>
      <w:r w:rsidR="00830B6F" w:rsidRPr="00830B6F">
        <w:rPr>
          <w:rFonts w:ascii="Times New Roman" w:hAnsi="Times New Roman"/>
          <w:sz w:val="28"/>
          <w:szCs w:val="28"/>
        </w:rPr>
        <w:t>ля каждой ячейки q. В кортеже биты с четными</w:t>
      </w:r>
      <w:r w:rsidR="00830B6F">
        <w:rPr>
          <w:rFonts w:ascii="Times New Roman" w:hAnsi="Times New Roman"/>
          <w:sz w:val="28"/>
          <w:szCs w:val="28"/>
        </w:rPr>
        <w:t xml:space="preserve"> </w:t>
      </w:r>
      <w:r w:rsidR="00830B6F" w:rsidRPr="00830B6F">
        <w:rPr>
          <w:rFonts w:ascii="Times New Roman" w:hAnsi="Times New Roman"/>
          <w:sz w:val="28"/>
          <w:szCs w:val="28"/>
        </w:rPr>
        <w:t>индекса</w:t>
      </w:r>
      <w:r w:rsidR="00830B6F">
        <w:rPr>
          <w:rFonts w:ascii="Times New Roman" w:hAnsi="Times New Roman"/>
          <w:sz w:val="28"/>
          <w:szCs w:val="28"/>
        </w:rPr>
        <w:t>м</w:t>
      </w:r>
      <w:r w:rsidR="00830B6F" w:rsidRPr="00830B6F">
        <w:rPr>
          <w:rFonts w:ascii="Times New Roman" w:hAnsi="Times New Roman"/>
          <w:sz w:val="28"/>
          <w:szCs w:val="28"/>
        </w:rPr>
        <w:t>и логической переме</w:t>
      </w:r>
      <w:r w:rsidR="00830B6F">
        <w:rPr>
          <w:rFonts w:ascii="Times New Roman" w:hAnsi="Times New Roman"/>
          <w:sz w:val="28"/>
          <w:szCs w:val="28"/>
        </w:rPr>
        <w:t>н</w:t>
      </w:r>
      <w:r w:rsidR="00830B6F" w:rsidRPr="00830B6F">
        <w:rPr>
          <w:rFonts w:ascii="Times New Roman" w:hAnsi="Times New Roman"/>
          <w:sz w:val="28"/>
          <w:szCs w:val="28"/>
        </w:rPr>
        <w:t xml:space="preserve">ной </w:t>
      </w:r>
      <w:proofErr w:type="spellStart"/>
      <w:r w:rsidR="00830B6F" w:rsidRPr="00830B6F">
        <w:rPr>
          <w:rFonts w:ascii="Times New Roman" w:hAnsi="Times New Roman"/>
          <w:sz w:val="28"/>
          <w:szCs w:val="28"/>
        </w:rPr>
        <w:t>y</w:t>
      </w:r>
      <w:r w:rsidR="00830B6F" w:rsidRPr="00830B6F">
        <w:rPr>
          <w:rFonts w:ascii="Times New Roman" w:hAnsi="Times New Roman"/>
          <w:sz w:val="28"/>
          <w:szCs w:val="28"/>
          <w:vertAlign w:val="subscript"/>
        </w:rPr>
        <w:t>uq</w:t>
      </w:r>
      <w:proofErr w:type="spellEnd"/>
      <w:r w:rsidR="00830B6F" w:rsidRPr="00830B6F">
        <w:rPr>
          <w:rFonts w:ascii="Times New Roman" w:hAnsi="Times New Roman"/>
          <w:sz w:val="28"/>
          <w:szCs w:val="28"/>
        </w:rPr>
        <w:t xml:space="preserve"> (y</w:t>
      </w:r>
      <w:r w:rsidR="00830B6F" w:rsidRPr="00830B6F">
        <w:rPr>
          <w:rFonts w:ascii="Times New Roman" w:hAnsi="Times New Roman"/>
          <w:sz w:val="28"/>
          <w:szCs w:val="28"/>
          <w:vertAlign w:val="subscript"/>
        </w:rPr>
        <w:t>0,q</w:t>
      </w:r>
      <w:r w:rsidR="00830B6F" w:rsidRPr="00830B6F">
        <w:rPr>
          <w:rFonts w:ascii="Times New Roman" w:hAnsi="Times New Roman"/>
          <w:sz w:val="28"/>
          <w:szCs w:val="28"/>
        </w:rPr>
        <w:t xml:space="preserve"> , y</w:t>
      </w:r>
      <w:r w:rsidR="00830B6F" w:rsidRPr="00830B6F">
        <w:rPr>
          <w:rFonts w:ascii="Times New Roman" w:hAnsi="Times New Roman"/>
          <w:sz w:val="28"/>
          <w:szCs w:val="28"/>
          <w:vertAlign w:val="subscript"/>
        </w:rPr>
        <w:t>2,q</w:t>
      </w:r>
      <w:r w:rsidR="00830B6F" w:rsidRPr="00830B6F">
        <w:rPr>
          <w:rFonts w:ascii="Times New Roman" w:hAnsi="Times New Roman"/>
          <w:sz w:val="28"/>
          <w:szCs w:val="28"/>
        </w:rPr>
        <w:t>, y</w:t>
      </w:r>
      <w:r w:rsidR="00830B6F" w:rsidRPr="00830B6F">
        <w:rPr>
          <w:rFonts w:ascii="Times New Roman" w:hAnsi="Times New Roman"/>
          <w:sz w:val="28"/>
          <w:szCs w:val="28"/>
          <w:vertAlign w:val="subscript"/>
        </w:rPr>
        <w:t>4,q</w:t>
      </w:r>
      <w:r w:rsidR="00830B6F" w:rsidRPr="00830B6F">
        <w:rPr>
          <w:rFonts w:ascii="Times New Roman" w:hAnsi="Times New Roman"/>
          <w:sz w:val="28"/>
          <w:szCs w:val="28"/>
        </w:rPr>
        <w:t>, ...) должны поступать в синфазный канал модулятора и задавать положение комплексного модулированного сим</w:t>
      </w:r>
      <w:r w:rsidR="00830B6F">
        <w:rPr>
          <w:rFonts w:ascii="Times New Roman" w:hAnsi="Times New Roman"/>
          <w:sz w:val="28"/>
          <w:szCs w:val="28"/>
        </w:rPr>
        <w:t>вол</w:t>
      </w:r>
      <w:r w:rsidR="00830B6F" w:rsidRPr="00830B6F">
        <w:rPr>
          <w:rFonts w:ascii="Times New Roman" w:hAnsi="Times New Roman"/>
          <w:sz w:val="28"/>
          <w:szCs w:val="28"/>
        </w:rPr>
        <w:t xml:space="preserve">а (сигнальной точки) </w:t>
      </w:r>
      <w:proofErr w:type="spellStart"/>
      <w:r w:rsidR="00830B6F" w:rsidRPr="00830B6F">
        <w:rPr>
          <w:rFonts w:ascii="Times New Roman" w:hAnsi="Times New Roman"/>
          <w:sz w:val="28"/>
          <w:szCs w:val="28"/>
        </w:rPr>
        <w:t>z</w:t>
      </w:r>
      <w:r w:rsidR="00830B6F" w:rsidRPr="00830B6F">
        <w:rPr>
          <w:rFonts w:ascii="Times New Roman" w:hAnsi="Times New Roman"/>
          <w:sz w:val="28"/>
          <w:szCs w:val="28"/>
          <w:vertAlign w:val="subscript"/>
        </w:rPr>
        <w:t>q</w:t>
      </w:r>
      <w:proofErr w:type="spellEnd"/>
      <w:r w:rsidR="00830B6F">
        <w:rPr>
          <w:rFonts w:ascii="Times New Roman" w:hAnsi="Times New Roman"/>
          <w:sz w:val="28"/>
          <w:szCs w:val="28"/>
        </w:rPr>
        <w:t xml:space="preserve"> отно</w:t>
      </w:r>
      <w:r w:rsidR="00830B6F" w:rsidRPr="00830B6F">
        <w:rPr>
          <w:rFonts w:ascii="Times New Roman" w:hAnsi="Times New Roman"/>
          <w:sz w:val="28"/>
          <w:szCs w:val="28"/>
        </w:rPr>
        <w:t xml:space="preserve">сительно действительной оси </w:t>
      </w:r>
      <w:proofErr w:type="spellStart"/>
      <w:r w:rsidR="00830B6F" w:rsidRPr="00830B6F">
        <w:rPr>
          <w:rFonts w:ascii="Times New Roman" w:hAnsi="Times New Roman"/>
          <w:sz w:val="28"/>
          <w:szCs w:val="28"/>
        </w:rPr>
        <w:t>Re</w:t>
      </w:r>
      <w:proofErr w:type="spellEnd"/>
      <w:r w:rsidR="00830B6F" w:rsidRPr="00830B6F">
        <w:rPr>
          <w:rFonts w:ascii="Times New Roman" w:hAnsi="Times New Roman"/>
          <w:sz w:val="28"/>
          <w:szCs w:val="28"/>
        </w:rPr>
        <w:t>{z} сигнального созвездия. Биты с нечетными индексами (у</w:t>
      </w:r>
      <w:proofErr w:type="gramStart"/>
      <w:r w:rsidR="00830B6F" w:rsidRPr="00C554FB">
        <w:rPr>
          <w:rFonts w:ascii="Times New Roman" w:hAnsi="Times New Roman"/>
          <w:sz w:val="28"/>
          <w:szCs w:val="28"/>
          <w:vertAlign w:val="subscript"/>
        </w:rPr>
        <w:t>1</w:t>
      </w:r>
      <w:proofErr w:type="gramEnd"/>
      <w:r w:rsidR="00057E49" w:rsidRPr="00C554FB">
        <w:rPr>
          <w:rFonts w:ascii="Times New Roman" w:hAnsi="Times New Roman"/>
          <w:sz w:val="28"/>
          <w:szCs w:val="28"/>
          <w:vertAlign w:val="subscript"/>
        </w:rPr>
        <w:t>,</w:t>
      </w:r>
      <w:r w:rsidR="00830B6F" w:rsidRPr="00C554FB">
        <w:rPr>
          <w:rFonts w:ascii="Times New Roman" w:hAnsi="Times New Roman"/>
          <w:sz w:val="28"/>
          <w:szCs w:val="28"/>
          <w:vertAlign w:val="subscript"/>
        </w:rPr>
        <w:t>q</w:t>
      </w:r>
      <w:r w:rsidR="00830B6F" w:rsidRPr="00830B6F">
        <w:rPr>
          <w:rFonts w:ascii="Times New Roman" w:hAnsi="Times New Roman"/>
          <w:sz w:val="28"/>
          <w:szCs w:val="28"/>
        </w:rPr>
        <w:t>, y</w:t>
      </w:r>
      <w:r w:rsidR="00830B6F" w:rsidRPr="00C554FB">
        <w:rPr>
          <w:rFonts w:ascii="Times New Roman" w:hAnsi="Times New Roman"/>
          <w:sz w:val="28"/>
          <w:szCs w:val="28"/>
          <w:vertAlign w:val="subscript"/>
        </w:rPr>
        <w:t>3</w:t>
      </w:r>
      <w:r w:rsidR="00057E49" w:rsidRPr="00C554FB">
        <w:rPr>
          <w:rFonts w:ascii="Times New Roman" w:hAnsi="Times New Roman"/>
          <w:sz w:val="28"/>
          <w:szCs w:val="28"/>
          <w:vertAlign w:val="subscript"/>
        </w:rPr>
        <w:t>,</w:t>
      </w:r>
      <w:r w:rsidR="00830B6F" w:rsidRPr="00C554FB">
        <w:rPr>
          <w:rFonts w:ascii="Times New Roman" w:hAnsi="Times New Roman"/>
          <w:sz w:val="28"/>
          <w:szCs w:val="28"/>
          <w:vertAlign w:val="subscript"/>
        </w:rPr>
        <w:t>q</w:t>
      </w:r>
      <w:r w:rsidR="00830B6F" w:rsidRPr="00830B6F">
        <w:rPr>
          <w:rFonts w:ascii="Times New Roman" w:hAnsi="Times New Roman"/>
          <w:sz w:val="28"/>
          <w:szCs w:val="28"/>
        </w:rPr>
        <w:t>, y</w:t>
      </w:r>
      <w:r w:rsidR="00830B6F" w:rsidRPr="00C554FB">
        <w:rPr>
          <w:rFonts w:ascii="Times New Roman" w:hAnsi="Times New Roman"/>
          <w:sz w:val="28"/>
          <w:szCs w:val="28"/>
          <w:vertAlign w:val="subscript"/>
        </w:rPr>
        <w:t>5</w:t>
      </w:r>
      <w:r w:rsidR="00057E49" w:rsidRPr="00C554FB">
        <w:rPr>
          <w:rFonts w:ascii="Times New Roman" w:hAnsi="Times New Roman"/>
          <w:sz w:val="28"/>
          <w:szCs w:val="28"/>
          <w:vertAlign w:val="subscript"/>
        </w:rPr>
        <w:t>,q</w:t>
      </w:r>
      <w:r w:rsidR="00057E49">
        <w:rPr>
          <w:rFonts w:ascii="Times New Roman" w:hAnsi="Times New Roman"/>
          <w:sz w:val="28"/>
          <w:szCs w:val="28"/>
        </w:rPr>
        <w:t>, ...) д</w:t>
      </w:r>
      <w:r w:rsidR="00830B6F" w:rsidRPr="00830B6F">
        <w:rPr>
          <w:rFonts w:ascii="Times New Roman" w:hAnsi="Times New Roman"/>
          <w:sz w:val="28"/>
          <w:szCs w:val="28"/>
        </w:rPr>
        <w:t>олжны поступа</w:t>
      </w:r>
      <w:r w:rsidR="00057E49">
        <w:rPr>
          <w:rFonts w:ascii="Times New Roman" w:hAnsi="Times New Roman"/>
          <w:sz w:val="28"/>
          <w:szCs w:val="28"/>
        </w:rPr>
        <w:t>ть в ква</w:t>
      </w:r>
      <w:r w:rsidR="00830B6F" w:rsidRPr="00830B6F">
        <w:rPr>
          <w:rFonts w:ascii="Times New Roman" w:hAnsi="Times New Roman"/>
          <w:sz w:val="28"/>
          <w:szCs w:val="28"/>
        </w:rPr>
        <w:t>дратурный канал модулятора и зада</w:t>
      </w:r>
      <w:r w:rsidR="00C554FB">
        <w:rPr>
          <w:rFonts w:ascii="Times New Roman" w:hAnsi="Times New Roman"/>
          <w:sz w:val="28"/>
          <w:szCs w:val="28"/>
        </w:rPr>
        <w:t>ва</w:t>
      </w:r>
      <w:r w:rsidR="00830B6F" w:rsidRPr="00830B6F">
        <w:rPr>
          <w:rFonts w:ascii="Times New Roman" w:hAnsi="Times New Roman"/>
          <w:sz w:val="28"/>
          <w:szCs w:val="28"/>
        </w:rPr>
        <w:t xml:space="preserve">ть положение сигнальной точки </w:t>
      </w:r>
      <w:proofErr w:type="spellStart"/>
      <w:r w:rsidR="00830B6F" w:rsidRPr="00830B6F">
        <w:rPr>
          <w:rFonts w:ascii="Times New Roman" w:hAnsi="Times New Roman"/>
          <w:sz w:val="28"/>
          <w:szCs w:val="28"/>
        </w:rPr>
        <w:t>z</w:t>
      </w:r>
      <w:r w:rsidR="00830B6F" w:rsidRPr="00C554FB">
        <w:rPr>
          <w:rFonts w:ascii="Times New Roman" w:hAnsi="Times New Roman"/>
          <w:sz w:val="28"/>
          <w:szCs w:val="28"/>
          <w:vertAlign w:val="subscript"/>
        </w:rPr>
        <w:t>q</w:t>
      </w:r>
      <w:proofErr w:type="spellEnd"/>
      <w:r w:rsidR="00830B6F" w:rsidRPr="00830B6F">
        <w:rPr>
          <w:rFonts w:ascii="Times New Roman" w:hAnsi="Times New Roman"/>
          <w:sz w:val="28"/>
          <w:szCs w:val="28"/>
        </w:rPr>
        <w:t xml:space="preserve"> относительно мнимой оси </w:t>
      </w:r>
      <w:r w:rsidR="00C554FB">
        <w:rPr>
          <w:rFonts w:ascii="Times New Roman" w:hAnsi="Times New Roman"/>
          <w:sz w:val="28"/>
          <w:szCs w:val="28"/>
          <w:lang w:val="en-US"/>
        </w:rPr>
        <w:t>I</w:t>
      </w:r>
      <w:r w:rsidR="00830B6F" w:rsidRPr="00830B6F">
        <w:rPr>
          <w:rFonts w:ascii="Times New Roman" w:hAnsi="Times New Roman"/>
          <w:sz w:val="28"/>
          <w:szCs w:val="28"/>
        </w:rPr>
        <w:t>m{z} сигнального созвездия.</w:t>
      </w:r>
    </w:p>
    <w:p w:rsidR="00D26CCA" w:rsidRDefault="00D26CCA" w:rsidP="00A57AE6">
      <w:pPr>
        <w:suppressAutoHyphens/>
        <w:spacing w:after="0"/>
        <w:jc w:val="both"/>
        <w:rPr>
          <w:rFonts w:ascii="Times New Roman" w:hAnsi="Times New Roman"/>
          <w:sz w:val="28"/>
          <w:szCs w:val="28"/>
        </w:rPr>
      </w:pPr>
    </w:p>
    <w:p w:rsidR="00C50E47" w:rsidRDefault="00C50E47" w:rsidP="00A57AE6">
      <w:pPr>
        <w:suppressAutoHyphens/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Табл.3.1.</w:t>
      </w:r>
      <w:r w:rsidR="00A57AE6" w:rsidRPr="00A57AE6">
        <w:t xml:space="preserve"> </w:t>
      </w:r>
      <w:r w:rsidR="00A57AE6" w:rsidRPr="00A57AE6">
        <w:rPr>
          <w:rFonts w:ascii="Times New Roman" w:hAnsi="Times New Roman"/>
          <w:sz w:val="28"/>
          <w:szCs w:val="28"/>
        </w:rPr>
        <w:t>Отображения входных битов на созвездия</w:t>
      </w:r>
      <w:r w:rsidR="00A57AE6">
        <w:rPr>
          <w:rFonts w:ascii="Times New Roman" w:hAnsi="Times New Roman"/>
          <w:sz w:val="28"/>
          <w:szCs w:val="28"/>
        </w:rPr>
        <w:t>.</w:t>
      </w:r>
    </w:p>
    <w:p w:rsidR="00C50E47" w:rsidRDefault="00C50E47" w:rsidP="00A57AE6">
      <w:pPr>
        <w:suppressAutoHyphens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410200" cy="63373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6DE" w:rsidRDefault="004216DE" w:rsidP="004216DE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57AE6" w:rsidRDefault="00A57AE6" w:rsidP="004216DE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D26CCA" w:rsidRDefault="00D26CCA" w:rsidP="00D26CCA">
      <w:pPr>
        <w:suppressAutoHyphens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95800" cy="403419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03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CCA" w:rsidRDefault="00D26CCA" w:rsidP="00D26CCA">
      <w:pPr>
        <w:suppressAutoHyphens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Рис.3.2. </w:t>
      </w:r>
      <w:r w:rsidRPr="00D26CCA">
        <w:rPr>
          <w:rFonts w:ascii="Times New Roman" w:hAnsi="Times New Roman"/>
          <w:sz w:val="28"/>
          <w:szCs w:val="28"/>
        </w:rPr>
        <w:t>Сигнальное созвездие при модуляции 64-QAM</w:t>
      </w:r>
      <w:r>
        <w:rPr>
          <w:rFonts w:ascii="Times New Roman" w:hAnsi="Times New Roman"/>
          <w:sz w:val="28"/>
          <w:szCs w:val="28"/>
        </w:rPr>
        <w:t>.</w:t>
      </w:r>
    </w:p>
    <w:p w:rsidR="006533F7" w:rsidRDefault="006533F7" w:rsidP="00D26CCA">
      <w:pPr>
        <w:suppressAutoHyphens/>
        <w:spacing w:after="0"/>
        <w:jc w:val="center"/>
        <w:rPr>
          <w:rFonts w:ascii="Times New Roman" w:hAnsi="Times New Roman"/>
          <w:sz w:val="28"/>
          <w:szCs w:val="28"/>
        </w:rPr>
      </w:pPr>
    </w:p>
    <w:p w:rsidR="00032F3E" w:rsidRDefault="006533F7" w:rsidP="003D1F04">
      <w:pPr>
        <w:suppressAutoHyphens/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533F7">
        <w:rPr>
          <w:rFonts w:ascii="Times New Roman" w:hAnsi="Times New Roman"/>
          <w:sz w:val="28"/>
          <w:szCs w:val="28"/>
        </w:rPr>
        <w:t>В стандарте DVB-Т2 используется техника поворота созвездия 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6533F7">
        <w:rPr>
          <w:rFonts w:ascii="Times New Roman" w:hAnsi="Times New Roman"/>
          <w:sz w:val="28"/>
          <w:szCs w:val="28"/>
        </w:rPr>
        <w:t>определенный круговой угол, что существенно повышает устойчивость сигнала</w:t>
      </w:r>
      <w:r w:rsidR="00032F3E">
        <w:rPr>
          <w:rFonts w:ascii="Times New Roman" w:hAnsi="Times New Roman"/>
          <w:sz w:val="28"/>
          <w:szCs w:val="28"/>
        </w:rPr>
        <w:t xml:space="preserve"> </w:t>
      </w:r>
      <w:r w:rsidR="00032F3E" w:rsidRPr="00032F3E">
        <w:rPr>
          <w:rFonts w:ascii="Times New Roman" w:hAnsi="Times New Roman"/>
          <w:sz w:val="28"/>
          <w:szCs w:val="28"/>
        </w:rPr>
        <w:t>при типичных проблемах эфира. За счет п</w:t>
      </w:r>
      <w:r w:rsidR="00032F3E">
        <w:rPr>
          <w:rFonts w:ascii="Times New Roman" w:hAnsi="Times New Roman"/>
          <w:sz w:val="28"/>
          <w:szCs w:val="28"/>
        </w:rPr>
        <w:t>оворота диаграммы на точно подо</w:t>
      </w:r>
      <w:r w:rsidR="00032F3E" w:rsidRPr="00032F3E">
        <w:rPr>
          <w:rFonts w:ascii="Times New Roman" w:hAnsi="Times New Roman"/>
          <w:sz w:val="28"/>
          <w:szCs w:val="28"/>
        </w:rPr>
        <w:t>бранный угол каждая точка созвездия приобретает уникальные координаты, не</w:t>
      </w:r>
      <w:r w:rsidR="00032F3E">
        <w:rPr>
          <w:rFonts w:ascii="Times New Roman" w:hAnsi="Times New Roman"/>
          <w:sz w:val="28"/>
          <w:szCs w:val="28"/>
        </w:rPr>
        <w:t xml:space="preserve"> </w:t>
      </w:r>
      <w:r w:rsidR="00032F3E" w:rsidRPr="00032F3E">
        <w:rPr>
          <w:rFonts w:ascii="Times New Roman" w:hAnsi="Times New Roman"/>
          <w:sz w:val="28"/>
          <w:szCs w:val="28"/>
        </w:rPr>
        <w:t>повторяемые остальными точками. Принцип поворота диаграммы для системы</w:t>
      </w:r>
      <w:r w:rsidR="00032F3E">
        <w:rPr>
          <w:rFonts w:ascii="Times New Roman" w:hAnsi="Times New Roman"/>
          <w:sz w:val="28"/>
          <w:szCs w:val="28"/>
        </w:rPr>
        <w:t xml:space="preserve"> 16-QAM приведен на рис.3</w:t>
      </w:r>
      <w:r w:rsidR="00032F3E" w:rsidRPr="00032F3E">
        <w:rPr>
          <w:rFonts w:ascii="Times New Roman" w:hAnsi="Times New Roman"/>
          <w:sz w:val="28"/>
          <w:szCs w:val="28"/>
        </w:rPr>
        <w:t>.</w:t>
      </w:r>
      <w:r w:rsidR="00032F3E">
        <w:rPr>
          <w:rFonts w:ascii="Times New Roman" w:hAnsi="Times New Roman"/>
          <w:sz w:val="28"/>
          <w:szCs w:val="28"/>
        </w:rPr>
        <w:t>3</w:t>
      </w:r>
      <w:r w:rsidR="00032F3E" w:rsidRPr="00032F3E">
        <w:rPr>
          <w:rFonts w:ascii="Times New Roman" w:hAnsi="Times New Roman"/>
          <w:sz w:val="28"/>
          <w:szCs w:val="28"/>
        </w:rPr>
        <w:t>.</w:t>
      </w:r>
    </w:p>
    <w:p w:rsidR="00032F3E" w:rsidRDefault="00032F3E" w:rsidP="00032F3E">
      <w:pPr>
        <w:suppressAutoHyphens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35613" cy="2495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990" cy="249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F3E" w:rsidRDefault="00032F3E" w:rsidP="00D26892">
      <w:pPr>
        <w:suppressAutoHyphens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Рис.3.3. </w:t>
      </w:r>
      <w:r w:rsidR="00D26892" w:rsidRPr="00D26892">
        <w:rPr>
          <w:rFonts w:ascii="Times New Roman" w:hAnsi="Times New Roman"/>
          <w:sz w:val="28"/>
          <w:szCs w:val="28"/>
        </w:rPr>
        <w:t>Принцип поворота звездной диаграммы OFDM сигнала для системы 16-QAM</w:t>
      </w:r>
      <w:r w:rsidR="00D26892">
        <w:rPr>
          <w:rFonts w:ascii="Times New Roman" w:hAnsi="Times New Roman"/>
          <w:sz w:val="28"/>
          <w:szCs w:val="28"/>
        </w:rPr>
        <w:t>.</w:t>
      </w:r>
    </w:p>
    <w:p w:rsidR="00BD4B1A" w:rsidRDefault="00C80F88" w:rsidP="00C80F88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C80F88">
        <w:rPr>
          <w:rFonts w:ascii="Times New Roman" w:hAnsi="Times New Roman"/>
          <w:sz w:val="28"/>
          <w:szCs w:val="28"/>
        </w:rPr>
        <w:lastRenderedPageBreak/>
        <w:t>Поворот созвездий должен использовать</w:t>
      </w:r>
      <w:r>
        <w:rPr>
          <w:rFonts w:ascii="Times New Roman" w:hAnsi="Times New Roman"/>
          <w:sz w:val="28"/>
          <w:szCs w:val="28"/>
        </w:rPr>
        <w:t>ся только для передаваемых дан</w:t>
      </w:r>
      <w:r w:rsidRPr="00C80F88">
        <w:rPr>
          <w:rFonts w:ascii="Times New Roman" w:hAnsi="Times New Roman"/>
          <w:sz w:val="28"/>
          <w:szCs w:val="28"/>
        </w:rPr>
        <w:t>ных и не должен использоваться для ячеек си</w:t>
      </w:r>
      <w:r>
        <w:rPr>
          <w:rFonts w:ascii="Times New Roman" w:hAnsi="Times New Roman"/>
          <w:sz w:val="28"/>
          <w:szCs w:val="28"/>
        </w:rPr>
        <w:t>гнализации. Если поворот созвез</w:t>
      </w:r>
      <w:r w:rsidRPr="00C80F88">
        <w:rPr>
          <w:rFonts w:ascii="Times New Roman" w:hAnsi="Times New Roman"/>
          <w:sz w:val="28"/>
          <w:szCs w:val="28"/>
        </w:rPr>
        <w:t xml:space="preserve">дия не применяется, ячейки передаются на перемежитель ячеек </w:t>
      </w:r>
      <w:proofErr w:type="gramStart"/>
      <w:r w:rsidRPr="00C80F88">
        <w:rPr>
          <w:rFonts w:ascii="Times New Roman" w:hAnsi="Times New Roman"/>
          <w:sz w:val="28"/>
          <w:szCs w:val="28"/>
        </w:rPr>
        <w:t>неизмененными</w:t>
      </w:r>
      <w:proofErr w:type="gramEnd"/>
      <w:r w:rsidR="001261E9">
        <w:rPr>
          <w:rFonts w:ascii="Times New Roman" w:hAnsi="Times New Roman"/>
          <w:sz w:val="28"/>
          <w:szCs w:val="28"/>
        </w:rPr>
        <w:t>.</w:t>
      </w:r>
    </w:p>
    <w:p w:rsidR="00681A2E" w:rsidRDefault="00681A2E" w:rsidP="00FC6FC6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Типичные углы поворота представлены в таблице 3.2.</w:t>
      </w:r>
    </w:p>
    <w:p w:rsidR="00FC6FC6" w:rsidRDefault="00FC6FC6" w:rsidP="00681A2E">
      <w:pPr>
        <w:spacing w:after="0"/>
        <w:ind w:left="-567" w:firstLine="567"/>
        <w:jc w:val="center"/>
        <w:rPr>
          <w:rFonts w:ascii="Times New Roman" w:hAnsi="Times New Roman"/>
          <w:sz w:val="28"/>
          <w:szCs w:val="28"/>
        </w:rPr>
      </w:pPr>
    </w:p>
    <w:p w:rsidR="00681A2E" w:rsidRDefault="00681A2E" w:rsidP="00FC6FC6">
      <w:pPr>
        <w:spacing w:after="0"/>
        <w:ind w:left="-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Табл.3.2. </w:t>
      </w:r>
      <w:r w:rsidR="00FC6FC6" w:rsidRPr="00FC6FC6">
        <w:rPr>
          <w:rFonts w:ascii="Times New Roman" w:hAnsi="Times New Roman"/>
          <w:sz w:val="28"/>
          <w:szCs w:val="28"/>
        </w:rPr>
        <w:t xml:space="preserve">Угол поворота сигнального созвездия Ф для разных видов модуляции </w: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FFC14CA" wp14:editId="64B67128">
            <wp:extent cx="5930900" cy="4889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F52" w:rsidRDefault="00732F52" w:rsidP="00C80F88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</w:p>
    <w:p w:rsidR="00681A2E" w:rsidRDefault="003A4954" w:rsidP="00C80F88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распространении сигнала в условия наземного ТВ-вещания возникает эффект многолучевого распространения. Для борьбы с этим эффектом применяется технология </w:t>
      </w:r>
      <w:r>
        <w:rPr>
          <w:rFonts w:ascii="Times New Roman" w:hAnsi="Times New Roman"/>
          <w:sz w:val="28"/>
          <w:szCs w:val="28"/>
          <w:lang w:val="en-US"/>
        </w:rPr>
        <w:t>OFDM</w:t>
      </w:r>
      <w:r>
        <w:rPr>
          <w:rFonts w:ascii="Times New Roman" w:hAnsi="Times New Roman"/>
          <w:sz w:val="28"/>
          <w:szCs w:val="28"/>
        </w:rPr>
        <w:t>-модуляции и введение защитного интервала в символ.</w:t>
      </w:r>
      <w:r w:rsidR="00FA0856">
        <w:rPr>
          <w:rFonts w:ascii="Times New Roman" w:hAnsi="Times New Roman"/>
          <w:sz w:val="28"/>
          <w:szCs w:val="28"/>
        </w:rPr>
        <w:t xml:space="preserve"> Величина защитного интервала</w:t>
      </w:r>
      <w:r w:rsidR="007F65BE">
        <w:rPr>
          <w:rFonts w:ascii="Times New Roman" w:hAnsi="Times New Roman"/>
          <w:sz w:val="28"/>
          <w:szCs w:val="28"/>
        </w:rPr>
        <w:t xml:space="preserve"> относительно длительности символа</w:t>
      </w:r>
      <w:r w:rsidR="00FA0856">
        <w:rPr>
          <w:rFonts w:ascii="Times New Roman" w:hAnsi="Times New Roman"/>
          <w:sz w:val="28"/>
          <w:szCs w:val="28"/>
        </w:rPr>
        <w:t xml:space="preserve"> может быть</w:t>
      </w:r>
      <w:r w:rsidR="007F65BE">
        <w:rPr>
          <w:rFonts w:ascii="Times New Roman" w:hAnsi="Times New Roman"/>
          <w:sz w:val="28"/>
          <w:szCs w:val="28"/>
        </w:rPr>
        <w:t xml:space="preserve"> </w:t>
      </w:r>
      <w:r w:rsidR="00860F65">
        <w:rPr>
          <w:rFonts w:ascii="Times New Roman" w:hAnsi="Times New Roman"/>
          <w:sz w:val="28"/>
          <w:szCs w:val="28"/>
        </w:rPr>
        <w:t>как в табл.3.3</w:t>
      </w:r>
      <w:r w:rsidR="00C07CE4">
        <w:rPr>
          <w:rFonts w:ascii="Times New Roman" w:hAnsi="Times New Roman"/>
          <w:sz w:val="28"/>
          <w:szCs w:val="28"/>
        </w:rPr>
        <w:t>.</w:t>
      </w:r>
    </w:p>
    <w:p w:rsidR="00860F65" w:rsidRDefault="00D659DA" w:rsidP="00860F65">
      <w:pPr>
        <w:spacing w:after="0"/>
        <w:ind w:lef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Табл.3.3. </w:t>
      </w:r>
      <w:r w:rsidRPr="00D659DA">
        <w:rPr>
          <w:rFonts w:ascii="Times New Roman" w:hAnsi="Times New Roman"/>
          <w:sz w:val="28"/>
          <w:szCs w:val="28"/>
        </w:rPr>
        <w:t>Длительность защитного интервала в элементарных периодах T</w:t>
      </w:r>
      <w:r>
        <w:rPr>
          <w:rFonts w:ascii="Times New Roman" w:hAnsi="Times New Roman"/>
          <w:sz w:val="28"/>
          <w:szCs w:val="28"/>
        </w:rPr>
        <w:t>.</w:t>
      </w:r>
    </w:p>
    <w:p w:rsidR="0046546D" w:rsidRPr="00C07CE4" w:rsidRDefault="0046546D" w:rsidP="00860F65">
      <w:pPr>
        <w:spacing w:after="0"/>
        <w:ind w:left="-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264150" cy="18796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590" w:rsidRPr="00F174AC" w:rsidRDefault="004A2590" w:rsidP="00D26ADE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1110B" w:rsidRPr="00F174AC" w:rsidRDefault="0041110B" w:rsidP="0041110B">
      <w:pPr>
        <w:suppressAutoHyphens/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F174AC">
        <w:rPr>
          <w:rFonts w:ascii="Times New Roman" w:hAnsi="Times New Roman"/>
          <w:b/>
          <w:sz w:val="28"/>
          <w:szCs w:val="28"/>
        </w:rPr>
        <w:t>3.</w:t>
      </w:r>
      <w:r w:rsidR="006352C7">
        <w:rPr>
          <w:rFonts w:ascii="Times New Roman" w:hAnsi="Times New Roman"/>
          <w:b/>
          <w:sz w:val="28"/>
          <w:szCs w:val="28"/>
        </w:rPr>
        <w:t>4</w:t>
      </w:r>
      <w:r w:rsidRPr="00F174AC">
        <w:rPr>
          <w:rFonts w:ascii="Times New Roman" w:hAnsi="Times New Roman"/>
          <w:b/>
          <w:sz w:val="28"/>
          <w:szCs w:val="28"/>
        </w:rPr>
        <w:t>. Домашняя подготовка</w:t>
      </w:r>
    </w:p>
    <w:p w:rsidR="0041110B" w:rsidRPr="00F174AC" w:rsidRDefault="0041110B" w:rsidP="0041110B">
      <w:pPr>
        <w:suppressAutoHyphens/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41110B" w:rsidRDefault="0041110B" w:rsidP="0041110B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74AC">
        <w:rPr>
          <w:rFonts w:ascii="Times New Roman" w:hAnsi="Times New Roman" w:cs="Times New Roman"/>
          <w:sz w:val="28"/>
          <w:szCs w:val="28"/>
        </w:rPr>
        <w:t xml:space="preserve">Рассчитайте по исходным данным (таблица </w:t>
      </w:r>
      <w:r w:rsidR="00F5479D">
        <w:rPr>
          <w:rFonts w:ascii="Times New Roman" w:hAnsi="Times New Roman" w:cs="Times New Roman"/>
          <w:sz w:val="28"/>
          <w:szCs w:val="28"/>
        </w:rPr>
        <w:t>3.</w:t>
      </w:r>
      <w:r w:rsidR="00822759">
        <w:rPr>
          <w:rFonts w:ascii="Times New Roman" w:hAnsi="Times New Roman" w:cs="Times New Roman"/>
          <w:sz w:val="28"/>
          <w:szCs w:val="28"/>
        </w:rPr>
        <w:t>4</w:t>
      </w:r>
      <w:r w:rsidRPr="00F174AC">
        <w:rPr>
          <w:rFonts w:ascii="Times New Roman" w:hAnsi="Times New Roman" w:cs="Times New Roman"/>
          <w:sz w:val="28"/>
          <w:szCs w:val="28"/>
        </w:rPr>
        <w:t>) следующие параметры цифровой телевизионной системы: ширина полосы сигнала Δ</w:t>
      </w:r>
      <w:proofErr w:type="gramStart"/>
      <w:r w:rsidRPr="00F174AC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F174AC">
        <w:rPr>
          <w:rFonts w:ascii="Times New Roman" w:hAnsi="Times New Roman" w:cs="Times New Roman"/>
          <w:sz w:val="28"/>
          <w:szCs w:val="28"/>
        </w:rPr>
        <w:t xml:space="preserve"> при многопозиционной модуляции одной несущей, минимальная частота дискретизации </w:t>
      </w:r>
      <w:proofErr w:type="spellStart"/>
      <w:r w:rsidRPr="00F174AC">
        <w:rPr>
          <w:rFonts w:ascii="Times New Roman" w:hAnsi="Times New Roman" w:cs="Times New Roman"/>
          <w:sz w:val="28"/>
          <w:szCs w:val="28"/>
        </w:rPr>
        <w:t>fd_mod</w:t>
      </w:r>
      <w:proofErr w:type="spellEnd"/>
      <w:r w:rsidRPr="00F174AC">
        <w:rPr>
          <w:rFonts w:ascii="Times New Roman" w:hAnsi="Times New Roman" w:cs="Times New Roman"/>
          <w:sz w:val="28"/>
          <w:szCs w:val="28"/>
        </w:rPr>
        <w:t>, которую можно использовать при программном моделировании данной системы, ширина полосы сигнала ΔП</w:t>
      </w:r>
      <w:r w:rsidRPr="00F174AC">
        <w:rPr>
          <w:rFonts w:ascii="Times New Roman" w:hAnsi="Times New Roman" w:cs="Times New Roman"/>
          <w:sz w:val="28"/>
          <w:szCs w:val="28"/>
          <w:vertAlign w:val="subscript"/>
        </w:rPr>
        <w:t>OFDM</w:t>
      </w:r>
      <w:r w:rsidRPr="00F174AC">
        <w:rPr>
          <w:rFonts w:ascii="Times New Roman" w:hAnsi="Times New Roman" w:cs="Times New Roman"/>
          <w:sz w:val="28"/>
          <w:szCs w:val="28"/>
        </w:rPr>
        <w:t xml:space="preserve"> при использовании многопозиционной и OFDM модуляции. Изобразите приблизительный вид спектральной плотности мощности сигналов с многопозиционной модуляцией одной несущей и OFDM модуляцией. На графике отметьте несущую частоту, ширину полосы сигнала, интервал между </w:t>
      </w:r>
      <w:proofErr w:type="spellStart"/>
      <w:r w:rsidRPr="00F174AC">
        <w:rPr>
          <w:rFonts w:ascii="Times New Roman" w:hAnsi="Times New Roman" w:cs="Times New Roman"/>
          <w:sz w:val="28"/>
          <w:szCs w:val="28"/>
        </w:rPr>
        <w:t>поднесущими</w:t>
      </w:r>
      <w:proofErr w:type="spellEnd"/>
      <w:r w:rsidRPr="00F174AC">
        <w:rPr>
          <w:rFonts w:ascii="Times New Roman" w:hAnsi="Times New Roman" w:cs="Times New Roman"/>
          <w:sz w:val="28"/>
          <w:szCs w:val="28"/>
        </w:rPr>
        <w:t xml:space="preserve"> и длительно одного символа.</w:t>
      </w:r>
    </w:p>
    <w:p w:rsidR="00416E44" w:rsidRPr="00F174AC" w:rsidRDefault="00416E44" w:rsidP="0041110B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Изобразите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констеляционную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диаграмму (сигнальное созвездие) для заданного типа цифровой модуляции.</w:t>
      </w:r>
    </w:p>
    <w:p w:rsidR="0041110B" w:rsidRDefault="0041110B" w:rsidP="0041110B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74AC">
        <w:rPr>
          <w:rFonts w:ascii="Times New Roman" w:hAnsi="Times New Roman" w:cs="Times New Roman"/>
          <w:sz w:val="28"/>
          <w:szCs w:val="28"/>
        </w:rPr>
        <w:lastRenderedPageBreak/>
        <w:t>Примечание: за ширину сигнала принимается ширина главного лепестка спектральной плотности мощности. Для моделирования частота дискретизации требуется не меньше двух частот соответствующих верхней частоте сигнала (несущая + пол ширины главного лепестка). При OFDM модуляции ширина спектра будет определяться по нижней границе главного лепестка нижней поднесущей и верхней границе главного лепестка верхней поднесущей. Степень сжатия кодеком относится к исходным данным.</w:t>
      </w:r>
    </w:p>
    <w:p w:rsidR="007F65BE" w:rsidRDefault="007F65BE" w:rsidP="0041110B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1110B" w:rsidRPr="00F174AC" w:rsidRDefault="00610253" w:rsidP="000D2405">
      <w:pPr>
        <w:spacing w:after="0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Табл.3.</w:t>
      </w:r>
      <w:r w:rsidR="00822759">
        <w:rPr>
          <w:rFonts w:ascii="Times New Roman" w:hAnsi="Times New Roman" w:cs="Times New Roman"/>
          <w:sz w:val="28"/>
          <w:szCs w:val="28"/>
        </w:rPr>
        <w:t>4</w:t>
      </w:r>
      <w:r w:rsidR="007C1CA2">
        <w:rPr>
          <w:rFonts w:ascii="Times New Roman" w:hAnsi="Times New Roman" w:cs="Times New Roman"/>
          <w:sz w:val="28"/>
          <w:szCs w:val="28"/>
        </w:rPr>
        <w:t>.  Исходные данные для рас</w:t>
      </w:r>
      <w:r w:rsidR="00961A34">
        <w:rPr>
          <w:rFonts w:ascii="Times New Roman" w:hAnsi="Times New Roman" w:cs="Times New Roman"/>
          <w:sz w:val="28"/>
          <w:szCs w:val="28"/>
        </w:rPr>
        <w:t>чёта.</w:t>
      </w: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1540"/>
        <w:gridCol w:w="1523"/>
        <w:gridCol w:w="1647"/>
        <w:gridCol w:w="1493"/>
        <w:gridCol w:w="1136"/>
        <w:gridCol w:w="1205"/>
        <w:gridCol w:w="1594"/>
      </w:tblGrid>
      <w:tr w:rsidR="0041110B" w:rsidRPr="00F174AC" w:rsidTr="007F4450">
        <w:tc>
          <w:tcPr>
            <w:tcW w:w="1367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Разрешение кадра</w:t>
            </w:r>
          </w:p>
        </w:tc>
        <w:tc>
          <w:tcPr>
            <w:tcW w:w="1367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Количество кадров в секунду</w:t>
            </w:r>
          </w:p>
        </w:tc>
        <w:tc>
          <w:tcPr>
            <w:tcW w:w="1367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Количество бит для кодирования цвета</w:t>
            </w:r>
          </w:p>
        </w:tc>
        <w:tc>
          <w:tcPr>
            <w:tcW w:w="1367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Модуляция</w:t>
            </w:r>
          </w:p>
        </w:tc>
        <w:tc>
          <w:tcPr>
            <w:tcW w:w="1367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Степень сжатия</w:t>
            </w:r>
          </w:p>
        </w:tc>
        <w:tc>
          <w:tcPr>
            <w:tcW w:w="1368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Несущая частота</w:t>
            </w:r>
          </w:p>
        </w:tc>
        <w:tc>
          <w:tcPr>
            <w:tcW w:w="1368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Количество OFDM поднесущих</w:t>
            </w:r>
          </w:p>
        </w:tc>
      </w:tr>
      <w:tr w:rsidR="0041110B" w:rsidRPr="00F174AC" w:rsidTr="007F4450">
        <w:tc>
          <w:tcPr>
            <w:tcW w:w="1367" w:type="dxa"/>
          </w:tcPr>
          <w:p w:rsidR="0041110B" w:rsidRPr="00F174AC" w:rsidRDefault="00D850B1" w:rsidP="00D850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1110B" w:rsidRPr="00F174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80х</w:t>
            </w:r>
            <w:r w:rsidR="0041110B" w:rsidRPr="00F174A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67" w:type="dxa"/>
          </w:tcPr>
          <w:p w:rsidR="0041110B" w:rsidRPr="00F174AC" w:rsidRDefault="00CE5A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41110B" w:rsidRPr="00F174A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367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QAM</w:t>
            </w:r>
            <w:r w:rsidR="00D850B1">
              <w:rPr>
                <w:rFonts w:ascii="Times New Roman" w:hAnsi="Times New Roman" w:cs="Times New Roman"/>
                <w:sz w:val="28"/>
                <w:szCs w:val="28"/>
              </w:rPr>
              <w:t>-16</w:t>
            </w:r>
          </w:p>
        </w:tc>
        <w:tc>
          <w:tcPr>
            <w:tcW w:w="1367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68" w:type="dxa"/>
          </w:tcPr>
          <w:p w:rsidR="0041110B" w:rsidRPr="00F174AC" w:rsidRDefault="0041110B" w:rsidP="007F44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640 МГц</w:t>
            </w:r>
          </w:p>
        </w:tc>
        <w:tc>
          <w:tcPr>
            <w:tcW w:w="1368" w:type="dxa"/>
          </w:tcPr>
          <w:p w:rsidR="0041110B" w:rsidRPr="00F174AC" w:rsidRDefault="0041110B" w:rsidP="00CE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4A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E5A0B">
              <w:rPr>
                <w:rFonts w:ascii="Times New Roman" w:hAnsi="Times New Roman" w:cs="Times New Roman"/>
                <w:sz w:val="28"/>
                <w:szCs w:val="28"/>
              </w:rPr>
              <w:t>705</w:t>
            </w:r>
          </w:p>
        </w:tc>
      </w:tr>
    </w:tbl>
    <w:p w:rsidR="007F65BE" w:rsidRDefault="007F65BE" w:rsidP="007C2853">
      <w:pPr>
        <w:spacing w:after="0"/>
        <w:ind w:left="-567" w:firstLine="567"/>
        <w:jc w:val="center"/>
        <w:rPr>
          <w:rFonts w:ascii="Times New Roman" w:hAnsi="Times New Roman"/>
          <w:b/>
          <w:bCs/>
          <w:color w:val="000000"/>
          <w:spacing w:val="-1"/>
          <w:sz w:val="28"/>
          <w:szCs w:val="28"/>
        </w:rPr>
      </w:pPr>
    </w:p>
    <w:p w:rsidR="0041110B" w:rsidRPr="007C2853" w:rsidRDefault="007C2853" w:rsidP="007C2853">
      <w:pPr>
        <w:spacing w:after="0"/>
        <w:ind w:left="-567" w:firstLine="567"/>
        <w:jc w:val="center"/>
        <w:rPr>
          <w:rFonts w:ascii="Times New Roman" w:hAnsi="Times New Roman"/>
          <w:b/>
          <w:bCs/>
          <w:color w:val="000000"/>
          <w:spacing w:val="-1"/>
          <w:sz w:val="28"/>
          <w:szCs w:val="28"/>
        </w:rPr>
      </w:pPr>
      <w:r w:rsidRPr="007C2853">
        <w:rPr>
          <w:rFonts w:ascii="Times New Roman" w:hAnsi="Times New Roman"/>
          <w:b/>
          <w:bCs/>
          <w:color w:val="000000"/>
          <w:spacing w:val="-1"/>
          <w:sz w:val="28"/>
          <w:szCs w:val="28"/>
        </w:rPr>
        <w:t>3.5. Лабораторное задание</w:t>
      </w:r>
    </w:p>
    <w:p w:rsidR="007C2853" w:rsidRDefault="007C2853" w:rsidP="0041110B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AC17DE" w:rsidRDefault="00331B42" w:rsidP="00AC17DE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3.5.1. Включите измерительный прибор </w:t>
      </w:r>
      <w:r w:rsidRPr="00834266">
        <w:rPr>
          <w:rFonts w:ascii="Times New Roman" w:hAnsi="Times New Roman"/>
          <w:sz w:val="28"/>
          <w:szCs w:val="28"/>
        </w:rPr>
        <w:t>ИТ-15Т2</w:t>
      </w:r>
      <w:r>
        <w:rPr>
          <w:rFonts w:ascii="Times New Roman" w:hAnsi="Times New Roman"/>
          <w:sz w:val="28"/>
          <w:szCs w:val="28"/>
        </w:rPr>
        <w:t xml:space="preserve">. Убедитесь, что прибор подключен к персональному компьютеру и антенне. Включите персональный компьютер. В главном меню прибора после однократного нажатия кнопки </w:t>
      </w:r>
      <w:r w:rsidR="00040397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65100" cy="165100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397">
        <w:rPr>
          <w:rFonts w:ascii="Times New Roman" w:hAnsi="Times New Roman"/>
          <w:sz w:val="28"/>
          <w:szCs w:val="28"/>
        </w:rPr>
        <w:t xml:space="preserve"> </w:t>
      </w:r>
      <w:r w:rsidRPr="00331B42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>вниз</w:t>
      </w:r>
      <w:r w:rsidRPr="00331B42">
        <w:rPr>
          <w:rFonts w:ascii="Times New Roman" w:hAnsi="Times New Roman"/>
          <w:sz w:val="28"/>
          <w:szCs w:val="28"/>
        </w:rPr>
        <w:t>”</w:t>
      </w:r>
      <w:r w:rsidR="0004039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должно появиться изображение, соответствующее Рис.3.4.</w:t>
      </w:r>
    </w:p>
    <w:p w:rsidR="0087183F" w:rsidRDefault="0087183F" w:rsidP="00AC17DE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</w:p>
    <w:p w:rsidR="00AC17DE" w:rsidRDefault="007A632C" w:rsidP="007A632C">
      <w:pPr>
        <w:spacing w:after="0"/>
        <w:ind w:left="-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955800" cy="1041400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32C" w:rsidRDefault="007A632C" w:rsidP="007A632C">
      <w:pPr>
        <w:spacing w:after="0"/>
        <w:ind w:left="-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Рис.3.4. Вторая страница главного меню прибора.</w:t>
      </w:r>
    </w:p>
    <w:p w:rsidR="0087183F" w:rsidRDefault="0087183F" w:rsidP="007A632C">
      <w:pPr>
        <w:spacing w:after="0"/>
        <w:ind w:left="-567"/>
        <w:jc w:val="center"/>
        <w:rPr>
          <w:rFonts w:ascii="Times New Roman" w:hAnsi="Times New Roman"/>
          <w:sz w:val="28"/>
          <w:szCs w:val="28"/>
        </w:rPr>
      </w:pPr>
    </w:p>
    <w:p w:rsidR="00AC17DE" w:rsidRDefault="00240916" w:rsidP="0041110B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Кнопкой </w:t>
      </w:r>
      <w:r w:rsidRPr="00240916">
        <w:rPr>
          <w:rFonts w:ascii="Times New Roman" w:hAnsi="Times New Roman"/>
          <w:sz w:val="28"/>
          <w:szCs w:val="28"/>
        </w:rPr>
        <w:t>F3</w:t>
      </w:r>
      <w:r>
        <w:rPr>
          <w:rFonts w:ascii="Times New Roman" w:hAnsi="Times New Roman"/>
          <w:sz w:val="28"/>
          <w:szCs w:val="28"/>
        </w:rPr>
        <w:t xml:space="preserve"> выберите режим работы с ПК.</w:t>
      </w:r>
      <w:r w:rsidR="00805A49">
        <w:rPr>
          <w:rFonts w:ascii="Times New Roman" w:hAnsi="Times New Roman"/>
          <w:sz w:val="28"/>
          <w:szCs w:val="28"/>
        </w:rPr>
        <w:t xml:space="preserve"> После этого на персональном компьютере запустите программу </w:t>
      </w:r>
      <w:r w:rsidR="00805A49" w:rsidRPr="002A3392">
        <w:rPr>
          <w:rFonts w:ascii="Times New Roman" w:hAnsi="Times New Roman"/>
          <w:sz w:val="28"/>
          <w:szCs w:val="28"/>
        </w:rPr>
        <w:t>“</w:t>
      </w:r>
      <w:proofErr w:type="spellStart"/>
      <w:r w:rsidR="00805A49" w:rsidRPr="002A3392">
        <w:rPr>
          <w:rFonts w:ascii="Times New Roman" w:hAnsi="Times New Roman"/>
          <w:i/>
          <w:sz w:val="28"/>
          <w:szCs w:val="28"/>
          <w:lang w:val="en-US"/>
        </w:rPr>
        <w:t>ItToolsT</w:t>
      </w:r>
      <w:proofErr w:type="spellEnd"/>
      <w:r w:rsidR="00805A49" w:rsidRPr="002A3392">
        <w:rPr>
          <w:rFonts w:ascii="Times New Roman" w:hAnsi="Times New Roman"/>
          <w:i/>
          <w:sz w:val="28"/>
          <w:szCs w:val="28"/>
        </w:rPr>
        <w:t>2</w:t>
      </w:r>
      <w:r w:rsidR="00805A49" w:rsidRPr="002A3392">
        <w:rPr>
          <w:rFonts w:ascii="Times New Roman" w:hAnsi="Times New Roman"/>
          <w:sz w:val="28"/>
          <w:szCs w:val="28"/>
        </w:rPr>
        <w:t>”</w:t>
      </w:r>
      <w:r w:rsidR="00805A49">
        <w:rPr>
          <w:rFonts w:ascii="Times New Roman" w:hAnsi="Times New Roman"/>
          <w:sz w:val="28"/>
          <w:szCs w:val="28"/>
        </w:rPr>
        <w:t>.</w:t>
      </w:r>
      <w:r w:rsidR="000C0298">
        <w:rPr>
          <w:rFonts w:ascii="Times New Roman" w:hAnsi="Times New Roman"/>
          <w:sz w:val="28"/>
          <w:szCs w:val="28"/>
        </w:rPr>
        <w:t xml:space="preserve"> Далее все измерения будут проходить в ней.</w:t>
      </w:r>
    </w:p>
    <w:p w:rsidR="000C0298" w:rsidRDefault="0087183F" w:rsidP="0041110B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3.5.2.</w:t>
      </w:r>
      <w:r w:rsidR="006C38DB">
        <w:rPr>
          <w:rFonts w:ascii="Times New Roman" w:hAnsi="Times New Roman"/>
          <w:sz w:val="28"/>
          <w:szCs w:val="28"/>
        </w:rPr>
        <w:t xml:space="preserve"> Кнопкой </w:t>
      </w:r>
      <w:r w:rsidR="006C38D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17500" cy="237458"/>
            <wp:effectExtent l="19050" t="19050" r="25400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2374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C38DB">
        <w:rPr>
          <w:rFonts w:ascii="Times New Roman" w:hAnsi="Times New Roman"/>
          <w:sz w:val="28"/>
          <w:szCs w:val="28"/>
        </w:rPr>
        <w:t xml:space="preserve"> выведите на экран отображение частотного плана принимаемых антенной сигналов. Определите, присутствуют ли в эфире сигналы, соответствующие несущим частотам первого, второго и третьего мультиплекса каналов телевизионного вещания для вашего региона.</w:t>
      </w:r>
    </w:p>
    <w:p w:rsidR="00F16135" w:rsidRDefault="00F16135" w:rsidP="00F16135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3.5.3. Кнопкой </w: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36550" cy="244164"/>
            <wp:effectExtent l="19050" t="19050" r="2540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2441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 w:rsidR="005D40AD">
        <w:rPr>
          <w:rFonts w:ascii="Times New Roman" w:hAnsi="Times New Roman"/>
          <w:sz w:val="28"/>
          <w:szCs w:val="28"/>
        </w:rPr>
        <w:t xml:space="preserve">выведите на экран окно с </w:t>
      </w:r>
      <w:proofErr w:type="gramStart"/>
      <w:r w:rsidR="005D40AD">
        <w:rPr>
          <w:rFonts w:ascii="Times New Roman" w:hAnsi="Times New Roman"/>
          <w:sz w:val="28"/>
          <w:szCs w:val="28"/>
        </w:rPr>
        <w:t>детальным</w:t>
      </w:r>
      <w:proofErr w:type="gramEnd"/>
      <w:r w:rsidR="005D40AD">
        <w:rPr>
          <w:rFonts w:ascii="Times New Roman" w:hAnsi="Times New Roman"/>
          <w:sz w:val="28"/>
          <w:szCs w:val="28"/>
        </w:rPr>
        <w:t xml:space="preserve"> отображение спектра в задаваемом диапазоне. Задайте диапазон, куда войду все три </w:t>
      </w:r>
      <w:r w:rsidR="005D40AD">
        <w:rPr>
          <w:rFonts w:ascii="Times New Roman" w:hAnsi="Times New Roman"/>
          <w:sz w:val="28"/>
          <w:szCs w:val="28"/>
        </w:rPr>
        <w:lastRenderedPageBreak/>
        <w:t>мультиплекса передаваемых ТВ каналов.</w:t>
      </w:r>
      <w:r w:rsidR="004A1CC7">
        <w:rPr>
          <w:rFonts w:ascii="Times New Roman" w:hAnsi="Times New Roman"/>
          <w:sz w:val="28"/>
          <w:szCs w:val="28"/>
        </w:rPr>
        <w:t xml:space="preserve"> С помощью маркеров определите </w:t>
      </w:r>
      <w:r w:rsidR="00C249CB">
        <w:rPr>
          <w:rFonts w:ascii="Times New Roman" w:hAnsi="Times New Roman"/>
          <w:sz w:val="28"/>
          <w:szCs w:val="28"/>
        </w:rPr>
        <w:t>ширину полосы сигнала для заданного мультиплекса (Табл.3.</w:t>
      </w:r>
      <w:r w:rsidR="00822759">
        <w:rPr>
          <w:rFonts w:ascii="Times New Roman" w:hAnsi="Times New Roman"/>
          <w:sz w:val="28"/>
          <w:szCs w:val="28"/>
        </w:rPr>
        <w:t>5</w:t>
      </w:r>
      <w:r w:rsidR="00C249CB">
        <w:rPr>
          <w:rFonts w:ascii="Times New Roman" w:hAnsi="Times New Roman"/>
          <w:sz w:val="28"/>
          <w:szCs w:val="28"/>
        </w:rPr>
        <w:t>.).</w:t>
      </w:r>
    </w:p>
    <w:p w:rsidR="00C249CB" w:rsidRDefault="00C249CB" w:rsidP="00F16135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</w:p>
    <w:p w:rsidR="00C249CB" w:rsidRDefault="00C249CB" w:rsidP="006E7228">
      <w:pPr>
        <w:spacing w:after="0"/>
        <w:ind w:left="-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Табл.3.</w:t>
      </w:r>
      <w:r w:rsidR="0082275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 Варианты бригадного задания.</w:t>
      </w:r>
    </w:p>
    <w:tbl>
      <w:tblPr>
        <w:tblStyle w:val="a3"/>
        <w:tblW w:w="0" w:type="auto"/>
        <w:jc w:val="center"/>
        <w:tblInd w:w="-567" w:type="dxa"/>
        <w:tblLook w:val="04A0" w:firstRow="1" w:lastRow="0" w:firstColumn="1" w:lastColumn="0" w:noHBand="0" w:noVBand="1"/>
      </w:tblPr>
      <w:tblGrid>
        <w:gridCol w:w="2802"/>
        <w:gridCol w:w="567"/>
        <w:gridCol w:w="567"/>
        <w:gridCol w:w="567"/>
        <w:gridCol w:w="567"/>
      </w:tblGrid>
      <w:tr w:rsidR="00C249CB" w:rsidTr="006E7228">
        <w:trPr>
          <w:jc w:val="center"/>
        </w:trPr>
        <w:tc>
          <w:tcPr>
            <w:tcW w:w="2802" w:type="dxa"/>
          </w:tcPr>
          <w:p w:rsidR="00C249CB" w:rsidRDefault="00C249CB" w:rsidP="006E722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бригады</w:t>
            </w:r>
          </w:p>
        </w:tc>
        <w:tc>
          <w:tcPr>
            <w:tcW w:w="567" w:type="dxa"/>
          </w:tcPr>
          <w:p w:rsidR="00C249CB" w:rsidRDefault="00C249CB" w:rsidP="006E722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:rsidR="00C249CB" w:rsidRDefault="00C249CB" w:rsidP="006E722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:rsidR="00C249CB" w:rsidRDefault="00C249CB" w:rsidP="006E722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:rsidR="00C249CB" w:rsidRDefault="00C249CB" w:rsidP="006E722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C249CB" w:rsidTr="006E7228">
        <w:trPr>
          <w:jc w:val="center"/>
        </w:trPr>
        <w:tc>
          <w:tcPr>
            <w:tcW w:w="2802" w:type="dxa"/>
          </w:tcPr>
          <w:p w:rsidR="00C249CB" w:rsidRDefault="00C249CB" w:rsidP="006E722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мультиплекса</w:t>
            </w:r>
          </w:p>
        </w:tc>
        <w:tc>
          <w:tcPr>
            <w:tcW w:w="567" w:type="dxa"/>
          </w:tcPr>
          <w:p w:rsidR="00C249CB" w:rsidRDefault="00C249CB" w:rsidP="006E722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:rsidR="00C249CB" w:rsidRDefault="00C249CB" w:rsidP="006E722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:rsidR="00C249CB" w:rsidRDefault="00C249CB" w:rsidP="006E722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:rsidR="00C249CB" w:rsidRDefault="00C249CB" w:rsidP="006E722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:rsidR="00C249CB" w:rsidRDefault="00C249CB" w:rsidP="00F16135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</w:p>
    <w:p w:rsidR="00C249CB" w:rsidRDefault="007F58DD" w:rsidP="00F16135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Величину полосы занесите в отчёт. </w:t>
      </w:r>
      <w:r w:rsidR="000132DD">
        <w:rPr>
          <w:rFonts w:ascii="Times New Roman" w:hAnsi="Times New Roman"/>
          <w:sz w:val="28"/>
          <w:szCs w:val="28"/>
        </w:rPr>
        <w:t xml:space="preserve">Сравните полосу сигнала со значением из </w:t>
      </w:r>
      <w:r w:rsidR="000132DD" w:rsidRPr="007F58DD">
        <w:rPr>
          <w:rFonts w:ascii="Times New Roman" w:hAnsi="Times New Roman"/>
          <w:sz w:val="28"/>
          <w:szCs w:val="28"/>
        </w:rPr>
        <w:t>“</w:t>
      </w:r>
      <w:r w:rsidR="000132DD">
        <w:rPr>
          <w:rFonts w:ascii="Times New Roman" w:hAnsi="Times New Roman"/>
          <w:sz w:val="28"/>
          <w:szCs w:val="28"/>
        </w:rPr>
        <w:t xml:space="preserve">ГОСТ </w:t>
      </w:r>
      <w:proofErr w:type="gramStart"/>
      <w:r w:rsidR="000132DD" w:rsidRPr="000132DD">
        <w:rPr>
          <w:rFonts w:ascii="Times New Roman" w:hAnsi="Times New Roman"/>
          <w:sz w:val="28"/>
          <w:szCs w:val="28"/>
        </w:rPr>
        <w:t>Р</w:t>
      </w:r>
      <w:proofErr w:type="gramEnd"/>
      <w:r w:rsidR="000132DD" w:rsidRPr="000132DD">
        <w:rPr>
          <w:rFonts w:ascii="Times New Roman" w:hAnsi="Times New Roman"/>
          <w:sz w:val="28"/>
          <w:szCs w:val="28"/>
        </w:rPr>
        <w:t xml:space="preserve"> 58912-2020</w:t>
      </w:r>
      <w:r w:rsidR="000132DD" w:rsidRPr="007F58DD">
        <w:rPr>
          <w:rFonts w:ascii="Times New Roman" w:hAnsi="Times New Roman"/>
          <w:sz w:val="28"/>
          <w:szCs w:val="28"/>
        </w:rPr>
        <w:t>”</w:t>
      </w:r>
      <w:r w:rsidR="000132D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Сравните форму спектра сигнала с </w:t>
      </w:r>
      <w:proofErr w:type="gramStart"/>
      <w:r>
        <w:rPr>
          <w:rFonts w:ascii="Times New Roman" w:hAnsi="Times New Roman"/>
          <w:sz w:val="28"/>
          <w:szCs w:val="28"/>
        </w:rPr>
        <w:t>теоретической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 w:rsidR="007F58DD" w:rsidRDefault="007F58DD" w:rsidP="00F16135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3.5.4. С помощью кнопки </w: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49250" cy="261937"/>
            <wp:effectExtent l="19050" t="19050" r="12700" b="241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9" cy="2633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включите окно измерения уровня ошибок и отображения констеляционной диаграммы. По диаграмме определите порядок модуляции каждой несущей и занесите в отчёт. </w:t>
      </w:r>
      <w:r w:rsidR="007E630F">
        <w:rPr>
          <w:rFonts w:ascii="Times New Roman" w:hAnsi="Times New Roman"/>
          <w:sz w:val="28"/>
          <w:szCs w:val="28"/>
        </w:rPr>
        <w:t xml:space="preserve">Определите угол поворота диаграммы и сравните с </w:t>
      </w:r>
      <w:proofErr w:type="gramStart"/>
      <w:r w:rsidR="007E630F">
        <w:rPr>
          <w:rFonts w:ascii="Times New Roman" w:hAnsi="Times New Roman"/>
          <w:sz w:val="28"/>
          <w:szCs w:val="28"/>
        </w:rPr>
        <w:t>теоретическим</w:t>
      </w:r>
      <w:proofErr w:type="gramEnd"/>
      <w:r w:rsidR="007E630F">
        <w:rPr>
          <w:rFonts w:ascii="Times New Roman" w:hAnsi="Times New Roman"/>
          <w:sz w:val="28"/>
          <w:szCs w:val="28"/>
        </w:rPr>
        <w:t xml:space="preserve"> (Табл.3.2. и ГОСТ).</w:t>
      </w:r>
    </w:p>
    <w:p w:rsidR="00A048F6" w:rsidRDefault="00A048F6" w:rsidP="00F16135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отображаемой информации определите режим количества поднесущих </w:t>
      </w:r>
      <w:r>
        <w:rPr>
          <w:rFonts w:ascii="Times New Roman" w:hAnsi="Times New Roman"/>
          <w:sz w:val="28"/>
          <w:szCs w:val="28"/>
          <w:lang w:val="en-US"/>
        </w:rPr>
        <w:t>OFDM</w:t>
      </w:r>
      <w:r>
        <w:rPr>
          <w:rFonts w:ascii="Times New Roman" w:hAnsi="Times New Roman"/>
          <w:sz w:val="28"/>
          <w:szCs w:val="28"/>
        </w:rPr>
        <w:t xml:space="preserve"> в текущий момент вещания</w:t>
      </w:r>
      <w:r w:rsidR="00A04C39">
        <w:rPr>
          <w:rFonts w:ascii="Times New Roman" w:hAnsi="Times New Roman"/>
          <w:sz w:val="28"/>
          <w:szCs w:val="28"/>
        </w:rPr>
        <w:t xml:space="preserve"> и занесите в отчёт</w:t>
      </w:r>
      <w:r>
        <w:rPr>
          <w:rFonts w:ascii="Times New Roman" w:hAnsi="Times New Roman"/>
          <w:sz w:val="28"/>
          <w:szCs w:val="28"/>
        </w:rPr>
        <w:t>.</w:t>
      </w:r>
    </w:p>
    <w:p w:rsidR="00A04C39" w:rsidRDefault="00A04C39" w:rsidP="00F16135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Определите и занесите в отчёт уровень ошибок </w:t>
      </w:r>
      <w:r>
        <w:rPr>
          <w:rFonts w:ascii="Times New Roman" w:hAnsi="Times New Roman"/>
          <w:sz w:val="28"/>
          <w:szCs w:val="28"/>
          <w:lang w:val="en-US"/>
        </w:rPr>
        <w:t>MER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A04C3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BER</w:t>
      </w:r>
      <w:r w:rsidR="001C2893">
        <w:rPr>
          <w:rFonts w:ascii="Times New Roman" w:hAnsi="Times New Roman"/>
          <w:sz w:val="28"/>
          <w:szCs w:val="28"/>
        </w:rPr>
        <w:t xml:space="preserve"> для текущих условий приёма</w:t>
      </w:r>
      <w:r>
        <w:rPr>
          <w:rFonts w:ascii="Times New Roman" w:hAnsi="Times New Roman"/>
          <w:sz w:val="28"/>
          <w:szCs w:val="28"/>
        </w:rPr>
        <w:t xml:space="preserve"> (</w:t>
      </w:r>
      <w:r w:rsidRPr="00A04C39">
        <w:rPr>
          <w:rFonts w:ascii="Times New Roman" w:hAnsi="Times New Roman"/>
          <w:sz w:val="28"/>
          <w:szCs w:val="28"/>
        </w:rPr>
        <w:t xml:space="preserve">BER – </w:t>
      </w:r>
      <w:proofErr w:type="spellStart"/>
      <w:r w:rsidRPr="00A04C39">
        <w:rPr>
          <w:rFonts w:ascii="Times New Roman" w:hAnsi="Times New Roman"/>
          <w:sz w:val="28"/>
          <w:szCs w:val="28"/>
        </w:rPr>
        <w:t>Bit</w:t>
      </w:r>
      <w:proofErr w:type="spellEnd"/>
      <w:r w:rsidRPr="00A04C3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4C39">
        <w:rPr>
          <w:rFonts w:ascii="Times New Roman" w:hAnsi="Times New Roman"/>
          <w:sz w:val="28"/>
          <w:szCs w:val="28"/>
        </w:rPr>
        <w:t>Error</w:t>
      </w:r>
      <w:proofErr w:type="spellEnd"/>
      <w:r w:rsidRPr="00A04C3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4C39">
        <w:rPr>
          <w:rFonts w:ascii="Times New Roman" w:hAnsi="Times New Roman"/>
          <w:sz w:val="28"/>
          <w:szCs w:val="28"/>
        </w:rPr>
        <w:t>Ratio</w:t>
      </w:r>
      <w:proofErr w:type="spellEnd"/>
      <w:r>
        <w:rPr>
          <w:rFonts w:ascii="Times New Roman" w:hAnsi="Times New Roman"/>
          <w:sz w:val="28"/>
          <w:szCs w:val="28"/>
        </w:rPr>
        <w:t>,</w:t>
      </w:r>
      <w:r w:rsidRPr="00A04C39">
        <w:rPr>
          <w:rFonts w:ascii="Times New Roman" w:hAnsi="Times New Roman"/>
          <w:sz w:val="28"/>
          <w:szCs w:val="28"/>
        </w:rPr>
        <w:t xml:space="preserve"> частота появления ошибочных битов</w:t>
      </w:r>
      <w:r>
        <w:rPr>
          <w:rFonts w:ascii="Times New Roman" w:hAnsi="Times New Roman"/>
          <w:sz w:val="28"/>
          <w:szCs w:val="28"/>
        </w:rPr>
        <w:t xml:space="preserve">; </w:t>
      </w:r>
      <w:r w:rsidRPr="00A04C39">
        <w:rPr>
          <w:rFonts w:ascii="Times New Roman" w:hAnsi="Times New Roman"/>
          <w:sz w:val="28"/>
          <w:szCs w:val="28"/>
        </w:rPr>
        <w:t xml:space="preserve">MER – </w:t>
      </w:r>
      <w:proofErr w:type="spellStart"/>
      <w:r w:rsidRPr="00A04C39">
        <w:rPr>
          <w:rFonts w:ascii="Times New Roman" w:hAnsi="Times New Roman"/>
          <w:sz w:val="28"/>
          <w:szCs w:val="28"/>
        </w:rPr>
        <w:t>Modulation</w:t>
      </w:r>
      <w:proofErr w:type="spellEnd"/>
      <w:r w:rsidRPr="00A04C3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4C39">
        <w:rPr>
          <w:rFonts w:ascii="Times New Roman" w:hAnsi="Times New Roman"/>
          <w:sz w:val="28"/>
          <w:szCs w:val="28"/>
        </w:rPr>
        <w:t>Error</w:t>
      </w:r>
      <w:proofErr w:type="spellEnd"/>
      <w:r w:rsidRPr="00A04C3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4C39">
        <w:rPr>
          <w:rFonts w:ascii="Times New Roman" w:hAnsi="Times New Roman"/>
          <w:sz w:val="28"/>
          <w:szCs w:val="28"/>
        </w:rPr>
        <w:t>Rati</w:t>
      </w:r>
      <w:r>
        <w:rPr>
          <w:rFonts w:ascii="Times New Roman" w:hAnsi="Times New Roman"/>
          <w:sz w:val="28"/>
          <w:szCs w:val="28"/>
        </w:rPr>
        <w:t>o</w:t>
      </w:r>
      <w:proofErr w:type="spellEnd"/>
      <w:r>
        <w:rPr>
          <w:rFonts w:ascii="Times New Roman" w:hAnsi="Times New Roman"/>
          <w:sz w:val="28"/>
          <w:szCs w:val="28"/>
        </w:rPr>
        <w:t xml:space="preserve"> коэффициент ошибок модуляции)</w:t>
      </w:r>
      <w:r w:rsidR="00752345">
        <w:rPr>
          <w:rFonts w:ascii="Times New Roman" w:hAnsi="Times New Roman"/>
          <w:sz w:val="28"/>
          <w:szCs w:val="28"/>
        </w:rPr>
        <w:t>.</w:t>
      </w:r>
    </w:p>
    <w:p w:rsidR="00752345" w:rsidRPr="00A04C39" w:rsidRDefault="00752345" w:rsidP="00F16135">
      <w:pPr>
        <w:spacing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3.5.5.</w:t>
      </w:r>
      <w:r w:rsidR="001008C0">
        <w:rPr>
          <w:rFonts w:ascii="Times New Roman" w:hAnsi="Times New Roman"/>
          <w:sz w:val="28"/>
          <w:szCs w:val="28"/>
        </w:rPr>
        <w:t xml:space="preserve"> Кнопкой </w:t>
      </w:r>
      <w:r w:rsidR="001008C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47622" cy="315285"/>
            <wp:effectExtent l="19050" t="19050" r="14605" b="279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66" cy="316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008C0">
        <w:rPr>
          <w:rFonts w:ascii="Times New Roman" w:hAnsi="Times New Roman"/>
          <w:sz w:val="28"/>
          <w:szCs w:val="28"/>
        </w:rPr>
        <w:t xml:space="preserve"> включите режим отображения </w:t>
      </w:r>
      <w:proofErr w:type="gramStart"/>
      <w:r w:rsidR="001008C0">
        <w:rPr>
          <w:rFonts w:ascii="Times New Roman" w:hAnsi="Times New Roman"/>
          <w:sz w:val="28"/>
          <w:szCs w:val="28"/>
        </w:rPr>
        <w:t>эхо-диаграммы</w:t>
      </w:r>
      <w:proofErr w:type="gramEnd"/>
      <w:r w:rsidR="001008C0">
        <w:rPr>
          <w:rFonts w:ascii="Times New Roman" w:hAnsi="Times New Roman"/>
          <w:sz w:val="28"/>
          <w:szCs w:val="28"/>
        </w:rPr>
        <w:t xml:space="preserve"> при многолучевом распространении. Определите время запаздывания отражённого сигнала. Рассчитайте и занесите в отчёт предполагаемую разницу в расстоянии прохождения прямого и отражённого сигналов. Сравните время запаздыва</w:t>
      </w:r>
      <w:r w:rsidR="00822759">
        <w:rPr>
          <w:rFonts w:ascii="Times New Roman" w:hAnsi="Times New Roman"/>
          <w:sz w:val="28"/>
          <w:szCs w:val="28"/>
        </w:rPr>
        <w:t>ни</w:t>
      </w:r>
      <w:r w:rsidR="001008C0">
        <w:rPr>
          <w:rFonts w:ascii="Times New Roman" w:hAnsi="Times New Roman"/>
          <w:sz w:val="28"/>
          <w:szCs w:val="28"/>
        </w:rPr>
        <w:t xml:space="preserve">я с </w:t>
      </w:r>
      <w:r w:rsidR="00822759">
        <w:rPr>
          <w:rFonts w:ascii="Times New Roman" w:hAnsi="Times New Roman"/>
          <w:sz w:val="28"/>
          <w:szCs w:val="28"/>
        </w:rPr>
        <w:t xml:space="preserve">возможными </w:t>
      </w:r>
      <w:r w:rsidR="001008C0">
        <w:rPr>
          <w:rFonts w:ascii="Times New Roman" w:hAnsi="Times New Roman"/>
          <w:sz w:val="28"/>
          <w:szCs w:val="28"/>
        </w:rPr>
        <w:t>величин</w:t>
      </w:r>
      <w:r w:rsidR="00822759">
        <w:rPr>
          <w:rFonts w:ascii="Times New Roman" w:hAnsi="Times New Roman"/>
          <w:sz w:val="28"/>
          <w:szCs w:val="28"/>
        </w:rPr>
        <w:t>ами</w:t>
      </w:r>
      <w:r w:rsidR="001008C0">
        <w:rPr>
          <w:rFonts w:ascii="Times New Roman" w:hAnsi="Times New Roman"/>
          <w:sz w:val="28"/>
          <w:szCs w:val="28"/>
        </w:rPr>
        <w:t xml:space="preserve"> защитного интервала в </w:t>
      </w:r>
      <w:r w:rsidR="001008C0">
        <w:rPr>
          <w:rFonts w:ascii="Times New Roman" w:hAnsi="Times New Roman"/>
          <w:sz w:val="28"/>
          <w:szCs w:val="28"/>
          <w:lang w:val="en-US"/>
        </w:rPr>
        <w:t>OFDM</w:t>
      </w:r>
      <w:r w:rsidR="001008C0">
        <w:rPr>
          <w:rFonts w:ascii="Times New Roman" w:hAnsi="Times New Roman"/>
          <w:sz w:val="28"/>
          <w:szCs w:val="28"/>
        </w:rPr>
        <w:t xml:space="preserve"> символе и сделайте выводы</w:t>
      </w:r>
      <w:r w:rsidR="00822759">
        <w:rPr>
          <w:rFonts w:ascii="Times New Roman" w:hAnsi="Times New Roman"/>
          <w:sz w:val="28"/>
          <w:szCs w:val="28"/>
        </w:rPr>
        <w:t xml:space="preserve"> о возможности устранения влияния многолучевого распространения</w:t>
      </w:r>
      <w:r w:rsidR="001008C0">
        <w:rPr>
          <w:rFonts w:ascii="Times New Roman" w:hAnsi="Times New Roman"/>
          <w:sz w:val="28"/>
          <w:szCs w:val="28"/>
        </w:rPr>
        <w:t xml:space="preserve">. </w:t>
      </w:r>
    </w:p>
    <w:p w:rsidR="0091211A" w:rsidRPr="00F174AC" w:rsidRDefault="0091211A" w:rsidP="00D26ADE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D32B7" w:rsidRDefault="000D32B7" w:rsidP="00BC18B6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D32B7" w:rsidRPr="002D1CE8" w:rsidRDefault="000C0624" w:rsidP="000D32B7">
      <w:pPr>
        <w:shd w:val="clear" w:color="auto" w:fill="FFFFFF"/>
        <w:ind w:firstLine="709"/>
        <w:jc w:val="center"/>
        <w:outlineLvl w:val="0"/>
        <w:rPr>
          <w:rFonts w:ascii="Times New Roman" w:hAnsi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pacing w:val="-1"/>
          <w:sz w:val="28"/>
          <w:szCs w:val="28"/>
        </w:rPr>
        <w:t>3</w:t>
      </w:r>
      <w:r w:rsidR="000D32B7" w:rsidRPr="002D1CE8">
        <w:rPr>
          <w:rFonts w:ascii="Times New Roman" w:hAnsi="Times New Roman"/>
          <w:b/>
          <w:bCs/>
          <w:color w:val="000000"/>
          <w:spacing w:val="-1"/>
          <w:sz w:val="28"/>
          <w:szCs w:val="28"/>
        </w:rPr>
        <w:t>.</w:t>
      </w:r>
      <w:r w:rsidR="007C2853">
        <w:rPr>
          <w:rFonts w:ascii="Times New Roman" w:hAnsi="Times New Roman"/>
          <w:b/>
          <w:bCs/>
          <w:color w:val="000000"/>
          <w:spacing w:val="-1"/>
          <w:sz w:val="28"/>
          <w:szCs w:val="28"/>
        </w:rPr>
        <w:t>6</w:t>
      </w:r>
      <w:r w:rsidR="000D32B7" w:rsidRPr="002D1CE8">
        <w:rPr>
          <w:rFonts w:ascii="Times New Roman" w:hAnsi="Times New Roman"/>
          <w:b/>
          <w:bCs/>
          <w:color w:val="000000"/>
          <w:spacing w:val="-1"/>
          <w:sz w:val="28"/>
          <w:szCs w:val="28"/>
        </w:rPr>
        <w:t>. Контрольные вопросы</w:t>
      </w:r>
    </w:p>
    <w:p w:rsidR="000D32B7" w:rsidRPr="002D1CE8" w:rsidRDefault="000D32B7" w:rsidP="00F505A9">
      <w:pPr>
        <w:shd w:val="clear" w:color="auto" w:fill="FFFFFF"/>
        <w:tabs>
          <w:tab w:val="left" w:pos="262"/>
        </w:tabs>
        <w:spacing w:after="0"/>
        <w:ind w:firstLine="709"/>
        <w:jc w:val="both"/>
        <w:rPr>
          <w:rFonts w:ascii="Times New Roman" w:hAnsi="Times New Roman"/>
          <w:color w:val="000000"/>
          <w:spacing w:val="-19"/>
          <w:sz w:val="28"/>
          <w:szCs w:val="28"/>
        </w:rPr>
      </w:pPr>
      <w:r>
        <w:rPr>
          <w:rFonts w:ascii="Times New Roman" w:hAnsi="Times New Roman"/>
          <w:color w:val="000000"/>
          <w:spacing w:val="-1"/>
          <w:sz w:val="28"/>
          <w:szCs w:val="28"/>
        </w:rPr>
        <w:t>3</w:t>
      </w:r>
      <w:r w:rsidRPr="002D1CE8">
        <w:rPr>
          <w:rFonts w:ascii="Times New Roman" w:hAnsi="Times New Roman"/>
          <w:color w:val="000000"/>
          <w:spacing w:val="-1"/>
          <w:sz w:val="28"/>
          <w:szCs w:val="28"/>
        </w:rPr>
        <w:t>.</w:t>
      </w:r>
      <w:r>
        <w:rPr>
          <w:rFonts w:ascii="Times New Roman" w:hAnsi="Times New Roman"/>
          <w:color w:val="000000"/>
          <w:spacing w:val="-1"/>
          <w:sz w:val="28"/>
          <w:szCs w:val="28"/>
        </w:rPr>
        <w:t>6</w:t>
      </w:r>
      <w:r w:rsidRPr="002D1CE8">
        <w:rPr>
          <w:rFonts w:ascii="Times New Roman" w:hAnsi="Times New Roman"/>
          <w:color w:val="000000"/>
          <w:spacing w:val="-1"/>
          <w:sz w:val="28"/>
          <w:szCs w:val="28"/>
        </w:rPr>
        <w:t xml:space="preserve">.1. </w:t>
      </w:r>
      <w:r>
        <w:rPr>
          <w:rFonts w:ascii="Times New Roman" w:hAnsi="Times New Roman"/>
          <w:color w:val="000000"/>
          <w:spacing w:val="-1"/>
          <w:sz w:val="28"/>
          <w:szCs w:val="28"/>
        </w:rPr>
        <w:t>Как рассчитать полосу многопозиционного сигнала при модуляции одной несущей</w:t>
      </w:r>
      <w:r w:rsidRPr="002D1CE8">
        <w:rPr>
          <w:rFonts w:ascii="Times New Roman" w:hAnsi="Times New Roman"/>
          <w:color w:val="000000"/>
          <w:spacing w:val="-1"/>
          <w:sz w:val="28"/>
          <w:szCs w:val="28"/>
        </w:rPr>
        <w:t>?</w:t>
      </w:r>
    </w:p>
    <w:p w:rsidR="00F505A9" w:rsidRDefault="000D32B7" w:rsidP="00F505A9">
      <w:pPr>
        <w:shd w:val="clear" w:color="auto" w:fill="FFFFFF"/>
        <w:tabs>
          <w:tab w:val="left" w:pos="262"/>
        </w:tabs>
        <w:spacing w:after="0"/>
        <w:ind w:firstLine="709"/>
        <w:jc w:val="both"/>
        <w:rPr>
          <w:rFonts w:ascii="Times New Roman" w:hAnsi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</w:t>
      </w:r>
      <w:r w:rsidRPr="002D1CE8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6</w:t>
      </w:r>
      <w:r w:rsidRPr="002D1CE8">
        <w:rPr>
          <w:rFonts w:ascii="Times New Roman" w:hAnsi="Times New Roman"/>
          <w:color w:val="000000"/>
          <w:sz w:val="28"/>
          <w:szCs w:val="28"/>
        </w:rPr>
        <w:t xml:space="preserve">.2. </w:t>
      </w:r>
      <w:r>
        <w:rPr>
          <w:rFonts w:ascii="Times New Roman" w:hAnsi="Times New Roman"/>
          <w:color w:val="000000"/>
          <w:spacing w:val="-1"/>
          <w:sz w:val="28"/>
          <w:szCs w:val="28"/>
        </w:rPr>
        <w:t xml:space="preserve">Как рассчитать полосу </w:t>
      </w:r>
      <w:r>
        <w:rPr>
          <w:rFonts w:ascii="Times New Roman" w:hAnsi="Times New Roman"/>
          <w:color w:val="000000"/>
          <w:spacing w:val="-1"/>
          <w:sz w:val="28"/>
          <w:szCs w:val="28"/>
          <w:lang w:val="en-US"/>
        </w:rPr>
        <w:t>OFDM</w:t>
      </w:r>
      <w:r>
        <w:rPr>
          <w:rFonts w:ascii="Times New Roman" w:hAnsi="Times New Roman"/>
          <w:color w:val="000000"/>
          <w:spacing w:val="-1"/>
          <w:sz w:val="28"/>
          <w:szCs w:val="28"/>
        </w:rPr>
        <w:t>-сигнала при многопозиционной модуляции каждой поднесущей</w:t>
      </w:r>
      <w:r w:rsidRPr="002D1CE8">
        <w:rPr>
          <w:rFonts w:ascii="Times New Roman" w:hAnsi="Times New Roman"/>
          <w:color w:val="000000"/>
          <w:spacing w:val="-1"/>
          <w:sz w:val="28"/>
          <w:szCs w:val="28"/>
        </w:rPr>
        <w:t>?</w:t>
      </w:r>
    </w:p>
    <w:p w:rsidR="000D32B7" w:rsidRDefault="000D32B7" w:rsidP="00F505A9">
      <w:pPr>
        <w:shd w:val="clear" w:color="auto" w:fill="FFFFFF"/>
        <w:tabs>
          <w:tab w:val="left" w:pos="262"/>
        </w:tabs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</w:t>
      </w:r>
      <w:r w:rsidRPr="002D1CE8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6</w:t>
      </w:r>
      <w:r w:rsidRPr="002D1CE8">
        <w:rPr>
          <w:rFonts w:ascii="Times New Roman" w:hAnsi="Times New Roman"/>
          <w:color w:val="000000"/>
          <w:sz w:val="28"/>
          <w:szCs w:val="28"/>
        </w:rPr>
        <w:t xml:space="preserve">.3. </w:t>
      </w:r>
      <w:r w:rsidR="006854D7">
        <w:rPr>
          <w:rFonts w:ascii="Times New Roman" w:hAnsi="Times New Roman"/>
          <w:color w:val="000000"/>
          <w:sz w:val="28"/>
          <w:szCs w:val="28"/>
        </w:rPr>
        <w:t>Как по количеству сигналов в созвездии посчитать количество передаваемых бит в одном символе?</w:t>
      </w:r>
    </w:p>
    <w:p w:rsidR="006854D7" w:rsidRDefault="006854D7" w:rsidP="000D32B7">
      <w:pPr>
        <w:spacing w:after="0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3.6.4. Что такое квадратурная модуляция?</w:t>
      </w:r>
    </w:p>
    <w:p w:rsidR="003532B1" w:rsidRDefault="003532B1" w:rsidP="000D32B7">
      <w:pPr>
        <w:spacing w:after="0"/>
        <w:ind w:firstLine="567"/>
        <w:jc w:val="both"/>
        <w:rPr>
          <w:rFonts w:ascii="Times New Roman" w:hAnsi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3.6.5. Для чего используется </w:t>
      </w:r>
      <w:r>
        <w:rPr>
          <w:rFonts w:ascii="Times New Roman" w:hAnsi="Times New Roman"/>
          <w:color w:val="000000"/>
          <w:spacing w:val="-1"/>
          <w:sz w:val="28"/>
          <w:szCs w:val="28"/>
          <w:lang w:val="en-US"/>
        </w:rPr>
        <w:t>OFDM</w:t>
      </w:r>
      <w:r>
        <w:rPr>
          <w:rFonts w:ascii="Times New Roman" w:hAnsi="Times New Roman"/>
          <w:color w:val="000000"/>
          <w:spacing w:val="-1"/>
          <w:sz w:val="28"/>
          <w:szCs w:val="28"/>
        </w:rPr>
        <w:t>-модуляция?</w:t>
      </w:r>
    </w:p>
    <w:p w:rsidR="00F505A9" w:rsidRDefault="00F505A9" w:rsidP="000D32B7">
      <w:pPr>
        <w:spacing w:after="0"/>
        <w:ind w:firstLine="567"/>
        <w:jc w:val="both"/>
        <w:rPr>
          <w:rFonts w:ascii="Times New Roman" w:hAnsi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/>
          <w:color w:val="000000"/>
          <w:spacing w:val="-1"/>
          <w:sz w:val="28"/>
          <w:szCs w:val="28"/>
        </w:rPr>
        <w:t xml:space="preserve">3.6.7. В каких системах цифрового телевидения используется </w:t>
      </w:r>
      <w:r>
        <w:rPr>
          <w:rFonts w:ascii="Times New Roman" w:hAnsi="Times New Roman"/>
          <w:color w:val="000000"/>
          <w:spacing w:val="-1"/>
          <w:sz w:val="28"/>
          <w:szCs w:val="28"/>
          <w:lang w:val="en-US"/>
        </w:rPr>
        <w:t>OFDM</w:t>
      </w:r>
      <w:r>
        <w:rPr>
          <w:rFonts w:ascii="Times New Roman" w:hAnsi="Times New Roman"/>
          <w:color w:val="000000"/>
          <w:spacing w:val="-1"/>
          <w:sz w:val="28"/>
          <w:szCs w:val="28"/>
        </w:rPr>
        <w:t>-модуляция?</w:t>
      </w:r>
    </w:p>
    <w:p w:rsidR="005864EF" w:rsidRDefault="005864EF" w:rsidP="000D32B7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3.6.8. Как будет выглядеть сигнальной созвездие и </w:t>
      </w:r>
      <w:r w:rsidR="000C12FB" w:rsidRPr="000C12F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модулирующего сигнала</w:t>
      </w:r>
      <w:r w:rsidR="000C12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восьмиуровневой</w:t>
      </w:r>
      <w:r w:rsidRPr="005864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амплитудн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Pr="005864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модуляци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и?</w:t>
      </w:r>
    </w:p>
    <w:p w:rsidR="005864EF" w:rsidRDefault="00EF3636" w:rsidP="000D32B7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3.8.9. Как будет выглядеть сигнальное созвездие для модуляции 16-</w:t>
      </w:r>
      <w:r w:rsidRPr="00EF36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Pr="00EF3636">
        <w:rPr>
          <w:rFonts w:ascii="Times New Roman" w:eastAsia="Times New Roman" w:hAnsi="Times New Roman" w:cs="Times New Roman"/>
          <w:sz w:val="28"/>
          <w:szCs w:val="28"/>
          <w:lang w:eastAsia="ru-RU"/>
        </w:rPr>
        <w:t>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260B21" w:rsidRDefault="00260B21" w:rsidP="000D32B7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3.8.10. Нарисуйте ф</w:t>
      </w:r>
      <w:r w:rsidRPr="00260B21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ункциональн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ую</w:t>
      </w:r>
      <w:r w:rsidRPr="00260B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260B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модулятора </w:t>
      </w:r>
      <w:r w:rsidRPr="00260B2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56502" w:rsidRDefault="00C56502" w:rsidP="000D32B7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3.8.11. Что такое м</w:t>
      </w:r>
      <w:r w:rsidRPr="00C5650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ноголучевое распространение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6A5E0D" w:rsidRDefault="006A5E0D" w:rsidP="000D32B7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3.8.12. Чем опасно влияние </w:t>
      </w:r>
      <w:r w:rsidRPr="006A5E0D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межсимвольной интерференции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F41B9C" w:rsidRDefault="00F41B9C" w:rsidP="000D32B7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3.8.13. Нарисуйте п</w:t>
      </w:r>
      <w:r w:rsidRPr="00F41B9C">
        <w:rPr>
          <w:rFonts w:ascii="Times New Roman" w:eastAsia="Times New Roman" w:hAnsi="Times New Roman" w:cs="Times New Roman"/>
          <w:sz w:val="28"/>
          <w:szCs w:val="28"/>
          <w:lang w:eastAsia="ru-RU"/>
        </w:rPr>
        <w:t>римерный вид спектра OFDM-сигнала.</w:t>
      </w:r>
    </w:p>
    <w:p w:rsidR="00F41B9C" w:rsidRPr="00260B21" w:rsidRDefault="006709FF" w:rsidP="000D32B7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3.6.14. Для чего применяется процедура рандомизации в цифровых ТВ-системах?</w:t>
      </w:r>
    </w:p>
    <w:sectPr w:rsidR="00F41B9C" w:rsidRPr="00260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43C"/>
    <w:rsid w:val="000061D2"/>
    <w:rsid w:val="000112F8"/>
    <w:rsid w:val="000132DD"/>
    <w:rsid w:val="00016C7B"/>
    <w:rsid w:val="00032F3E"/>
    <w:rsid w:val="00040397"/>
    <w:rsid w:val="00057E49"/>
    <w:rsid w:val="000712E1"/>
    <w:rsid w:val="000713B6"/>
    <w:rsid w:val="00077A02"/>
    <w:rsid w:val="000A0558"/>
    <w:rsid w:val="000A206E"/>
    <w:rsid w:val="000A7575"/>
    <w:rsid w:val="000C0298"/>
    <w:rsid w:val="000C0624"/>
    <w:rsid w:val="000C12FB"/>
    <w:rsid w:val="000D2405"/>
    <w:rsid w:val="000D32B7"/>
    <w:rsid w:val="001008C0"/>
    <w:rsid w:val="00114A74"/>
    <w:rsid w:val="0012017E"/>
    <w:rsid w:val="00122315"/>
    <w:rsid w:val="001261E9"/>
    <w:rsid w:val="00146C45"/>
    <w:rsid w:val="001624B0"/>
    <w:rsid w:val="001658B5"/>
    <w:rsid w:val="00170AD5"/>
    <w:rsid w:val="00196F06"/>
    <w:rsid w:val="00197E66"/>
    <w:rsid w:val="001A6E84"/>
    <w:rsid w:val="001C2893"/>
    <w:rsid w:val="001D0D26"/>
    <w:rsid w:val="001F21F1"/>
    <w:rsid w:val="0022179F"/>
    <w:rsid w:val="00225282"/>
    <w:rsid w:val="00240916"/>
    <w:rsid w:val="00260B21"/>
    <w:rsid w:val="00265404"/>
    <w:rsid w:val="002A3392"/>
    <w:rsid w:val="002A5905"/>
    <w:rsid w:val="002B3D29"/>
    <w:rsid w:val="002D5F85"/>
    <w:rsid w:val="002D6785"/>
    <w:rsid w:val="003046AD"/>
    <w:rsid w:val="00304FF7"/>
    <w:rsid w:val="00331B42"/>
    <w:rsid w:val="00340B63"/>
    <w:rsid w:val="00347F80"/>
    <w:rsid w:val="003532B1"/>
    <w:rsid w:val="00385DFD"/>
    <w:rsid w:val="003A4954"/>
    <w:rsid w:val="003B519E"/>
    <w:rsid w:val="003D1F04"/>
    <w:rsid w:val="0041110B"/>
    <w:rsid w:val="004147FE"/>
    <w:rsid w:val="00416E44"/>
    <w:rsid w:val="004216DE"/>
    <w:rsid w:val="00433926"/>
    <w:rsid w:val="0046546D"/>
    <w:rsid w:val="004900D0"/>
    <w:rsid w:val="004926DC"/>
    <w:rsid w:val="00495577"/>
    <w:rsid w:val="004A1CC7"/>
    <w:rsid w:val="004A213C"/>
    <w:rsid w:val="004A2590"/>
    <w:rsid w:val="004C362F"/>
    <w:rsid w:val="004D0A22"/>
    <w:rsid w:val="004D1390"/>
    <w:rsid w:val="004D2A56"/>
    <w:rsid w:val="004E2298"/>
    <w:rsid w:val="004E484A"/>
    <w:rsid w:val="004F6804"/>
    <w:rsid w:val="00515B15"/>
    <w:rsid w:val="005847BB"/>
    <w:rsid w:val="005864EF"/>
    <w:rsid w:val="00592B08"/>
    <w:rsid w:val="0059689B"/>
    <w:rsid w:val="005D40AD"/>
    <w:rsid w:val="005D4E27"/>
    <w:rsid w:val="005D6AE9"/>
    <w:rsid w:val="005F68B8"/>
    <w:rsid w:val="006072B3"/>
    <w:rsid w:val="00610253"/>
    <w:rsid w:val="00626E3C"/>
    <w:rsid w:val="006352C7"/>
    <w:rsid w:val="006533F7"/>
    <w:rsid w:val="0065638A"/>
    <w:rsid w:val="00656562"/>
    <w:rsid w:val="00660C94"/>
    <w:rsid w:val="006709FF"/>
    <w:rsid w:val="00681A2E"/>
    <w:rsid w:val="00683978"/>
    <w:rsid w:val="006854D7"/>
    <w:rsid w:val="006A5E0D"/>
    <w:rsid w:val="006B6326"/>
    <w:rsid w:val="006C38DB"/>
    <w:rsid w:val="006E7228"/>
    <w:rsid w:val="006F4B42"/>
    <w:rsid w:val="007226D0"/>
    <w:rsid w:val="00730CAD"/>
    <w:rsid w:val="00732F52"/>
    <w:rsid w:val="007375D1"/>
    <w:rsid w:val="00750BED"/>
    <w:rsid w:val="00752345"/>
    <w:rsid w:val="007867E7"/>
    <w:rsid w:val="007A3EBD"/>
    <w:rsid w:val="007A55A8"/>
    <w:rsid w:val="007A632C"/>
    <w:rsid w:val="007C1CA2"/>
    <w:rsid w:val="007C2814"/>
    <w:rsid w:val="007C2853"/>
    <w:rsid w:val="007C52AD"/>
    <w:rsid w:val="007E46D1"/>
    <w:rsid w:val="007E630F"/>
    <w:rsid w:val="007F58DD"/>
    <w:rsid w:val="007F647C"/>
    <w:rsid w:val="007F65BE"/>
    <w:rsid w:val="00803174"/>
    <w:rsid w:val="00805A49"/>
    <w:rsid w:val="00822759"/>
    <w:rsid w:val="00824E00"/>
    <w:rsid w:val="00826399"/>
    <w:rsid w:val="00830B6F"/>
    <w:rsid w:val="00834266"/>
    <w:rsid w:val="00854BCE"/>
    <w:rsid w:val="00860F65"/>
    <w:rsid w:val="0086252C"/>
    <w:rsid w:val="0087183F"/>
    <w:rsid w:val="00873288"/>
    <w:rsid w:val="008849C8"/>
    <w:rsid w:val="008D043C"/>
    <w:rsid w:val="008D09C1"/>
    <w:rsid w:val="008E2E6E"/>
    <w:rsid w:val="008F45AB"/>
    <w:rsid w:val="00902F01"/>
    <w:rsid w:val="0091211A"/>
    <w:rsid w:val="00952C5B"/>
    <w:rsid w:val="00956DF4"/>
    <w:rsid w:val="00961A34"/>
    <w:rsid w:val="00982C39"/>
    <w:rsid w:val="009931FC"/>
    <w:rsid w:val="009943B8"/>
    <w:rsid w:val="00995B47"/>
    <w:rsid w:val="009A17A0"/>
    <w:rsid w:val="009B22B1"/>
    <w:rsid w:val="009C3BF0"/>
    <w:rsid w:val="009D747F"/>
    <w:rsid w:val="009F71EC"/>
    <w:rsid w:val="00A048F6"/>
    <w:rsid w:val="00A04C39"/>
    <w:rsid w:val="00A57AE6"/>
    <w:rsid w:val="00A805F4"/>
    <w:rsid w:val="00A91812"/>
    <w:rsid w:val="00AC17DE"/>
    <w:rsid w:val="00AD7727"/>
    <w:rsid w:val="00B42883"/>
    <w:rsid w:val="00B428E9"/>
    <w:rsid w:val="00B527C8"/>
    <w:rsid w:val="00B821CA"/>
    <w:rsid w:val="00BB20FC"/>
    <w:rsid w:val="00BC18B6"/>
    <w:rsid w:val="00BD4B1A"/>
    <w:rsid w:val="00BF6954"/>
    <w:rsid w:val="00BF73BA"/>
    <w:rsid w:val="00C07CE4"/>
    <w:rsid w:val="00C249CB"/>
    <w:rsid w:val="00C32857"/>
    <w:rsid w:val="00C43499"/>
    <w:rsid w:val="00C50E47"/>
    <w:rsid w:val="00C53B20"/>
    <w:rsid w:val="00C554FB"/>
    <w:rsid w:val="00C56502"/>
    <w:rsid w:val="00C80F88"/>
    <w:rsid w:val="00C8546B"/>
    <w:rsid w:val="00C90360"/>
    <w:rsid w:val="00C92081"/>
    <w:rsid w:val="00C95EB1"/>
    <w:rsid w:val="00CB5D31"/>
    <w:rsid w:val="00CC42DF"/>
    <w:rsid w:val="00CC5B51"/>
    <w:rsid w:val="00CE5A0B"/>
    <w:rsid w:val="00D26892"/>
    <w:rsid w:val="00D26ADE"/>
    <w:rsid w:val="00D26CCA"/>
    <w:rsid w:val="00D35478"/>
    <w:rsid w:val="00D400FC"/>
    <w:rsid w:val="00D56F83"/>
    <w:rsid w:val="00D659DA"/>
    <w:rsid w:val="00D70156"/>
    <w:rsid w:val="00D7256D"/>
    <w:rsid w:val="00D81345"/>
    <w:rsid w:val="00D850B1"/>
    <w:rsid w:val="00D9621D"/>
    <w:rsid w:val="00DA1DF1"/>
    <w:rsid w:val="00DC6D4D"/>
    <w:rsid w:val="00DD2F37"/>
    <w:rsid w:val="00E2281A"/>
    <w:rsid w:val="00E51451"/>
    <w:rsid w:val="00E60BF3"/>
    <w:rsid w:val="00E72B21"/>
    <w:rsid w:val="00EA1523"/>
    <w:rsid w:val="00EA5E6A"/>
    <w:rsid w:val="00ED3AB8"/>
    <w:rsid w:val="00ED7BF1"/>
    <w:rsid w:val="00EF3636"/>
    <w:rsid w:val="00F16135"/>
    <w:rsid w:val="00F174AC"/>
    <w:rsid w:val="00F41B9C"/>
    <w:rsid w:val="00F505A9"/>
    <w:rsid w:val="00F5479D"/>
    <w:rsid w:val="00F6185B"/>
    <w:rsid w:val="00F74E73"/>
    <w:rsid w:val="00FA0856"/>
    <w:rsid w:val="00FA573D"/>
    <w:rsid w:val="00FB5BA2"/>
    <w:rsid w:val="00FB6EBE"/>
    <w:rsid w:val="00FC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7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11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F6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F68B8"/>
    <w:rPr>
      <w:rFonts w:ascii="Tahoma" w:hAnsi="Tahoma" w:cs="Tahoma"/>
      <w:sz w:val="16"/>
      <w:szCs w:val="16"/>
    </w:rPr>
  </w:style>
  <w:style w:type="table" w:customStyle="1" w:styleId="2">
    <w:name w:val="Сетка таблицы2"/>
    <w:basedOn w:val="a1"/>
    <w:next w:val="a3"/>
    <w:uiPriority w:val="59"/>
    <w:rsid w:val="00961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7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11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F6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F68B8"/>
    <w:rPr>
      <w:rFonts w:ascii="Tahoma" w:hAnsi="Tahoma" w:cs="Tahoma"/>
      <w:sz w:val="16"/>
      <w:szCs w:val="16"/>
    </w:rPr>
  </w:style>
  <w:style w:type="table" w:customStyle="1" w:styleId="2">
    <w:name w:val="Сетка таблицы2"/>
    <w:basedOn w:val="a1"/>
    <w:next w:val="a3"/>
    <w:uiPriority w:val="59"/>
    <w:rsid w:val="00961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0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7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717E-D0BA-4B8B-BA57-9F63953CD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White</dc:creator>
  <cp:lastModifiedBy>White</cp:lastModifiedBy>
  <cp:revision>61</cp:revision>
  <dcterms:created xsi:type="dcterms:W3CDTF">2026-05-10T20:43:00Z</dcterms:created>
  <dcterms:modified xsi:type="dcterms:W3CDTF">2026-05-12T06:57:00Z</dcterms:modified>
</cp:coreProperties>
</file>