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280" w:before="80" w:line="392.72727272727275" w:lineRule="auto"/>
        <w:ind w:right="220"/>
        <w:jc w:val="center"/>
        <w:rPr/>
      </w:pPr>
      <w:bookmarkStart w:colFirst="0" w:colLast="0" w:name="_pzp6nq3u7xtj" w:id="0"/>
      <w:bookmarkEnd w:id="0"/>
      <w:r w:rsidDel="00000000" w:rsidR="00000000" w:rsidRPr="00000000">
        <w:rPr>
          <w:rtl w:val="0"/>
        </w:rPr>
        <w:t xml:space="preserve">Final Project Rubric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280" w:before="80" w:line="392.72727272727275" w:lineRule="auto"/>
        <w:ind w:right="220"/>
        <w:jc w:val="center"/>
        <w:rPr/>
      </w:pPr>
      <w:bookmarkStart w:colFirst="0" w:colLast="0" w:name="_pgahgc9mj4py" w:id="1"/>
      <w:bookmarkEnd w:id="1"/>
      <w:r w:rsidDel="00000000" w:rsidR="00000000" w:rsidRPr="00000000">
        <w:rPr>
          <w:rtl w:val="0"/>
        </w:rPr>
        <w:t xml:space="preserve">MSDS 596 - Group 6</w:t>
      </w:r>
    </w:p>
    <w:p w:rsidR="00000000" w:rsidDel="00000000" w:rsidP="00000000" w:rsidRDefault="00000000" w:rsidRPr="00000000" w14:paraId="00000003">
      <w:pPr>
        <w:pStyle w:val="Subtitle"/>
        <w:shd w:fill="ffffff" w:val="clear"/>
        <w:spacing w:after="280" w:before="80" w:line="392.72727272727275" w:lineRule="auto"/>
        <w:ind w:right="220"/>
        <w:jc w:val="center"/>
        <w:rPr/>
      </w:pPr>
      <w:bookmarkStart w:colFirst="0" w:colLast="0" w:name="_z6ahuawf8r85" w:id="2"/>
      <w:bookmarkEnd w:id="2"/>
      <w:r w:rsidDel="00000000" w:rsidR="00000000" w:rsidRPr="00000000">
        <w:rPr>
          <w:rtl w:val="0"/>
        </w:rPr>
        <w:t xml:space="preserve">Fall 2021</w:t>
      </w:r>
    </w:p>
    <w:p w:rsidR="00000000" w:rsidDel="00000000" w:rsidP="00000000" w:rsidRDefault="00000000" w:rsidRPr="00000000" w14:paraId="00000004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One of the deliverables students are required to submit for the successful completion of MSDS 596 is a final project. The final project will consist of an oral presentation. You will lead the audience through a set of visualizations you have developed, telling a compelling story to your audience.</w:t>
      </w:r>
    </w:p>
    <w:p w:rsidR="00000000" w:rsidDel="00000000" w:rsidP="00000000" w:rsidRDefault="00000000" w:rsidRPr="00000000" w14:paraId="00000005">
      <w:pPr>
        <w:pStyle w:val="Heading1"/>
        <w:shd w:fill="ffffff" w:val="clear"/>
        <w:spacing w:after="280" w:before="80" w:line="392.72727272727275" w:lineRule="auto"/>
        <w:ind w:right="220"/>
        <w:rPr/>
      </w:pPr>
      <w:bookmarkStart w:colFirst="0" w:colLast="0" w:name="_tiwxqs2icrkx" w:id="3"/>
      <w:bookmarkEnd w:id="3"/>
      <w:r w:rsidDel="00000000" w:rsidR="00000000" w:rsidRPr="00000000">
        <w:rPr>
          <w:rtl w:val="0"/>
        </w:rPr>
        <w:t xml:space="preserve">Group Work</w:t>
      </w:r>
    </w:p>
    <w:p w:rsidR="00000000" w:rsidDel="00000000" w:rsidP="00000000" w:rsidRDefault="00000000" w:rsidRPr="00000000" w14:paraId="00000006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Students are required to work in a group of four or five students.  Project groups were set in Week 2.  Please navigate on Canvas to "People" -&gt; "Project Groups" to see which group you belong to.</w:t>
      </w:r>
    </w:p>
    <w:p w:rsidR="00000000" w:rsidDel="00000000" w:rsidP="00000000" w:rsidRDefault="00000000" w:rsidRPr="00000000" w14:paraId="00000007">
      <w:pPr>
        <w:pStyle w:val="Heading1"/>
        <w:shd w:fill="ffffff" w:val="clear"/>
        <w:spacing w:after="280" w:before="80" w:line="392.72727272727275" w:lineRule="auto"/>
        <w:ind w:right="220"/>
        <w:rPr/>
      </w:pPr>
      <w:bookmarkStart w:colFirst="0" w:colLast="0" w:name="_8pot0scxqinj" w:id="4"/>
      <w:bookmarkEnd w:id="4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Students are required to select their own data set. Students are encouraged to select data on a subject about which they are passionate. Students should meet with the instructor at least once during the duration of the course to review the data set they have selected.</w:t>
      </w:r>
    </w:p>
    <w:p w:rsidR="00000000" w:rsidDel="00000000" w:rsidP="00000000" w:rsidRDefault="00000000" w:rsidRPr="00000000" w14:paraId="00000009">
      <w:pPr>
        <w:shd w:fill="ffffff" w:val="clear"/>
        <w:spacing w:after="280" w:before="80" w:line="392.72727272727275" w:lineRule="auto"/>
        <w:ind w:right="220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Here is the link where you can find the most recent Kickstarter data.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https://webrobots.io/kickstarter-datasets/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hd w:fill="ffffff" w:val="clear"/>
        <w:spacing w:after="280" w:before="80" w:line="392.72727272727275" w:lineRule="auto"/>
        <w:ind w:right="220"/>
        <w:rPr/>
      </w:pPr>
      <w:bookmarkStart w:colFirst="0" w:colLast="0" w:name="_ul0gq3ee25dd" w:id="5"/>
      <w:bookmarkEnd w:id="5"/>
      <w:r w:rsidDel="00000000" w:rsidR="00000000" w:rsidRPr="00000000">
        <w:rPr>
          <w:rtl w:val="0"/>
        </w:rPr>
        <w:t xml:space="preserve">Deliverable</w:t>
      </w:r>
    </w:p>
    <w:p w:rsidR="00000000" w:rsidDel="00000000" w:rsidP="00000000" w:rsidRDefault="00000000" w:rsidRPr="00000000" w14:paraId="0000000B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Each group must submit the following to the instructor to receive credit for the project.   </w:t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280" w:before="80" w:line="392.72727272727275" w:lineRule="auto"/>
        <w:ind w:right="220"/>
        <w:rPr/>
      </w:pPr>
      <w:bookmarkStart w:colFirst="0" w:colLast="0" w:name="_960gu06t0k6s" w:id="6"/>
      <w:bookmarkEnd w:id="6"/>
      <w:r w:rsidDel="00000000" w:rsidR="00000000" w:rsidRPr="00000000">
        <w:rPr>
          <w:rtl w:val="0"/>
        </w:rPr>
        <w:t xml:space="preserve">Submitted as a group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data—or a link to all of the data—employed in the generation of analysis/visuals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set of 8 to 10 static visualizations (2 per student in the group), collected in slide presentation format (PowerPoint, Keynote, Google Slides). This should be submitted as a pdf. All visualizations should be high-resolution images, not grainy nor blocky.  Note in the corner of each slide which student "owns" the slide (i.e. was responsible for the analysis and visualization).</w:t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280" w:before="80" w:line="392.72727272727275" w:lineRule="auto"/>
        <w:ind w:right="220"/>
        <w:rPr/>
      </w:pPr>
      <w:bookmarkStart w:colFirst="0" w:colLast="0" w:name="_l8d8n284iu54" w:id="7"/>
      <w:bookmarkEnd w:id="7"/>
      <w:r w:rsidDel="00000000" w:rsidR="00000000" w:rsidRPr="00000000">
        <w:rPr>
          <w:rtl w:val="0"/>
        </w:rPr>
        <w:t xml:space="preserve">Submitted individually</w:t>
      </w:r>
    </w:p>
    <w:p w:rsidR="00000000" w:rsidDel="00000000" w:rsidP="00000000" w:rsidRDefault="00000000" w:rsidRPr="00000000" w14:paraId="00000010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  All code used to wrangle, scrape, clean, process, aggregate, and visualize data.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code used for the above-mentioned tasks will be written in Python 3 using the pandas package on Google CoLab.  Provide a link to the notebook used for the code.</w:t>
      </w:r>
    </w:p>
    <w:p w:rsidR="00000000" w:rsidDel="00000000" w:rsidP="00000000" w:rsidRDefault="00000000" w:rsidRPr="00000000" w14:paraId="00000012">
      <w:pPr>
        <w:pStyle w:val="Heading1"/>
        <w:shd w:fill="ffffff" w:val="clear"/>
        <w:spacing w:after="280" w:before="80" w:line="392.72727272727275" w:lineRule="auto"/>
        <w:ind w:right="220"/>
        <w:rPr/>
      </w:pPr>
      <w:bookmarkStart w:colFirst="0" w:colLast="0" w:name="_tmnwpum8v3nt" w:id="8"/>
      <w:bookmarkEnd w:id="8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3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 the final day of classes, student groups will present their work. Groups will have a total of 15 minutes to orally present their entire work, including introducing their data set, presenting all visuals, and concluding the presentation. Within the 15 minute timeframe, the last 2-3 minutes should be reserved for questions.</w:t>
      </w:r>
    </w:p>
    <w:p w:rsidR="00000000" w:rsidDel="00000000" w:rsidP="00000000" w:rsidRDefault="00000000" w:rsidRPr="00000000" w14:paraId="00000014">
      <w:pPr>
        <w:shd w:fill="ffffff" w:val="clear"/>
        <w:spacing w:after="280" w:before="80" w:line="392.72727272727275" w:lineRule="auto"/>
        <w:ind w:right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hd w:fill="ffffff" w:val="clear"/>
        <w:spacing w:after="280" w:before="80" w:line="392.72727272727275" w:lineRule="auto"/>
        <w:ind w:right="220"/>
        <w:rPr/>
      </w:pPr>
      <w:bookmarkStart w:colFirst="0" w:colLast="0" w:name="_thf2epa4tj5c" w:id="9"/>
      <w:bookmarkEnd w:id="9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16">
      <w:pPr>
        <w:pStyle w:val="Heading3"/>
        <w:shd w:fill="ffffff" w:val="clear"/>
        <w:spacing w:after="280" w:before="80" w:line="392.72727272727275" w:lineRule="auto"/>
        <w:ind w:right="220"/>
        <w:rPr/>
      </w:pPr>
      <w:bookmarkStart w:colFirst="0" w:colLast="0" w:name="_c525air9ai5" w:id="10"/>
      <w:bookmarkEnd w:id="10"/>
      <w:r w:rsidDel="00000000" w:rsidR="00000000" w:rsidRPr="00000000">
        <w:rPr>
          <w:rtl w:val="0"/>
        </w:rPr>
        <w:t xml:space="preserve">QUALITY OF ANALYSIS (INDIVIDUAL) [25%]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sufficiently rich and complex questions are addressed via the data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analysis is performed accurately, exploring possible reasons for interesting findings </w:t>
      </w:r>
    </w:p>
    <w:p w:rsidR="00000000" w:rsidDel="00000000" w:rsidP="00000000" w:rsidRDefault="00000000" w:rsidRPr="00000000" w14:paraId="00000019">
      <w:pPr>
        <w:pStyle w:val="Heading3"/>
        <w:shd w:fill="ffffff" w:val="clear"/>
        <w:spacing w:after="280" w:before="80" w:line="392.72727272727275" w:lineRule="auto"/>
        <w:ind w:right="220"/>
        <w:rPr/>
      </w:pPr>
      <w:bookmarkStart w:colFirst="0" w:colLast="0" w:name="_e5xy47661br0" w:id="11"/>
      <w:bookmarkEnd w:id="11"/>
      <w:r w:rsidDel="00000000" w:rsidR="00000000" w:rsidRPr="00000000">
        <w:rPr>
          <w:rtl w:val="0"/>
        </w:rPr>
        <w:t xml:space="preserve">CODE CLARITY AND QUALITY (INDIVIDUAL) [25%]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code is cleanly written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code is commented where appropriate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markdown is used to break up sections of code and/or explain code</w:t>
      </w:r>
    </w:p>
    <w:p w:rsidR="00000000" w:rsidDel="00000000" w:rsidP="00000000" w:rsidRDefault="00000000" w:rsidRPr="00000000" w14:paraId="0000001D">
      <w:pPr>
        <w:pStyle w:val="Heading3"/>
        <w:shd w:fill="ffffff" w:val="clear"/>
        <w:spacing w:after="280" w:before="80" w:line="392.72727272727275" w:lineRule="auto"/>
        <w:ind w:right="220"/>
        <w:rPr/>
      </w:pPr>
      <w:bookmarkStart w:colFirst="0" w:colLast="0" w:name="_k7u9cfj4qfzs" w:id="12"/>
      <w:bookmarkEnd w:id="12"/>
      <w:r w:rsidDel="00000000" w:rsidR="00000000" w:rsidRPr="00000000">
        <w:rPr>
          <w:rtl w:val="0"/>
        </w:rPr>
        <w:t xml:space="preserve">QUALITY OF VISUALIZATIONS (INDIVIDUAL) [25%]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visualizations are aesthetically pleasing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visualizations support the theme of the presentation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are a variety of visualizations employed, i.e., presentations should not consist of variations of the same graph or type of graph repeatedly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of and adherence to design principles outlined in the course</w:t>
      </w:r>
    </w:p>
    <w:p w:rsidR="00000000" w:rsidDel="00000000" w:rsidP="00000000" w:rsidRDefault="00000000" w:rsidRPr="00000000" w14:paraId="00000022">
      <w:pPr>
        <w:pStyle w:val="Heading3"/>
        <w:shd w:fill="ffffff" w:val="clear"/>
        <w:spacing w:after="280" w:before="80" w:line="392.72727272727275" w:lineRule="auto"/>
        <w:ind w:right="220"/>
        <w:rPr/>
      </w:pPr>
      <w:bookmarkStart w:colFirst="0" w:colLast="0" w:name="_jx994ztyttd3" w:id="13"/>
      <w:bookmarkEnd w:id="13"/>
      <w:r w:rsidDel="00000000" w:rsidR="00000000" w:rsidRPr="00000000">
        <w:rPr>
          <w:rtl w:val="0"/>
        </w:rPr>
        <w:t xml:space="preserve">GROUP PRESENTATION &amp; STORYTELLING (GROUP) [25%]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ability for a group to communicate their message via the oral medium in a clear fashion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story/impetus for the use of data is compelling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singular idea/objective is woven through the presentation/visualizations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of and adherence to data storytelling techniques covered in class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7p6295fapm29" w:id="14"/>
      <w:bookmarkEnd w:id="14"/>
      <w:r w:rsidDel="00000000" w:rsidR="00000000" w:rsidRPr="00000000">
        <w:rPr>
          <w:rtl w:val="0"/>
        </w:rPr>
        <w:br w:type="textWrapping"/>
        <w:t xml:space="preserve">Things to Do: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Come up with 3 questions that you can ask about the data? (possibly related as you want to tell the story with your slides)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kind of visuals do you want to use to tell the story?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Global outlook on Kickstarter campaigns? Success rate globally? Frequency of successeeded vs failed campaigns for different countries?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makes successful campaigns? (origin country, goal, pledge, # of backers, how long campaign should run for [deadline - created_at])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Which countries have the biggest number of successful campaigns? Most money made?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Category of products that make the most amount of money?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piggy back off of this: what are the most popular products by country?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See if more money was pledged during holidays?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Which month was the busiest in terms of total pledges?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inspiration: </w:t>
      </w:r>
    </w:p>
    <w:p w:rsidR="00000000" w:rsidDel="00000000" w:rsidP="00000000" w:rsidRDefault="00000000" w:rsidRPr="00000000" w14:paraId="0000003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https://rpubs.com/phxlumens/kickstarter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https://towardsdatascience.com/using-machine-learning-to-predict-kickstarter-success-e371ab56a743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https://leeds-faculty.colorado.edu/kornish/excel-for-lawyers/2-kickstarter/CU-GELA-2019-Kornish-2-3-kickstarter.pdf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https://www.statista.com/topics/2102/kickstarter/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combine all the kickstarter files into one dataframe: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libraries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.csv files from data folder on Google Drive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path = 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'/content/drive/MyDrive/2021_Fall_USF_PMS_Biotechnology/MSDS_596/final_project/data/'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use your path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all_files = glob.glob(path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"/*.csv"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 = []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all_files: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 = pd.read_csv(filename, index_col=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header=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li.append(df)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ks_df = pd.concat(li,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ignore_index=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ks_df.head(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u7zxryetluau" w:id="15"/>
      <w:bookmarkEnd w:id="15"/>
      <w:r w:rsidDel="00000000" w:rsidR="00000000" w:rsidRPr="00000000">
        <w:rPr>
          <w:rtl w:val="0"/>
        </w:rPr>
        <w:t xml:space="preserve">Leeza Sergeeva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415-378-4688</w:t>
      </w:r>
    </w:p>
    <w:p w:rsidR="00000000" w:rsidDel="00000000" w:rsidP="00000000" w:rsidRDefault="00000000" w:rsidRPr="00000000" w14:paraId="0000005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esergeeva@usfca.edu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 campus Monday (6:30pm-9pm), Wednesday (4:30pm - 9pm), can come Thursday/Friday after 6 pm.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two world heat maps of kickstarter projects: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# of projects, # of successfully funded projects, or percentage of success over failure.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normalized amount of money successfully backed projects made (converted currency to USD)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https://stackoverflow.com/questions/22684730/heat-world-map-with-matplotlib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https://stackoverflow.com/questions/13397022/fill-countries-in-python-basemap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maci9fnhyj9g" w:id="16"/>
      <w:bookmarkEnd w:id="16"/>
      <w:r w:rsidDel="00000000" w:rsidR="00000000" w:rsidRPr="00000000">
        <w:rPr>
          <w:rtl w:val="0"/>
        </w:rPr>
        <w:t xml:space="preserve">Ezana Kemmer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707-338-5869 </w:t>
      </w:r>
    </w:p>
    <w:p w:rsidR="00000000" w:rsidDel="00000000" w:rsidP="00000000" w:rsidRDefault="00000000" w:rsidRPr="00000000" w14:paraId="0000006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eakemmer@dons.usfca.edu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What makes a company Successful?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piggy back off of this: what are the most popular products by country?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average sum of pledges for successful vs unsuccessful campaigns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wrnw1d5wg7bg" w:id="17"/>
      <w:bookmarkEnd w:id="17"/>
      <w:r w:rsidDel="00000000" w:rsidR="00000000" w:rsidRPr="00000000">
        <w:rPr>
          <w:rtl w:val="0"/>
        </w:rPr>
        <w:t xml:space="preserve">Fernanda Nunes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415-425-9277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fvalledesallescoelho@dons.usfca.edu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Company Metrics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</w:rPr>
      </w:pPr>
      <w:hyperlink r:id="rId17">
        <w:r w:rsidDel="00000000" w:rsidR="00000000" w:rsidRPr="00000000">
          <w:rPr>
            <w:sz w:val="21"/>
            <w:szCs w:val="21"/>
            <w:rtl w:val="0"/>
          </w:rPr>
          <w:t xml:space="preserve">Key crowdfunding projects and dollars overview of Kickstarter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 amount of funding pledged on Kickstarter 2012-2021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Distribution of unsuccessfully funded projects on Kickstarter 2021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total and repeat project backers on Kickstarter 2021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Projects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Most funded Kickstarter projects 2021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Distribution of Kickstarter funding amounts raised 2021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Kickstarter project funding success rate July 2021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Most-backed projects on Kickstarter 2021 by amount of money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How long does the successful campaign lasts (</w:t>
      </w:r>
      <w:r w:rsidDel="00000000" w:rsidR="00000000" w:rsidRPr="00000000">
        <w:rPr>
          <w:highlight w:val="yellow"/>
          <w:rtl w:val="0"/>
        </w:rPr>
        <w:t xml:space="preserve">Deadline - launched_at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Number of successful projects per category on Kickstarter 2021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Amount of funding pledged on Kickstarter by project category 2021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f274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61wvvw2m3i3j" w:id="18"/>
      <w:bookmarkEnd w:id="18"/>
      <w:r w:rsidDel="00000000" w:rsidR="00000000" w:rsidRPr="00000000">
        <w:rPr>
          <w:rtl w:val="0"/>
        </w:rPr>
        <w:t xml:space="preserve">Luis Rodriguez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Average # of backers per successful vs unsuccessful project.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Average $$$ pledge per backer.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661-565-5768</w:t>
      </w:r>
    </w:p>
    <w:p w:rsidR="00000000" w:rsidDel="00000000" w:rsidP="00000000" w:rsidRDefault="00000000" w:rsidRPr="00000000" w14:paraId="0000008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lrodriguez24@dons.usfca.edu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incident and if it was resolved or not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Global Kickstarter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Success / Failure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Popular Categories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Pledge Amount average for successful projects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Deadline - launched_at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https://www.statista.com/statistics/222489/most-successful-completed-kickstarter-projects-by-total-funds-raised/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https://www.statista.com/statistics/235405/kickstarter-project-funding-success-rate/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https://www.statista.com/topics/2102/kickstarter/#topicHeader__wrapper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https://www.statista.com/statistics/310218/total-kickstarter-funding/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https://github.com/matplotlib/cheatsheets#cheatsheets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Join Zoom Meeting</w:t>
      </w:r>
    </w:p>
    <w:p w:rsidR="00000000" w:rsidDel="00000000" w:rsidP="00000000" w:rsidRDefault="00000000" w:rsidRPr="00000000" w14:paraId="000000AF">
      <w:pPr>
        <w:rPr>
          <w:color w:val="1155cc"/>
          <w:sz w:val="23"/>
          <w:szCs w:val="23"/>
          <w:shd w:fill="f8f8f8" w:val="clear"/>
        </w:rPr>
      </w:pPr>
      <w:hyperlink r:id="rId24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https://zoom.us/j/7598076565?pwd=SHVLZ0JwOXlmMWEwRlIrdyt5eURwQT09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Meeting ID: </w:t>
      </w: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759 807 6565</w:t>
      </w:r>
    </w:p>
    <w:p w:rsidR="00000000" w:rsidDel="00000000" w:rsidP="00000000" w:rsidRDefault="00000000" w:rsidRPr="00000000" w14:paraId="000000B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Passcode: TAhour</w:t>
      </w:r>
    </w:p>
    <w:p w:rsidR="00000000" w:rsidDel="00000000" w:rsidP="00000000" w:rsidRDefault="00000000" w:rsidRPr="00000000" w14:paraId="000000B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Collab Notebook - Leeza Sergeeva</w:t>
      </w:r>
    </w:p>
    <w:p w:rsidR="00000000" w:rsidDel="00000000" w:rsidP="00000000" w:rsidRDefault="00000000" w:rsidRPr="00000000" w14:paraId="000000B7">
      <w:pPr>
        <w:rPr>
          <w:color w:val="1d1c1d"/>
          <w:sz w:val="23"/>
          <w:szCs w:val="23"/>
          <w:shd w:fill="f8f8f8" w:val="clear"/>
        </w:rPr>
      </w:pPr>
      <w:hyperlink r:id="rId25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https://colab.research.google.com/drive/1K3mzNzV58gG5iw5PllcZJhzaQjS9EtRJ?usp=sharing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tatista.com/statistics/235405/kickstarter-project-funding-success-rate/" TargetMode="External"/><Relationship Id="rId22" Type="http://schemas.openxmlformats.org/officeDocument/2006/relationships/hyperlink" Target="https://www.statista.com/statistics/310218/total-kickstarter-funding/" TargetMode="External"/><Relationship Id="rId21" Type="http://schemas.openxmlformats.org/officeDocument/2006/relationships/hyperlink" Target="https://www.statista.com/topics/2102/kickstarter/#topicHeader__wrapper" TargetMode="External"/><Relationship Id="rId24" Type="http://schemas.openxmlformats.org/officeDocument/2006/relationships/hyperlink" Target="https://zoom.us/j/7598076565?pwd=SHVLZ0JwOXlmMWEwRlIrdyt5eURwQT09" TargetMode="External"/><Relationship Id="rId23" Type="http://schemas.openxmlformats.org/officeDocument/2006/relationships/hyperlink" Target="https://github.com/matplotlib/cheatsheets#cheatshe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ds-faculty.colorado.edu/kornish/excel-for-lawyers/2-kickstarter/CU-GELA-2019-Kornish-2-3-kickstarter.pdf" TargetMode="External"/><Relationship Id="rId25" Type="http://schemas.openxmlformats.org/officeDocument/2006/relationships/hyperlink" Target="https://colab.research.google.com/drive/1K3mzNzV58gG5iw5PllcZJhzaQjS9EtRJ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robots.io/kickstarter-datasets/" TargetMode="External"/><Relationship Id="rId7" Type="http://schemas.openxmlformats.org/officeDocument/2006/relationships/hyperlink" Target="https://rpubs.com/phxlumens/kickstarter" TargetMode="External"/><Relationship Id="rId8" Type="http://schemas.openxmlformats.org/officeDocument/2006/relationships/hyperlink" Target="https://towardsdatascience.com/using-machine-learning-to-predict-kickstarter-success-e371ab56a743" TargetMode="External"/><Relationship Id="rId11" Type="http://schemas.openxmlformats.org/officeDocument/2006/relationships/hyperlink" Target="mailto:esergeeva@usfca.edu" TargetMode="External"/><Relationship Id="rId10" Type="http://schemas.openxmlformats.org/officeDocument/2006/relationships/hyperlink" Target="https://www.statista.com/topics/2102/kickstarter/" TargetMode="External"/><Relationship Id="rId13" Type="http://schemas.openxmlformats.org/officeDocument/2006/relationships/hyperlink" Target="https://stackoverflow.com/questions/22684730/heat-world-map-with-matplotlib" TargetMode="External"/><Relationship Id="rId12" Type="http://schemas.openxmlformats.org/officeDocument/2006/relationships/image" Target="media/image1.png"/><Relationship Id="rId15" Type="http://schemas.openxmlformats.org/officeDocument/2006/relationships/hyperlink" Target="mailto:eakemmer@dons.usfca.edu" TargetMode="External"/><Relationship Id="rId14" Type="http://schemas.openxmlformats.org/officeDocument/2006/relationships/hyperlink" Target="https://stackoverflow.com/questions/13397022/fill-countries-in-python-basemap" TargetMode="External"/><Relationship Id="rId17" Type="http://schemas.openxmlformats.org/officeDocument/2006/relationships/hyperlink" Target="https://www.statista.com/statistics/251727/projects-and-dollars-overview-on-crowdfunding-platform-kickstarter/" TargetMode="External"/><Relationship Id="rId16" Type="http://schemas.openxmlformats.org/officeDocument/2006/relationships/hyperlink" Target="mailto:fvalledesallescoelho@dons.usfca.edu" TargetMode="External"/><Relationship Id="rId19" Type="http://schemas.openxmlformats.org/officeDocument/2006/relationships/hyperlink" Target="https://www.statista.com/statistics/222489/most-successful-completed-kickstarter-projects-by-total-funds-raised/" TargetMode="External"/><Relationship Id="rId18" Type="http://schemas.openxmlformats.org/officeDocument/2006/relationships/hyperlink" Target="mailto:lrodriguez24@dons.usfc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