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0378" w14:textId="77777777" w:rsidR="003165D9" w:rsidRPr="000A60A4" w:rsidRDefault="003165D9">
      <w:pPr>
        <w:pStyle w:val="Titre"/>
        <w:jc w:val="left"/>
        <w:rPr>
          <w:rFonts w:ascii="Garamond" w:hAnsi="Garamond"/>
          <w:sz w:val="28"/>
          <w:szCs w:val="28"/>
        </w:rPr>
      </w:pPr>
    </w:p>
    <w:p w14:paraId="539F0C20" w14:textId="77777777" w:rsidR="003165D9" w:rsidRPr="00D53BCD" w:rsidRDefault="003165D9" w:rsidP="006671B9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="Garamond" w:hAnsi="Garamond"/>
          <w:sz w:val="48"/>
          <w:szCs w:val="28"/>
          <w:u w:val="none"/>
        </w:rPr>
      </w:pPr>
      <w:r w:rsidRPr="00D53BCD">
        <w:rPr>
          <w:rFonts w:ascii="Garamond" w:hAnsi="Garamond"/>
          <w:sz w:val="48"/>
          <w:szCs w:val="28"/>
          <w:u w:val="none"/>
        </w:rPr>
        <w:t>CONTRAT DE TRAVAIL A DUREE DETERMINEE</w:t>
      </w:r>
    </w:p>
    <w:p w14:paraId="17A1194B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1A541AC8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2794178A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7757DB67" w14:textId="77777777" w:rsidR="003165D9" w:rsidRPr="000A60A4" w:rsidRDefault="00220851">
      <w:pPr>
        <w:pStyle w:val="Titre1"/>
        <w:jc w:val="both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>ENTRE-LES</w:t>
      </w:r>
      <w:r w:rsidR="003165D9" w:rsidRPr="000A60A4">
        <w:rPr>
          <w:rFonts w:ascii="Garamond" w:hAnsi="Garamond"/>
          <w:szCs w:val="28"/>
        </w:rPr>
        <w:t xml:space="preserve"> SOUSSIGNES</w:t>
      </w:r>
    </w:p>
    <w:p w14:paraId="0088E932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7490C53D" w14:textId="4C6433A9" w:rsidR="00525E74" w:rsidRDefault="003165D9" w:rsidP="00525E74">
      <w:pPr>
        <w:jc w:val="both"/>
        <w:rPr>
          <w:rFonts w:ascii="Book Antiqua" w:hAnsi="Book Antiqua" w:cs="Arial"/>
        </w:rPr>
      </w:pPr>
      <w:r w:rsidRPr="000A60A4">
        <w:rPr>
          <w:rFonts w:ascii="Garamond" w:hAnsi="Garamond"/>
          <w:bCs/>
          <w:sz w:val="28"/>
          <w:szCs w:val="28"/>
        </w:rPr>
        <w:t>La</w:t>
      </w:r>
      <w:r w:rsidRPr="000A60A4">
        <w:rPr>
          <w:rFonts w:ascii="Garamond" w:hAnsi="Garamond"/>
          <w:sz w:val="28"/>
          <w:szCs w:val="28"/>
        </w:rPr>
        <w:t xml:space="preserve"> société </w:t>
      </w:r>
      <w:r w:rsidR="00525E74" w:rsidRPr="00525E74">
        <w:rPr>
          <w:rFonts w:ascii="Garamond" w:hAnsi="Garamond"/>
          <w:b/>
          <w:bCs/>
          <w:sz w:val="28"/>
          <w:szCs w:val="28"/>
        </w:rPr>
        <w:t>IKA SOLUTION LTD</w:t>
      </w:r>
      <w:r w:rsidR="00525E74" w:rsidRPr="00525E74">
        <w:rPr>
          <w:rFonts w:ascii="Garamond" w:hAnsi="Garamond"/>
          <w:sz w:val="28"/>
          <w:szCs w:val="28"/>
        </w:rPr>
        <w:t>, Société à Responsabilité Limitée (SARL) au capital</w:t>
      </w:r>
      <w:r w:rsidR="00525E74">
        <w:rPr>
          <w:rFonts w:ascii="Garamond" w:hAnsi="Garamond"/>
          <w:sz w:val="28"/>
          <w:szCs w:val="28"/>
        </w:rPr>
        <w:t xml:space="preserve"> </w:t>
      </w:r>
      <w:r w:rsidR="00525E74" w:rsidRPr="000A60A4">
        <w:rPr>
          <w:rFonts w:ascii="Garamond" w:hAnsi="Garamond"/>
          <w:sz w:val="28"/>
          <w:szCs w:val="28"/>
        </w:rPr>
        <w:t>social</w:t>
      </w:r>
      <w:r w:rsidR="00525E74" w:rsidRPr="00525E74">
        <w:rPr>
          <w:rFonts w:ascii="Garamond" w:hAnsi="Garamond"/>
          <w:sz w:val="28"/>
          <w:szCs w:val="28"/>
        </w:rPr>
        <w:t xml:space="preserve"> de un million (1 000 000) de FCFA, immatriculée au Registre du Commerce et du Crédit Mobilier sous le numéro RCCM N° BF-OUA-01-2020-B13-10626</w:t>
      </w:r>
      <w:r w:rsidR="00525E74">
        <w:rPr>
          <w:rFonts w:ascii="Garamond" w:hAnsi="Garamond"/>
          <w:sz w:val="28"/>
          <w:szCs w:val="28"/>
        </w:rPr>
        <w:t xml:space="preserve"> du 09/11/2020</w:t>
      </w:r>
      <w:r w:rsidR="00525E74" w:rsidRPr="00525E74">
        <w:rPr>
          <w:rFonts w:ascii="Garamond" w:hAnsi="Garamond"/>
          <w:sz w:val="28"/>
          <w:szCs w:val="28"/>
        </w:rPr>
        <w:t>, IFU N° 00147112U</w:t>
      </w:r>
      <w:r w:rsidR="00525E74">
        <w:rPr>
          <w:rFonts w:ascii="Garamond" w:hAnsi="Garamond"/>
          <w:sz w:val="28"/>
          <w:szCs w:val="28"/>
        </w:rPr>
        <w:t xml:space="preserve"> du 13/11/2020</w:t>
      </w:r>
      <w:r w:rsidR="00525E74" w:rsidRPr="00525E74">
        <w:rPr>
          <w:rFonts w:ascii="Garamond" w:hAnsi="Garamond"/>
          <w:sz w:val="28"/>
          <w:szCs w:val="28"/>
        </w:rPr>
        <w:t>, dont le siège social est sis à Ouagadougou secteur 26, Arrondissement 06, Avenue de la Dignité, 08 BP 11381 Ouagadougou 08, Burkina Faso, Tél.: (226) 25655954/7</w:t>
      </w:r>
      <w:r w:rsidR="00525E74">
        <w:rPr>
          <w:rFonts w:ascii="Garamond" w:hAnsi="Garamond"/>
          <w:sz w:val="28"/>
          <w:szCs w:val="28"/>
        </w:rPr>
        <w:t>2089090</w:t>
      </w:r>
      <w:r w:rsidR="00525E74" w:rsidRPr="00525E74">
        <w:rPr>
          <w:rFonts w:ascii="Garamond" w:hAnsi="Garamond"/>
          <w:sz w:val="28"/>
          <w:szCs w:val="28"/>
        </w:rPr>
        <w:t xml:space="preserve">, Email: </w:t>
      </w:r>
      <w:hyperlink r:id="rId8" w:history="1">
        <w:r w:rsidR="00525E74" w:rsidRPr="00525E74">
          <w:rPr>
            <w:rStyle w:val="Lienhypertexte"/>
            <w:rFonts w:ascii="Garamond" w:hAnsi="Garamond"/>
            <w:sz w:val="28"/>
            <w:szCs w:val="28"/>
          </w:rPr>
          <w:t>infos@ikasolution.com</w:t>
        </w:r>
      </w:hyperlink>
      <w:r w:rsidR="00525E74" w:rsidRPr="00525E74">
        <w:rPr>
          <w:rFonts w:ascii="Garamond" w:hAnsi="Garamond"/>
          <w:sz w:val="28"/>
          <w:szCs w:val="28"/>
        </w:rPr>
        <w:t xml:space="preserve">, site web: </w:t>
      </w:r>
      <w:hyperlink r:id="rId9" w:history="1">
        <w:r w:rsidR="00525E74" w:rsidRPr="00525E74">
          <w:rPr>
            <w:rStyle w:val="Lienhypertexte"/>
            <w:rFonts w:ascii="Garamond" w:hAnsi="Garamond"/>
            <w:sz w:val="28"/>
            <w:szCs w:val="28"/>
          </w:rPr>
          <w:t>www.ikasolution.com</w:t>
        </w:r>
      </w:hyperlink>
      <w:r w:rsidR="00525E74" w:rsidRPr="00525E74">
        <w:rPr>
          <w:rFonts w:ascii="Garamond" w:hAnsi="Garamond"/>
          <w:sz w:val="28"/>
          <w:szCs w:val="28"/>
        </w:rPr>
        <w:t>,</w:t>
      </w:r>
      <w:r w:rsidR="00525E74">
        <w:rPr>
          <w:rFonts w:ascii="Garamond" w:hAnsi="Garamond"/>
          <w:sz w:val="28"/>
          <w:szCs w:val="28"/>
        </w:rPr>
        <w:t xml:space="preserve"> </w:t>
      </w:r>
      <w:r w:rsidR="00525E74" w:rsidRPr="00525E74">
        <w:rPr>
          <w:rFonts w:ascii="Garamond" w:hAnsi="Garamond" w:cs="Arial"/>
          <w:sz w:val="28"/>
          <w:szCs w:val="28"/>
        </w:rPr>
        <w:t xml:space="preserve">représentée aux fins des présentes par Monsieur </w:t>
      </w:r>
      <w:r w:rsidR="00525E74" w:rsidRPr="00525E74">
        <w:rPr>
          <w:rFonts w:ascii="Garamond" w:hAnsi="Garamond"/>
          <w:b/>
          <w:bCs/>
          <w:sz w:val="28"/>
          <w:szCs w:val="28"/>
        </w:rPr>
        <w:t>Yaya OUATTARA</w:t>
      </w:r>
      <w:r w:rsidR="00525E74" w:rsidRPr="00525E74">
        <w:rPr>
          <w:rFonts w:ascii="Garamond" w:hAnsi="Garamond" w:cs="Arial"/>
          <w:sz w:val="28"/>
          <w:szCs w:val="28"/>
        </w:rPr>
        <w:t>, son Directeur Général, ayant tous pouvoirs à l’effet des présentes ;</w:t>
      </w:r>
    </w:p>
    <w:p w14:paraId="5753185C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29DA78A2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 xml:space="preserve">Ci-après appelé, </w:t>
      </w:r>
      <w:r w:rsidRPr="000A60A4">
        <w:rPr>
          <w:rFonts w:ascii="Garamond" w:hAnsi="Garamond"/>
          <w:b/>
          <w:sz w:val="28"/>
          <w:szCs w:val="28"/>
        </w:rPr>
        <w:t>«</w:t>
      </w:r>
      <w:r w:rsidRPr="000A60A4">
        <w:rPr>
          <w:rFonts w:ascii="Garamond" w:hAnsi="Garamond"/>
          <w:sz w:val="28"/>
          <w:szCs w:val="28"/>
        </w:rPr>
        <w:t> </w:t>
      </w:r>
      <w:r w:rsidRPr="000A60A4">
        <w:rPr>
          <w:rFonts w:ascii="Garamond" w:hAnsi="Garamond"/>
          <w:b/>
          <w:sz w:val="28"/>
          <w:szCs w:val="28"/>
        </w:rPr>
        <w:t>l’employeur »</w:t>
      </w:r>
    </w:p>
    <w:p w14:paraId="3D52B851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>D’UNE PART ;</w:t>
      </w:r>
    </w:p>
    <w:p w14:paraId="2975D09F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27D12B65" w14:textId="77777777" w:rsidR="003165D9" w:rsidRPr="000A60A4" w:rsidRDefault="003165D9">
      <w:pPr>
        <w:pStyle w:val="Titre4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>ET</w:t>
      </w:r>
    </w:p>
    <w:p w14:paraId="1E7A8E0C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5EA8195B" w14:textId="4F573B33" w:rsidR="00FD782D" w:rsidRPr="00FD782D" w:rsidRDefault="00FD782D" w:rsidP="00A7613D">
      <w:pPr>
        <w:pStyle w:val="Default"/>
        <w:rPr>
          <w:rFonts w:ascii="Garamond" w:hAnsi="Garamond"/>
          <w:sz w:val="28"/>
          <w:szCs w:val="28"/>
        </w:rPr>
      </w:pPr>
      <w:r w:rsidRPr="00FD782D">
        <w:rPr>
          <w:rFonts w:ascii="Garamond" w:hAnsi="Garamond"/>
          <w:b/>
          <w:sz w:val="28"/>
          <w:szCs w:val="28"/>
        </w:rPr>
        <w:t>M</w:t>
      </w:r>
      <w:r w:rsidR="007E1E06">
        <w:rPr>
          <w:rFonts w:ascii="Garamond" w:hAnsi="Garamond"/>
          <w:b/>
          <w:sz w:val="28"/>
          <w:szCs w:val="28"/>
        </w:rPr>
        <w:t xml:space="preserve">. OUE </w:t>
      </w:r>
      <w:r w:rsidR="007E1E06" w:rsidRPr="007E1E06">
        <w:rPr>
          <w:rFonts w:ascii="Garamond" w:hAnsi="Garamond"/>
          <w:b/>
          <w:sz w:val="28"/>
          <w:szCs w:val="28"/>
        </w:rPr>
        <w:t>SERGE GEDEON</w:t>
      </w:r>
      <w:r w:rsidR="00A7613D" w:rsidRPr="00A7613D">
        <w:rPr>
          <w:rFonts w:ascii="Garamond" w:hAnsi="Garamond"/>
          <w:b/>
          <w:sz w:val="28"/>
          <w:szCs w:val="28"/>
        </w:rPr>
        <w:t>,</w:t>
      </w:r>
      <w:r w:rsidR="00A7613D" w:rsidRPr="00A7613D">
        <w:rPr>
          <w:rFonts w:ascii="Garamond" w:hAnsi="Garamond"/>
          <w:b/>
          <w:i/>
          <w:iCs/>
          <w:sz w:val="28"/>
          <w:szCs w:val="28"/>
        </w:rPr>
        <w:t xml:space="preserve"> </w:t>
      </w:r>
      <w:r w:rsidRPr="00FD782D">
        <w:rPr>
          <w:rFonts w:ascii="Garamond" w:hAnsi="Garamond"/>
          <w:sz w:val="28"/>
          <w:szCs w:val="28"/>
        </w:rPr>
        <w:t xml:space="preserve">né le </w:t>
      </w:r>
      <w:r w:rsidR="002F724C" w:rsidRPr="002F724C">
        <w:rPr>
          <w:rFonts w:ascii="Garamond" w:hAnsi="Garamond"/>
          <w:sz w:val="28"/>
          <w:szCs w:val="28"/>
        </w:rPr>
        <w:t>29</w:t>
      </w:r>
      <w:r w:rsidRPr="002F724C">
        <w:rPr>
          <w:rFonts w:ascii="Garamond" w:hAnsi="Garamond"/>
          <w:sz w:val="28"/>
          <w:szCs w:val="28"/>
        </w:rPr>
        <w:t>/</w:t>
      </w:r>
      <w:r w:rsidR="002F724C" w:rsidRPr="002F724C">
        <w:rPr>
          <w:rFonts w:ascii="Garamond" w:hAnsi="Garamond"/>
          <w:sz w:val="28"/>
          <w:szCs w:val="28"/>
        </w:rPr>
        <w:t>08</w:t>
      </w:r>
      <w:r w:rsidRPr="002F724C">
        <w:rPr>
          <w:rFonts w:ascii="Garamond" w:hAnsi="Garamond"/>
          <w:sz w:val="28"/>
          <w:szCs w:val="28"/>
        </w:rPr>
        <w:t>/199</w:t>
      </w:r>
      <w:r w:rsidR="00EF7151">
        <w:rPr>
          <w:rFonts w:ascii="Garamond" w:hAnsi="Garamond"/>
          <w:sz w:val="28"/>
          <w:szCs w:val="28"/>
        </w:rPr>
        <w:t>8</w:t>
      </w:r>
      <w:r w:rsidRPr="002F724C">
        <w:rPr>
          <w:rFonts w:ascii="Garamond" w:hAnsi="Garamond"/>
          <w:sz w:val="28"/>
          <w:szCs w:val="28"/>
        </w:rPr>
        <w:t xml:space="preserve"> à </w:t>
      </w:r>
      <w:r w:rsidR="002F724C" w:rsidRPr="002F724C">
        <w:rPr>
          <w:rFonts w:ascii="Garamond" w:hAnsi="Garamond"/>
          <w:sz w:val="28"/>
          <w:szCs w:val="28"/>
        </w:rPr>
        <w:t>Bangolo</w:t>
      </w:r>
      <w:r w:rsidRPr="002F724C">
        <w:rPr>
          <w:rFonts w:ascii="Garamond" w:hAnsi="Garamond"/>
          <w:sz w:val="28"/>
          <w:szCs w:val="28"/>
        </w:rPr>
        <w:t>/</w:t>
      </w:r>
      <w:r w:rsidR="002F724C" w:rsidRPr="002F724C">
        <w:rPr>
          <w:rFonts w:ascii="Garamond" w:hAnsi="Garamond"/>
          <w:sz w:val="28"/>
          <w:szCs w:val="28"/>
        </w:rPr>
        <w:t>Côte d’ivoire</w:t>
      </w:r>
      <w:r w:rsidRPr="002F724C">
        <w:rPr>
          <w:rFonts w:ascii="Garamond" w:hAnsi="Garamond"/>
          <w:sz w:val="28"/>
          <w:szCs w:val="28"/>
        </w:rPr>
        <w:t xml:space="preserve">, de nationalité </w:t>
      </w:r>
      <w:r w:rsidR="002F724C" w:rsidRPr="002F724C">
        <w:rPr>
          <w:rFonts w:ascii="Garamond" w:hAnsi="Garamond"/>
          <w:sz w:val="28"/>
          <w:szCs w:val="28"/>
        </w:rPr>
        <w:t>Ivoirienne</w:t>
      </w:r>
      <w:r w:rsidRPr="002F724C">
        <w:rPr>
          <w:rFonts w:ascii="Garamond" w:hAnsi="Garamond"/>
          <w:i/>
          <w:sz w:val="28"/>
          <w:szCs w:val="28"/>
        </w:rPr>
        <w:t xml:space="preserve"> </w:t>
      </w:r>
      <w:r w:rsidRPr="002F724C">
        <w:rPr>
          <w:rFonts w:ascii="Garamond" w:hAnsi="Garamond"/>
          <w:sz w:val="28"/>
          <w:szCs w:val="28"/>
        </w:rPr>
        <w:t xml:space="preserve">demeurant à </w:t>
      </w:r>
      <w:r w:rsidR="002F724C" w:rsidRPr="002F724C">
        <w:rPr>
          <w:rFonts w:ascii="Garamond" w:hAnsi="Garamond"/>
          <w:sz w:val="28"/>
          <w:szCs w:val="28"/>
        </w:rPr>
        <w:t>Abidjan</w:t>
      </w:r>
      <w:r w:rsidR="00EF7151">
        <w:rPr>
          <w:rFonts w:ascii="Garamond" w:hAnsi="Garamond"/>
          <w:sz w:val="28"/>
          <w:szCs w:val="28"/>
        </w:rPr>
        <w:t>/</w:t>
      </w:r>
      <w:r w:rsidR="002F724C" w:rsidRPr="002F724C">
        <w:rPr>
          <w:rFonts w:ascii="Garamond" w:hAnsi="Garamond"/>
          <w:sz w:val="28"/>
          <w:szCs w:val="28"/>
        </w:rPr>
        <w:t xml:space="preserve"> </w:t>
      </w:r>
      <w:r w:rsidR="00EF7151" w:rsidRPr="002F724C">
        <w:rPr>
          <w:rFonts w:ascii="Garamond" w:hAnsi="Garamond"/>
          <w:sz w:val="28"/>
          <w:szCs w:val="28"/>
        </w:rPr>
        <w:t>Yopougon</w:t>
      </w:r>
      <w:r w:rsidRPr="002F724C">
        <w:rPr>
          <w:rFonts w:ascii="Garamond" w:hAnsi="Garamond"/>
          <w:sz w:val="28"/>
          <w:szCs w:val="28"/>
        </w:rPr>
        <w:t xml:space="preserve">, tel </w:t>
      </w:r>
      <w:r w:rsidR="002F724C" w:rsidRPr="002F724C">
        <w:rPr>
          <w:sz w:val="28"/>
          <w:szCs w:val="28"/>
        </w:rPr>
        <w:t>+225 07 88 25 43 71</w:t>
      </w:r>
      <w:r w:rsidRPr="002F724C">
        <w:rPr>
          <w:rFonts w:ascii="Garamond" w:hAnsi="Garamond"/>
          <w:sz w:val="28"/>
          <w:szCs w:val="28"/>
        </w:rPr>
        <w:t xml:space="preserve">, titulaire de la Carte Nationale d’Identité </w:t>
      </w:r>
      <w:r w:rsidR="00560963">
        <w:rPr>
          <w:rFonts w:ascii="Garamond" w:hAnsi="Garamond"/>
          <w:sz w:val="28"/>
          <w:szCs w:val="28"/>
        </w:rPr>
        <w:t>Ivoirienne</w:t>
      </w:r>
      <w:r w:rsidRPr="002F724C">
        <w:rPr>
          <w:rFonts w:ascii="Garamond" w:hAnsi="Garamond"/>
          <w:sz w:val="28"/>
          <w:szCs w:val="28"/>
        </w:rPr>
        <w:t xml:space="preserve"> n° </w:t>
      </w:r>
      <w:r w:rsidR="002F724C" w:rsidRPr="002F724C">
        <w:rPr>
          <w:rFonts w:ascii="Garamond" w:hAnsi="Garamond"/>
          <w:sz w:val="28"/>
          <w:szCs w:val="28"/>
        </w:rPr>
        <w:t>CI002476534</w:t>
      </w:r>
      <w:r w:rsidRPr="002F724C">
        <w:rPr>
          <w:rFonts w:ascii="Garamond" w:hAnsi="Garamond"/>
          <w:sz w:val="28"/>
          <w:szCs w:val="28"/>
        </w:rPr>
        <w:t xml:space="preserve"> du </w:t>
      </w:r>
      <w:r w:rsidR="002F724C" w:rsidRPr="002F724C">
        <w:rPr>
          <w:rFonts w:ascii="Garamond" w:hAnsi="Garamond"/>
          <w:sz w:val="28"/>
          <w:szCs w:val="28"/>
        </w:rPr>
        <w:t>17</w:t>
      </w:r>
      <w:r w:rsidR="00B46D6A" w:rsidRPr="002F724C">
        <w:rPr>
          <w:rFonts w:ascii="Garamond" w:hAnsi="Garamond"/>
          <w:sz w:val="28"/>
          <w:szCs w:val="28"/>
        </w:rPr>
        <w:t>/</w:t>
      </w:r>
      <w:r w:rsidR="002F724C" w:rsidRPr="002F724C">
        <w:rPr>
          <w:rFonts w:ascii="Garamond" w:hAnsi="Garamond"/>
          <w:sz w:val="28"/>
          <w:szCs w:val="28"/>
        </w:rPr>
        <w:t>1</w:t>
      </w:r>
      <w:r w:rsidR="00B46D6A" w:rsidRPr="002F724C">
        <w:rPr>
          <w:rFonts w:ascii="Garamond" w:hAnsi="Garamond"/>
          <w:sz w:val="28"/>
          <w:szCs w:val="28"/>
        </w:rPr>
        <w:t>1/20</w:t>
      </w:r>
      <w:r w:rsidR="002F724C" w:rsidRPr="002F724C">
        <w:rPr>
          <w:rFonts w:ascii="Garamond" w:hAnsi="Garamond"/>
          <w:sz w:val="28"/>
          <w:szCs w:val="28"/>
        </w:rPr>
        <w:t>31</w:t>
      </w:r>
      <w:r w:rsidRPr="002F724C">
        <w:rPr>
          <w:rFonts w:ascii="Garamond" w:hAnsi="Garamond"/>
          <w:sz w:val="28"/>
          <w:szCs w:val="28"/>
        </w:rPr>
        <w:t xml:space="preserve"> délivrée par l’Office National d’Identification </w:t>
      </w:r>
      <w:r w:rsidR="002F724C" w:rsidRPr="002F724C">
        <w:rPr>
          <w:rFonts w:ascii="Garamond" w:hAnsi="Garamond"/>
          <w:sz w:val="28"/>
          <w:szCs w:val="28"/>
        </w:rPr>
        <w:t>de Côte d’ivoire</w:t>
      </w:r>
      <w:r w:rsidRPr="002F724C">
        <w:rPr>
          <w:rFonts w:ascii="Garamond" w:hAnsi="Garamond"/>
          <w:sz w:val="28"/>
          <w:szCs w:val="28"/>
        </w:rPr>
        <w:t>.</w:t>
      </w:r>
    </w:p>
    <w:p w14:paraId="71E19E55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778420C1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 xml:space="preserve">Ci-après appelé, </w:t>
      </w:r>
      <w:r w:rsidRPr="000A60A4">
        <w:rPr>
          <w:rFonts w:ascii="Garamond" w:hAnsi="Garamond"/>
          <w:b/>
          <w:sz w:val="28"/>
          <w:szCs w:val="28"/>
        </w:rPr>
        <w:t>« l’employé</w:t>
      </w:r>
      <w:r w:rsidRPr="000A60A4">
        <w:rPr>
          <w:rFonts w:ascii="Garamond" w:hAnsi="Garamond"/>
          <w:sz w:val="28"/>
          <w:szCs w:val="28"/>
        </w:rPr>
        <w:t> </w:t>
      </w:r>
      <w:r w:rsidRPr="000A60A4">
        <w:rPr>
          <w:rFonts w:ascii="Garamond" w:hAnsi="Garamond"/>
          <w:b/>
          <w:sz w:val="28"/>
          <w:szCs w:val="28"/>
        </w:rPr>
        <w:t>»</w:t>
      </w:r>
    </w:p>
    <w:p w14:paraId="22E99250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759EC6D3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</w:r>
      <w:r w:rsidRPr="000A60A4">
        <w:rPr>
          <w:rFonts w:ascii="Garamond" w:hAnsi="Garamond"/>
          <w:b/>
          <w:sz w:val="28"/>
          <w:szCs w:val="28"/>
        </w:rPr>
        <w:tab/>
        <w:t>D’AUTRE PART.</w:t>
      </w:r>
    </w:p>
    <w:p w14:paraId="673E7C98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633EBB71" w14:textId="77777777" w:rsidR="003165D9" w:rsidRPr="000A60A4" w:rsidRDefault="003165D9">
      <w:pPr>
        <w:jc w:val="center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>IL A ETE CONVENU CE QUI SUIT</w:t>
      </w:r>
    </w:p>
    <w:p w14:paraId="78A9D14A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25CEEBA9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>1</w:t>
      </w:r>
      <w:r w:rsidRPr="000A60A4">
        <w:rPr>
          <w:rFonts w:ascii="Garamond" w:hAnsi="Garamond"/>
          <w:b/>
          <w:sz w:val="28"/>
          <w:szCs w:val="28"/>
        </w:rPr>
        <w:t xml:space="preserve"> : </w:t>
      </w:r>
      <w:r w:rsidR="00482163" w:rsidRPr="000A60A4">
        <w:rPr>
          <w:rFonts w:ascii="Garamond" w:hAnsi="Garamond"/>
          <w:b/>
          <w:sz w:val="28"/>
          <w:szCs w:val="28"/>
        </w:rPr>
        <w:t xml:space="preserve">Nature et </w:t>
      </w:r>
      <w:r w:rsidRPr="000A60A4">
        <w:rPr>
          <w:rFonts w:ascii="Garamond" w:hAnsi="Garamond"/>
          <w:b/>
          <w:sz w:val="28"/>
          <w:szCs w:val="28"/>
        </w:rPr>
        <w:t>Objet</w:t>
      </w:r>
      <w:r w:rsidR="00482163" w:rsidRPr="000A60A4">
        <w:rPr>
          <w:rFonts w:ascii="Garamond" w:hAnsi="Garamond"/>
          <w:b/>
          <w:sz w:val="28"/>
          <w:szCs w:val="28"/>
        </w:rPr>
        <w:t xml:space="preserve"> du contrat</w:t>
      </w:r>
    </w:p>
    <w:p w14:paraId="0E337BE7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682507A9" w14:textId="77777777" w:rsidR="00482163" w:rsidRPr="000A60A4" w:rsidRDefault="00482163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Les parties conviennent expressément qu’il s’agit d’un contrat de travail régi par le code du travail en vigueur au Burkina Faso.</w:t>
      </w:r>
    </w:p>
    <w:p w14:paraId="6FA3C7D1" w14:textId="77777777" w:rsidR="00482163" w:rsidRPr="000A60A4" w:rsidRDefault="00482163">
      <w:pPr>
        <w:jc w:val="both"/>
        <w:rPr>
          <w:rFonts w:ascii="Garamond" w:hAnsi="Garamond"/>
          <w:b/>
          <w:sz w:val="28"/>
          <w:szCs w:val="28"/>
        </w:rPr>
      </w:pPr>
    </w:p>
    <w:p w14:paraId="79358C91" w14:textId="347B785D" w:rsidR="003165D9" w:rsidRPr="000A60A4" w:rsidRDefault="003165D9">
      <w:pPr>
        <w:pStyle w:val="Titre3"/>
        <w:jc w:val="both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 xml:space="preserve">La </w:t>
      </w:r>
      <w:r w:rsidRPr="000A60A4">
        <w:rPr>
          <w:rFonts w:ascii="Garamond" w:hAnsi="Garamond"/>
          <w:b/>
          <w:bCs/>
          <w:szCs w:val="28"/>
        </w:rPr>
        <w:t>société</w:t>
      </w:r>
      <w:r w:rsidR="003E7171">
        <w:rPr>
          <w:rFonts w:ascii="Garamond" w:hAnsi="Garamond"/>
          <w:b/>
          <w:bCs/>
          <w:szCs w:val="28"/>
        </w:rPr>
        <w:t xml:space="preserve"> </w:t>
      </w:r>
      <w:r w:rsidR="004747D1">
        <w:rPr>
          <w:rFonts w:ascii="Garamond" w:hAnsi="Garamond"/>
          <w:b/>
          <w:bCs/>
          <w:szCs w:val="28"/>
        </w:rPr>
        <w:t>IKA SOLUTION LIMITED</w:t>
      </w:r>
      <w:r w:rsidRPr="000A60A4">
        <w:rPr>
          <w:rFonts w:ascii="Garamond" w:hAnsi="Garamond"/>
          <w:szCs w:val="28"/>
        </w:rPr>
        <w:t xml:space="preserve"> engage par les présentes </w:t>
      </w:r>
      <w:r w:rsidR="00193C27" w:rsidRPr="002F724C">
        <w:rPr>
          <w:rFonts w:ascii="Garamond" w:hAnsi="Garamond"/>
          <w:b/>
          <w:szCs w:val="28"/>
        </w:rPr>
        <w:t>M.</w:t>
      </w:r>
      <w:r w:rsidR="008B1A6F" w:rsidRPr="002F724C">
        <w:rPr>
          <w:rFonts w:ascii="Garamond" w:hAnsi="Garamond"/>
          <w:b/>
          <w:szCs w:val="28"/>
        </w:rPr>
        <w:t xml:space="preserve"> OUE SERGE GEDEON</w:t>
      </w:r>
      <w:r w:rsidR="00193C27" w:rsidRPr="000A60A4">
        <w:rPr>
          <w:rFonts w:ascii="Garamond" w:hAnsi="Garamond"/>
          <w:szCs w:val="28"/>
        </w:rPr>
        <w:t xml:space="preserve"> </w:t>
      </w:r>
      <w:r w:rsidRPr="000A60A4">
        <w:rPr>
          <w:rFonts w:ascii="Garamond" w:hAnsi="Garamond"/>
          <w:szCs w:val="28"/>
        </w:rPr>
        <w:t xml:space="preserve">en qualité de </w:t>
      </w:r>
      <w:r w:rsidR="006441D8">
        <w:rPr>
          <w:rFonts w:ascii="Garamond" w:hAnsi="Garamond"/>
          <w:b/>
          <w:szCs w:val="28"/>
        </w:rPr>
        <w:t>Développeur Full Stack</w:t>
      </w:r>
      <w:r w:rsidR="00193C27">
        <w:rPr>
          <w:rFonts w:ascii="Garamond" w:hAnsi="Garamond"/>
          <w:b/>
          <w:szCs w:val="28"/>
        </w:rPr>
        <w:t>.</w:t>
      </w:r>
    </w:p>
    <w:p w14:paraId="165E8965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43C99EC4" w14:textId="6C1AD582" w:rsidR="000A60A4" w:rsidRDefault="0077662C" w:rsidP="00482163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Dubai" w:hAnsi="Dubai" w:cs="Dubai"/>
          <w:noProof/>
          <w:color w:val="323E4F" w:themeColor="text2" w:themeShade="BF"/>
        </w:rPr>
        <w:drawing>
          <wp:anchor distT="0" distB="0" distL="114300" distR="114300" simplePos="0" relativeHeight="251665408" behindDoc="0" locked="0" layoutInCell="1" allowOverlap="1" wp14:anchorId="0C19A816" wp14:editId="2787EC7F">
            <wp:simplePos x="0" y="0"/>
            <wp:positionH relativeFrom="margin">
              <wp:posOffset>5999480</wp:posOffset>
            </wp:positionH>
            <wp:positionV relativeFrom="paragraph">
              <wp:posOffset>329565</wp:posOffset>
            </wp:positionV>
            <wp:extent cx="1149025" cy="102552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9A" w:rsidRPr="002F724C">
        <w:rPr>
          <w:rFonts w:ascii="Garamond" w:hAnsi="Garamond"/>
          <w:b/>
          <w:sz w:val="28"/>
          <w:szCs w:val="28"/>
        </w:rPr>
        <w:t>M.</w:t>
      </w:r>
      <w:r w:rsidR="008B1A6F" w:rsidRPr="002F724C">
        <w:rPr>
          <w:rFonts w:ascii="Garamond" w:hAnsi="Garamond"/>
          <w:b/>
          <w:sz w:val="28"/>
          <w:szCs w:val="28"/>
        </w:rPr>
        <w:t xml:space="preserve"> OUE SERGE GEDEON</w:t>
      </w:r>
      <w:r w:rsidR="00586F9A" w:rsidRPr="000A60A4">
        <w:rPr>
          <w:rFonts w:ascii="Garamond" w:hAnsi="Garamond"/>
          <w:sz w:val="28"/>
          <w:szCs w:val="28"/>
        </w:rPr>
        <w:t xml:space="preserve"> </w:t>
      </w:r>
      <w:r w:rsidR="003165D9" w:rsidRPr="000A60A4">
        <w:rPr>
          <w:rFonts w:ascii="Garamond" w:hAnsi="Garamond"/>
          <w:sz w:val="28"/>
          <w:szCs w:val="28"/>
        </w:rPr>
        <w:t xml:space="preserve">qui déclare expressément être </w:t>
      </w:r>
      <w:r w:rsidR="00EF7151">
        <w:rPr>
          <w:rFonts w:ascii="Garamond" w:hAnsi="Garamond"/>
          <w:sz w:val="28"/>
          <w:szCs w:val="28"/>
        </w:rPr>
        <w:t>mi-</w:t>
      </w:r>
      <w:r w:rsidR="003165D9" w:rsidRPr="000A60A4">
        <w:rPr>
          <w:rFonts w:ascii="Garamond" w:hAnsi="Garamond"/>
          <w:sz w:val="28"/>
          <w:szCs w:val="28"/>
        </w:rPr>
        <w:t xml:space="preserve">libre de tout engagement professionnel accepte le poste de </w:t>
      </w:r>
      <w:r w:rsidR="00633810">
        <w:rPr>
          <w:rFonts w:ascii="Garamond" w:hAnsi="Garamond"/>
          <w:b/>
          <w:szCs w:val="28"/>
        </w:rPr>
        <w:t>Développeur Full Stack</w:t>
      </w:r>
      <w:r w:rsidR="00633810" w:rsidRPr="000A60A4">
        <w:rPr>
          <w:rFonts w:ascii="Garamond" w:hAnsi="Garamond"/>
          <w:sz w:val="28"/>
          <w:szCs w:val="28"/>
        </w:rPr>
        <w:t xml:space="preserve"> </w:t>
      </w:r>
      <w:r w:rsidR="003165D9" w:rsidRPr="000A60A4">
        <w:rPr>
          <w:rFonts w:ascii="Garamond" w:hAnsi="Garamond"/>
          <w:sz w:val="28"/>
          <w:szCs w:val="28"/>
        </w:rPr>
        <w:t xml:space="preserve">dont </w:t>
      </w:r>
      <w:r w:rsidR="00451A30" w:rsidRPr="000A60A4">
        <w:rPr>
          <w:rFonts w:ascii="Garamond" w:hAnsi="Garamond"/>
          <w:sz w:val="28"/>
          <w:szCs w:val="28"/>
        </w:rPr>
        <w:t xml:space="preserve">les attributions </w:t>
      </w:r>
      <w:r w:rsidR="00451A30">
        <w:rPr>
          <w:rFonts w:ascii="Garamond" w:hAnsi="Garamond"/>
          <w:sz w:val="28"/>
          <w:szCs w:val="28"/>
        </w:rPr>
        <w:t>détaillées</w:t>
      </w:r>
      <w:r w:rsidR="00D4130B">
        <w:rPr>
          <w:rFonts w:ascii="Garamond" w:hAnsi="Garamond"/>
          <w:sz w:val="28"/>
          <w:szCs w:val="28"/>
        </w:rPr>
        <w:t xml:space="preserve"> sont </w:t>
      </w:r>
      <w:r w:rsidR="00451A30">
        <w:rPr>
          <w:rFonts w:ascii="Garamond" w:hAnsi="Garamond"/>
          <w:sz w:val="28"/>
          <w:szCs w:val="28"/>
        </w:rPr>
        <w:t>évoquées</w:t>
      </w:r>
      <w:r w:rsidR="00D4130B">
        <w:rPr>
          <w:rFonts w:ascii="Garamond" w:hAnsi="Garamond"/>
          <w:sz w:val="28"/>
          <w:szCs w:val="28"/>
        </w:rPr>
        <w:t xml:space="preserve"> sur la fiche de poste</w:t>
      </w:r>
      <w:r w:rsidR="003165D9" w:rsidRPr="000A60A4">
        <w:rPr>
          <w:rFonts w:ascii="Garamond" w:hAnsi="Garamond"/>
          <w:sz w:val="28"/>
          <w:szCs w:val="28"/>
        </w:rPr>
        <w:t>, le tout aux conditions légales et celles contractuelles ci-après.</w:t>
      </w:r>
    </w:p>
    <w:p w14:paraId="28DC8C16" w14:textId="77777777" w:rsidR="00C530D1" w:rsidRPr="000A60A4" w:rsidRDefault="00C530D1" w:rsidP="00482163">
      <w:pPr>
        <w:jc w:val="both"/>
        <w:rPr>
          <w:rFonts w:ascii="Garamond" w:hAnsi="Garamond"/>
          <w:sz w:val="28"/>
          <w:szCs w:val="28"/>
        </w:rPr>
      </w:pPr>
    </w:p>
    <w:p w14:paraId="2FF6FB64" w14:textId="0DF06184" w:rsidR="007439C9" w:rsidRDefault="007439C9" w:rsidP="00482163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3116E52D" w14:textId="2DD59C59" w:rsidR="00482163" w:rsidRPr="000A60A4" w:rsidRDefault="00482163" w:rsidP="00482163">
      <w:pPr>
        <w:jc w:val="both"/>
        <w:rPr>
          <w:rFonts w:ascii="Garamond" w:hAnsi="Garamond"/>
          <w:b/>
          <w:sz w:val="28"/>
          <w:szCs w:val="28"/>
          <w:u w:val="single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lastRenderedPageBreak/>
        <w:t>Article 2</w:t>
      </w:r>
      <w:r w:rsidRPr="000A60A4">
        <w:rPr>
          <w:rFonts w:ascii="Garamond" w:hAnsi="Garamond"/>
          <w:b/>
          <w:sz w:val="28"/>
          <w:szCs w:val="28"/>
        </w:rPr>
        <w:t> : Lieu d’affectation</w:t>
      </w:r>
    </w:p>
    <w:p w14:paraId="5662AB84" w14:textId="77777777" w:rsidR="00482163" w:rsidRPr="000A60A4" w:rsidRDefault="00482163" w:rsidP="00482163">
      <w:pPr>
        <w:jc w:val="both"/>
        <w:rPr>
          <w:rFonts w:ascii="Garamond" w:hAnsi="Garamond"/>
          <w:b/>
          <w:sz w:val="28"/>
          <w:szCs w:val="28"/>
        </w:rPr>
      </w:pPr>
    </w:p>
    <w:p w14:paraId="225ABB53" w14:textId="562BE113" w:rsidR="00482163" w:rsidRPr="000A60A4" w:rsidRDefault="00482163" w:rsidP="00482163">
      <w:pPr>
        <w:pStyle w:val="Corpsdetexte"/>
        <w:jc w:val="both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 xml:space="preserve">Compte tenu de la nature de ses attributions, l’employé sera affecté à </w:t>
      </w:r>
      <w:r w:rsidR="00633810">
        <w:rPr>
          <w:rFonts w:ascii="Garamond" w:hAnsi="Garamond"/>
          <w:szCs w:val="28"/>
        </w:rPr>
        <w:t>Abidjan</w:t>
      </w:r>
      <w:r w:rsidR="000A60A4" w:rsidRPr="000A60A4">
        <w:rPr>
          <w:rFonts w:ascii="Garamond" w:hAnsi="Garamond"/>
          <w:szCs w:val="28"/>
        </w:rPr>
        <w:t>,</w:t>
      </w:r>
      <w:r w:rsidR="00633810">
        <w:rPr>
          <w:rFonts w:ascii="Garamond" w:hAnsi="Garamond"/>
          <w:szCs w:val="28"/>
        </w:rPr>
        <w:t xml:space="preserve"> en télétravail,</w:t>
      </w:r>
      <w:r w:rsidRPr="000A60A4">
        <w:rPr>
          <w:rFonts w:ascii="Garamond" w:hAnsi="Garamond"/>
          <w:szCs w:val="28"/>
        </w:rPr>
        <w:t xml:space="preserve"> </w:t>
      </w:r>
      <w:r w:rsidR="004747D1">
        <w:rPr>
          <w:rFonts w:ascii="Garamond" w:hAnsi="Garamond"/>
          <w:szCs w:val="28"/>
        </w:rPr>
        <w:t>t</w:t>
      </w:r>
      <w:r w:rsidRPr="000A60A4">
        <w:rPr>
          <w:rFonts w:ascii="Garamond" w:hAnsi="Garamond"/>
          <w:szCs w:val="28"/>
        </w:rPr>
        <w:t>outefois en fonction des nécessités de service, il pourra être affecté à tout autre lieu d’intervention</w:t>
      </w:r>
      <w:r w:rsidR="00633810">
        <w:rPr>
          <w:rFonts w:ascii="Garamond" w:hAnsi="Garamond"/>
          <w:szCs w:val="28"/>
        </w:rPr>
        <w:t xml:space="preserve"> de commun accord</w:t>
      </w:r>
      <w:r w:rsidRPr="000A60A4">
        <w:rPr>
          <w:rFonts w:ascii="Garamond" w:hAnsi="Garamond"/>
          <w:szCs w:val="28"/>
        </w:rPr>
        <w:t>.</w:t>
      </w:r>
    </w:p>
    <w:p w14:paraId="0DD126DD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2BCC993E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>Article 3</w:t>
      </w:r>
      <w:r w:rsidRPr="000A60A4">
        <w:rPr>
          <w:rFonts w:ascii="Garamond" w:hAnsi="Garamond"/>
          <w:b/>
          <w:sz w:val="28"/>
          <w:szCs w:val="28"/>
        </w:rPr>
        <w:t> : Durée</w:t>
      </w:r>
    </w:p>
    <w:p w14:paraId="631FB8C3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52FFF77E" w14:textId="5EF84ABD" w:rsidR="007C5D90" w:rsidRDefault="007C5D90" w:rsidP="007C5D90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 présent contrat est conclu pour une durée déterminée </w:t>
      </w:r>
      <w:r>
        <w:rPr>
          <w:rFonts w:ascii="Garamond" w:hAnsi="Garamond"/>
          <w:b/>
          <w:sz w:val="28"/>
          <w:szCs w:val="28"/>
        </w:rPr>
        <w:t xml:space="preserve">de </w:t>
      </w:r>
      <w:r w:rsidRPr="002F724C">
        <w:rPr>
          <w:rFonts w:ascii="Garamond" w:hAnsi="Garamond"/>
          <w:b/>
          <w:sz w:val="28"/>
          <w:szCs w:val="28"/>
        </w:rPr>
        <w:t>(</w:t>
      </w:r>
      <w:r w:rsidR="007E1E06" w:rsidRPr="002F724C">
        <w:rPr>
          <w:rFonts w:ascii="Garamond" w:hAnsi="Garamond"/>
          <w:b/>
          <w:sz w:val="28"/>
          <w:szCs w:val="28"/>
        </w:rPr>
        <w:t>03</w:t>
      </w:r>
      <w:r w:rsidRPr="002F724C">
        <w:rPr>
          <w:rFonts w:ascii="Garamond" w:hAnsi="Garamond"/>
          <w:b/>
          <w:sz w:val="28"/>
          <w:szCs w:val="28"/>
        </w:rPr>
        <w:t xml:space="preserve">) </w:t>
      </w:r>
      <w:r w:rsidR="007E1E06" w:rsidRPr="002F724C">
        <w:rPr>
          <w:rFonts w:ascii="Garamond" w:hAnsi="Garamond"/>
          <w:b/>
          <w:sz w:val="28"/>
          <w:szCs w:val="28"/>
        </w:rPr>
        <w:t>trois</w:t>
      </w:r>
      <w:r w:rsidRPr="002F724C">
        <w:rPr>
          <w:rFonts w:ascii="Garamond" w:hAnsi="Garamond"/>
          <w:b/>
          <w:sz w:val="28"/>
          <w:szCs w:val="28"/>
        </w:rPr>
        <w:t xml:space="preserve"> mois</w:t>
      </w: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à compter du </w:t>
      </w:r>
      <w:r w:rsidR="00586F9A" w:rsidRPr="002F724C">
        <w:rPr>
          <w:rFonts w:ascii="Garamond" w:hAnsi="Garamond"/>
          <w:b/>
          <w:sz w:val="28"/>
          <w:szCs w:val="28"/>
        </w:rPr>
        <w:t>01</w:t>
      </w:r>
      <w:r w:rsidRPr="002F724C">
        <w:rPr>
          <w:rFonts w:ascii="Garamond" w:hAnsi="Garamond"/>
          <w:b/>
          <w:sz w:val="28"/>
          <w:szCs w:val="28"/>
        </w:rPr>
        <w:t>/</w:t>
      </w:r>
      <w:r w:rsidR="0068341E" w:rsidRPr="002F724C">
        <w:rPr>
          <w:rFonts w:ascii="Garamond" w:hAnsi="Garamond"/>
          <w:b/>
          <w:sz w:val="28"/>
          <w:szCs w:val="28"/>
        </w:rPr>
        <w:t>1</w:t>
      </w:r>
      <w:r w:rsidR="002F724C" w:rsidRPr="002F724C">
        <w:rPr>
          <w:rFonts w:ascii="Garamond" w:hAnsi="Garamond"/>
          <w:b/>
          <w:sz w:val="28"/>
          <w:szCs w:val="28"/>
        </w:rPr>
        <w:t>2</w:t>
      </w:r>
      <w:r w:rsidRPr="002F724C">
        <w:rPr>
          <w:rFonts w:ascii="Garamond" w:hAnsi="Garamond"/>
          <w:b/>
          <w:sz w:val="28"/>
          <w:szCs w:val="28"/>
        </w:rPr>
        <w:t>/202</w:t>
      </w:r>
      <w:r w:rsidR="00586F9A" w:rsidRPr="002F724C">
        <w:rPr>
          <w:rFonts w:ascii="Garamond" w:hAnsi="Garamond"/>
          <w:b/>
          <w:sz w:val="28"/>
          <w:szCs w:val="28"/>
        </w:rPr>
        <w:t>3</w:t>
      </w:r>
      <w:r w:rsidRPr="002F724C">
        <w:rPr>
          <w:rFonts w:ascii="Garamond" w:hAnsi="Garamond"/>
          <w:sz w:val="28"/>
          <w:szCs w:val="28"/>
        </w:rPr>
        <w:t xml:space="preserve"> au </w:t>
      </w:r>
      <w:r w:rsidR="002F724C" w:rsidRPr="002F724C">
        <w:rPr>
          <w:rFonts w:ascii="Garamond" w:hAnsi="Garamond"/>
          <w:b/>
          <w:sz w:val="28"/>
          <w:szCs w:val="28"/>
        </w:rPr>
        <w:t>29</w:t>
      </w:r>
      <w:r w:rsidRPr="002F724C">
        <w:rPr>
          <w:rFonts w:ascii="Garamond" w:hAnsi="Garamond"/>
          <w:b/>
          <w:sz w:val="28"/>
          <w:szCs w:val="28"/>
        </w:rPr>
        <w:t>/</w:t>
      </w:r>
      <w:r w:rsidR="007E1E06" w:rsidRPr="002F724C">
        <w:rPr>
          <w:rFonts w:ascii="Garamond" w:hAnsi="Garamond"/>
          <w:b/>
          <w:sz w:val="28"/>
          <w:szCs w:val="28"/>
        </w:rPr>
        <w:t>0</w:t>
      </w:r>
      <w:r w:rsidR="002F724C" w:rsidRPr="002F724C">
        <w:rPr>
          <w:rFonts w:ascii="Garamond" w:hAnsi="Garamond"/>
          <w:b/>
          <w:sz w:val="28"/>
          <w:szCs w:val="28"/>
        </w:rPr>
        <w:t>2</w:t>
      </w:r>
      <w:r w:rsidRPr="002F724C">
        <w:rPr>
          <w:rFonts w:ascii="Garamond" w:hAnsi="Garamond"/>
          <w:b/>
          <w:sz w:val="28"/>
          <w:szCs w:val="28"/>
        </w:rPr>
        <w:t>/202</w:t>
      </w:r>
      <w:r w:rsidR="00586F9A" w:rsidRPr="002F724C">
        <w:rPr>
          <w:rFonts w:ascii="Garamond" w:hAnsi="Garamond"/>
          <w:b/>
          <w:sz w:val="28"/>
          <w:szCs w:val="28"/>
        </w:rPr>
        <w:t>4</w:t>
      </w:r>
      <w:r w:rsidRPr="002F724C">
        <w:rPr>
          <w:rFonts w:ascii="Garamond" w:hAnsi="Garamond"/>
          <w:b/>
          <w:sz w:val="28"/>
          <w:szCs w:val="28"/>
        </w:rPr>
        <w:t>.</w:t>
      </w:r>
    </w:p>
    <w:p w14:paraId="40C670C5" w14:textId="77777777" w:rsidR="00A164F8" w:rsidRPr="000A60A4" w:rsidRDefault="00A164F8">
      <w:pPr>
        <w:jc w:val="both"/>
        <w:rPr>
          <w:rFonts w:ascii="Garamond" w:hAnsi="Garamond"/>
          <w:sz w:val="28"/>
          <w:szCs w:val="28"/>
        </w:rPr>
      </w:pPr>
    </w:p>
    <w:p w14:paraId="17E100CC" w14:textId="77777777" w:rsidR="00482163" w:rsidRPr="000A60A4" w:rsidRDefault="00482163" w:rsidP="00482163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>Article 4</w:t>
      </w:r>
      <w:r w:rsidRPr="000A60A4">
        <w:rPr>
          <w:rFonts w:ascii="Garamond" w:hAnsi="Garamond"/>
          <w:b/>
          <w:sz w:val="28"/>
          <w:szCs w:val="28"/>
        </w:rPr>
        <w:t xml:space="preserve"> : </w:t>
      </w:r>
      <w:r w:rsidR="00A164F8" w:rsidRPr="000A60A4">
        <w:rPr>
          <w:rFonts w:ascii="Garamond" w:hAnsi="Garamond"/>
          <w:b/>
          <w:sz w:val="28"/>
          <w:szCs w:val="28"/>
        </w:rPr>
        <w:t>Obligations</w:t>
      </w:r>
      <w:r w:rsidRPr="000A60A4">
        <w:rPr>
          <w:rFonts w:ascii="Garamond" w:hAnsi="Garamond"/>
          <w:b/>
          <w:sz w:val="28"/>
          <w:szCs w:val="28"/>
        </w:rPr>
        <w:t xml:space="preserve"> des parties</w:t>
      </w:r>
    </w:p>
    <w:p w14:paraId="2DE853AC" w14:textId="77777777" w:rsidR="00482163" w:rsidRPr="000A60A4" w:rsidRDefault="00482163" w:rsidP="00482163">
      <w:pPr>
        <w:jc w:val="both"/>
        <w:rPr>
          <w:rFonts w:ascii="Garamond" w:hAnsi="Garamond"/>
          <w:b/>
          <w:sz w:val="28"/>
          <w:szCs w:val="28"/>
        </w:rPr>
      </w:pPr>
    </w:p>
    <w:p w14:paraId="44DEC4DA" w14:textId="48824A99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L’employeur s’engage à faciliter la bonne exécution par l’employé de ses prestations et s’oblige en conséquence à :</w:t>
      </w:r>
    </w:p>
    <w:p w14:paraId="3132B118" w14:textId="77777777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ab/>
      </w:r>
    </w:p>
    <w:p w14:paraId="00C0ADA7" w14:textId="77777777" w:rsidR="00A164F8" w:rsidRPr="000A60A4" w:rsidRDefault="0090297C" w:rsidP="00A164F8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Fournir</w:t>
      </w:r>
      <w:r w:rsidR="00A164F8" w:rsidRPr="000A60A4">
        <w:rPr>
          <w:rFonts w:ascii="Garamond" w:hAnsi="Garamond"/>
          <w:sz w:val="28"/>
          <w:szCs w:val="28"/>
        </w:rPr>
        <w:t xml:space="preserve"> à l’employé toutes informations utiles à l’exécution de ses prestations ;</w:t>
      </w:r>
    </w:p>
    <w:p w14:paraId="7AD2A187" w14:textId="00D56B91" w:rsidR="00A164F8" w:rsidRPr="000A60A4" w:rsidRDefault="0090297C" w:rsidP="00A164F8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Respecter</w:t>
      </w:r>
      <w:r w:rsidR="00A164F8" w:rsidRPr="000A60A4">
        <w:rPr>
          <w:rFonts w:ascii="Garamond" w:hAnsi="Garamond"/>
          <w:sz w:val="28"/>
          <w:szCs w:val="28"/>
        </w:rPr>
        <w:t xml:space="preserve"> les obligations légales et contractuelles notamment le paiement régulier des rémunérations ;</w:t>
      </w:r>
    </w:p>
    <w:p w14:paraId="7D8BAB48" w14:textId="77777777" w:rsidR="00A164F8" w:rsidRPr="000A60A4" w:rsidRDefault="0090297C" w:rsidP="00A164F8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Payer</w:t>
      </w:r>
      <w:r w:rsidR="00A164F8" w:rsidRPr="000A60A4">
        <w:rPr>
          <w:rFonts w:ascii="Garamond" w:hAnsi="Garamond"/>
          <w:sz w:val="28"/>
          <w:szCs w:val="28"/>
        </w:rPr>
        <w:t xml:space="preserve"> le salaire convenu aux échéances légales.</w:t>
      </w:r>
    </w:p>
    <w:p w14:paraId="7236DC78" w14:textId="77777777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</w:p>
    <w:p w14:paraId="3DB4D66A" w14:textId="04C5CB93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 xml:space="preserve">L’employé s’oblige à l’exécution scrupuleuse de ses obligations et attributions fixées </w:t>
      </w:r>
      <w:r w:rsidR="00C63A0D">
        <w:rPr>
          <w:rFonts w:ascii="Garamond" w:hAnsi="Garamond"/>
          <w:sz w:val="28"/>
          <w:szCs w:val="28"/>
        </w:rPr>
        <w:t>par l’employeur</w:t>
      </w:r>
      <w:r w:rsidRPr="000A60A4">
        <w:rPr>
          <w:rFonts w:ascii="Garamond" w:hAnsi="Garamond"/>
          <w:sz w:val="28"/>
          <w:szCs w:val="28"/>
        </w:rPr>
        <w:t xml:space="preserve"> et considérées comme substantielles.</w:t>
      </w:r>
    </w:p>
    <w:p w14:paraId="5D926CDC" w14:textId="60E73045" w:rsidR="00A164F8" w:rsidRPr="000A60A4" w:rsidRDefault="00A164F8" w:rsidP="00A164F8">
      <w:pPr>
        <w:rPr>
          <w:rFonts w:ascii="Garamond" w:hAnsi="Garamond"/>
          <w:sz w:val="28"/>
          <w:szCs w:val="28"/>
        </w:rPr>
      </w:pPr>
    </w:p>
    <w:p w14:paraId="55671148" w14:textId="77777777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Il s’engage à exercer ses fonctions avec rigueur et conscience professionnelle.</w:t>
      </w:r>
    </w:p>
    <w:p w14:paraId="6E0EDD6E" w14:textId="13613193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</w:p>
    <w:p w14:paraId="4B51C2D7" w14:textId="02544401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Il s’engage en outre à se conformer aux directives et instructions qui lui seront transmises par ses supérieurs hiérarchiques, à respecter les lois et règlements en vigueur au Burkina Faso, à s’abstenir de toute activité ou déclaration qui pourrait léser les intérêts de l’employeur ou nuire à son image de marque.</w:t>
      </w:r>
    </w:p>
    <w:p w14:paraId="1AAC91F1" w14:textId="77777777" w:rsidR="00A164F8" w:rsidRPr="000A60A4" w:rsidRDefault="00A164F8" w:rsidP="00A164F8">
      <w:pPr>
        <w:jc w:val="both"/>
        <w:rPr>
          <w:rFonts w:ascii="Garamond" w:hAnsi="Garamond"/>
          <w:sz w:val="28"/>
          <w:szCs w:val="28"/>
        </w:rPr>
      </w:pPr>
    </w:p>
    <w:p w14:paraId="69678A3D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>Article 5</w:t>
      </w:r>
      <w:r w:rsidRPr="000A60A4">
        <w:rPr>
          <w:rFonts w:ascii="Garamond" w:hAnsi="Garamond"/>
          <w:b/>
          <w:sz w:val="28"/>
          <w:szCs w:val="28"/>
        </w:rPr>
        <w:t> : Rémunération</w:t>
      </w:r>
    </w:p>
    <w:p w14:paraId="442F2F22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6130178C" w14:textId="77777777" w:rsidR="0086414C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 xml:space="preserve">L’employé percevra un salaire mensuel </w:t>
      </w:r>
      <w:r w:rsidR="0086414C" w:rsidRPr="000A60A4">
        <w:rPr>
          <w:rFonts w:ascii="Garamond" w:hAnsi="Garamond"/>
          <w:sz w:val="28"/>
          <w:szCs w:val="28"/>
        </w:rPr>
        <w:t>se décomposant comme suit :</w:t>
      </w:r>
    </w:p>
    <w:p w14:paraId="0D043ACB" w14:textId="77777777" w:rsidR="0086414C" w:rsidRPr="000A60A4" w:rsidRDefault="0086414C">
      <w:pPr>
        <w:jc w:val="both"/>
        <w:rPr>
          <w:rFonts w:ascii="Garamond" w:hAnsi="Garamond"/>
          <w:sz w:val="28"/>
          <w:szCs w:val="28"/>
        </w:rPr>
      </w:pPr>
    </w:p>
    <w:p w14:paraId="7650248E" w14:textId="67614D20" w:rsidR="007C5D90" w:rsidRPr="002F724C" w:rsidRDefault="007C5D90" w:rsidP="007C5D90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Garamond" w:hAnsi="Garamond"/>
          <w:sz w:val="28"/>
          <w:szCs w:val="28"/>
        </w:rPr>
        <w:t xml:space="preserve">Salaire de base               </w:t>
      </w:r>
      <w:r w:rsidR="00C42D83" w:rsidRPr="002F724C">
        <w:rPr>
          <w:rFonts w:ascii="Garamond" w:hAnsi="Garamond"/>
          <w:sz w:val="28"/>
          <w:szCs w:val="28"/>
        </w:rPr>
        <w:t>123 399</w:t>
      </w:r>
      <w:r w:rsidRPr="002F724C">
        <w:rPr>
          <w:rFonts w:ascii="Garamond" w:hAnsi="Garamond"/>
          <w:sz w:val="28"/>
          <w:szCs w:val="28"/>
        </w:rPr>
        <w:t xml:space="preserve"> Francs CFA</w:t>
      </w:r>
    </w:p>
    <w:p w14:paraId="7B975F3B" w14:textId="5BD7B81E" w:rsidR="007C5D90" w:rsidRPr="002F724C" w:rsidRDefault="007C5D90" w:rsidP="007C5D90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Garamond" w:hAnsi="Garamond"/>
          <w:sz w:val="28"/>
          <w:szCs w:val="28"/>
        </w:rPr>
        <w:t xml:space="preserve">Indemnité de logement   </w:t>
      </w:r>
      <w:r w:rsidR="00C42D83" w:rsidRPr="002F724C">
        <w:rPr>
          <w:rFonts w:ascii="Garamond" w:hAnsi="Garamond"/>
          <w:sz w:val="28"/>
          <w:szCs w:val="28"/>
        </w:rPr>
        <w:t>5</w:t>
      </w:r>
      <w:r w:rsidRPr="002F724C">
        <w:rPr>
          <w:rFonts w:ascii="Garamond" w:hAnsi="Garamond"/>
          <w:sz w:val="28"/>
          <w:szCs w:val="28"/>
        </w:rPr>
        <w:t>0 000 Francs CFA</w:t>
      </w:r>
    </w:p>
    <w:p w14:paraId="792D602D" w14:textId="290231A4" w:rsidR="007C5D90" w:rsidRPr="002F724C" w:rsidRDefault="007C5D90" w:rsidP="007C5D90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Garamond" w:hAnsi="Garamond"/>
          <w:sz w:val="28"/>
          <w:szCs w:val="28"/>
        </w:rPr>
        <w:t xml:space="preserve">Indemnité de transport   </w:t>
      </w:r>
      <w:r w:rsidR="00C42D83" w:rsidRPr="002F724C">
        <w:rPr>
          <w:rFonts w:ascii="Garamond" w:hAnsi="Garamond"/>
          <w:sz w:val="28"/>
          <w:szCs w:val="28"/>
        </w:rPr>
        <w:t>2</w:t>
      </w:r>
      <w:r w:rsidRPr="002F724C">
        <w:rPr>
          <w:rFonts w:ascii="Garamond" w:hAnsi="Garamond"/>
          <w:sz w:val="28"/>
          <w:szCs w:val="28"/>
        </w:rPr>
        <w:t>5 000 Francs CFA</w:t>
      </w:r>
    </w:p>
    <w:p w14:paraId="6F457259" w14:textId="5437285C" w:rsidR="00C42D83" w:rsidRPr="002F724C" w:rsidRDefault="00C42D83" w:rsidP="007C5D90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Garamond" w:hAnsi="Garamond"/>
          <w:sz w:val="28"/>
          <w:szCs w:val="28"/>
        </w:rPr>
        <w:t>Indemnité de fonction    25 000 Francs CFA</w:t>
      </w:r>
    </w:p>
    <w:p w14:paraId="5CCFA764" w14:textId="77777777" w:rsidR="007C5D90" w:rsidRPr="002F724C" w:rsidRDefault="007C5D90" w:rsidP="007C5D90">
      <w:pPr>
        <w:jc w:val="both"/>
        <w:rPr>
          <w:rFonts w:ascii="Garamond" w:hAnsi="Garamond"/>
          <w:sz w:val="28"/>
          <w:szCs w:val="28"/>
        </w:rPr>
      </w:pPr>
    </w:p>
    <w:p w14:paraId="255589B6" w14:textId="083A70BF" w:rsidR="007C5D90" w:rsidRDefault="007C5D90" w:rsidP="007C5D90">
      <w:pPr>
        <w:jc w:val="both"/>
        <w:rPr>
          <w:rFonts w:ascii="Garamond" w:hAnsi="Garamond"/>
          <w:sz w:val="28"/>
          <w:szCs w:val="28"/>
        </w:rPr>
      </w:pPr>
      <w:r w:rsidRPr="002F724C">
        <w:rPr>
          <w:rFonts w:ascii="Garamond" w:hAnsi="Garamond"/>
          <w:sz w:val="28"/>
          <w:szCs w:val="28"/>
        </w:rPr>
        <w:t xml:space="preserve">Soit un total de </w:t>
      </w:r>
      <w:r w:rsidR="00C42D83" w:rsidRPr="002F724C">
        <w:rPr>
          <w:rFonts w:ascii="Garamond" w:hAnsi="Garamond"/>
          <w:b/>
          <w:sz w:val="28"/>
          <w:szCs w:val="28"/>
        </w:rPr>
        <w:t>223</w:t>
      </w:r>
      <w:r w:rsidRPr="002F724C">
        <w:rPr>
          <w:rFonts w:ascii="Garamond" w:hAnsi="Garamond"/>
          <w:b/>
          <w:sz w:val="28"/>
          <w:szCs w:val="28"/>
        </w:rPr>
        <w:t> </w:t>
      </w:r>
      <w:r w:rsidR="00C42D83" w:rsidRPr="002F724C">
        <w:rPr>
          <w:rFonts w:ascii="Garamond" w:hAnsi="Garamond"/>
          <w:b/>
          <w:sz w:val="28"/>
          <w:szCs w:val="28"/>
        </w:rPr>
        <w:t>399</w:t>
      </w:r>
      <w:r w:rsidRPr="002F724C">
        <w:rPr>
          <w:rFonts w:ascii="Garamond" w:hAnsi="Garamond"/>
          <w:sz w:val="28"/>
          <w:szCs w:val="28"/>
        </w:rPr>
        <w:t xml:space="preserve"> </w:t>
      </w:r>
      <w:r w:rsidRPr="002F724C">
        <w:rPr>
          <w:rFonts w:ascii="Garamond" w:hAnsi="Garamond"/>
          <w:b/>
          <w:sz w:val="28"/>
          <w:szCs w:val="28"/>
        </w:rPr>
        <w:t>Francs CFA</w:t>
      </w:r>
    </w:p>
    <w:p w14:paraId="5D90D18C" w14:textId="77777777" w:rsidR="0086414C" w:rsidRPr="00716821" w:rsidRDefault="0086414C">
      <w:pPr>
        <w:jc w:val="both"/>
        <w:rPr>
          <w:rFonts w:ascii="Garamond" w:hAnsi="Garamond"/>
          <w:b/>
          <w:sz w:val="28"/>
          <w:szCs w:val="28"/>
        </w:rPr>
      </w:pPr>
    </w:p>
    <w:p w14:paraId="17C3DE2D" w14:textId="03792FC5" w:rsidR="000A60A4" w:rsidRDefault="0086414C" w:rsidP="00A164F8">
      <w:pPr>
        <w:tabs>
          <w:tab w:val="left" w:pos="405"/>
        </w:tabs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Cette rémunération sera soumise aux retenues obligatoires telles</w:t>
      </w:r>
      <w:r w:rsidR="007D1CE5" w:rsidRPr="000A60A4">
        <w:rPr>
          <w:rFonts w:ascii="Garamond" w:hAnsi="Garamond"/>
          <w:sz w:val="28"/>
          <w:szCs w:val="28"/>
        </w:rPr>
        <w:t xml:space="preserve"> </w:t>
      </w:r>
      <w:r w:rsidR="003165D9" w:rsidRPr="000A60A4">
        <w:rPr>
          <w:rFonts w:ascii="Garamond" w:hAnsi="Garamond"/>
          <w:sz w:val="28"/>
          <w:szCs w:val="28"/>
        </w:rPr>
        <w:t>IUTS et CNSS.</w:t>
      </w:r>
    </w:p>
    <w:p w14:paraId="37AF8F07" w14:textId="635929D2" w:rsidR="007E1E06" w:rsidRDefault="007E1E06" w:rsidP="00A164F8">
      <w:pPr>
        <w:tabs>
          <w:tab w:val="left" w:pos="405"/>
        </w:tabs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L’employé percevra un salaire mensuel net assortie des retenues de </w:t>
      </w:r>
      <w:r w:rsidRPr="002F724C">
        <w:rPr>
          <w:rFonts w:ascii="Garamond" w:hAnsi="Garamond"/>
          <w:b/>
          <w:bCs/>
          <w:sz w:val="28"/>
          <w:szCs w:val="28"/>
        </w:rPr>
        <w:t>200 000 Francs CFA net</w:t>
      </w:r>
      <w:r>
        <w:rPr>
          <w:rFonts w:ascii="Garamond" w:hAnsi="Garamond"/>
          <w:sz w:val="28"/>
          <w:szCs w:val="28"/>
        </w:rPr>
        <w:t>.</w:t>
      </w:r>
    </w:p>
    <w:p w14:paraId="502F108E" w14:textId="2EEA137F" w:rsidR="00D53BCD" w:rsidRPr="000A60A4" w:rsidRDefault="0077662C" w:rsidP="00A164F8">
      <w:pPr>
        <w:tabs>
          <w:tab w:val="left" w:pos="405"/>
        </w:tabs>
        <w:rPr>
          <w:rFonts w:ascii="Garamond" w:hAnsi="Garamond"/>
          <w:b/>
          <w:sz w:val="28"/>
          <w:szCs w:val="28"/>
          <w:u w:val="single"/>
        </w:rPr>
      </w:pPr>
      <w:r w:rsidRPr="00C72C99">
        <w:rPr>
          <w:rFonts w:ascii="Dubai" w:hAnsi="Dubai" w:cs="Dubai"/>
          <w:noProof/>
          <w:color w:val="323E4F" w:themeColor="text2" w:themeShade="BF"/>
        </w:rPr>
        <w:drawing>
          <wp:anchor distT="0" distB="0" distL="114300" distR="114300" simplePos="0" relativeHeight="251663360" behindDoc="0" locked="0" layoutInCell="1" allowOverlap="1" wp14:anchorId="658E7A94" wp14:editId="482D28B4">
            <wp:simplePos x="0" y="0"/>
            <wp:positionH relativeFrom="margin">
              <wp:posOffset>5930900</wp:posOffset>
            </wp:positionH>
            <wp:positionV relativeFrom="paragraph">
              <wp:posOffset>8255</wp:posOffset>
            </wp:positionV>
            <wp:extent cx="1149025" cy="10255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AF7DF" w14:textId="77777777" w:rsidR="00A164F8" w:rsidRPr="000A60A4" w:rsidRDefault="00A164F8" w:rsidP="00A164F8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6 </w:t>
      </w:r>
      <w:r w:rsidRPr="000A60A4">
        <w:rPr>
          <w:rFonts w:ascii="Garamond" w:hAnsi="Garamond"/>
          <w:b/>
          <w:sz w:val="28"/>
          <w:szCs w:val="28"/>
        </w:rPr>
        <w:t>: Avantages</w:t>
      </w:r>
    </w:p>
    <w:p w14:paraId="2C23E926" w14:textId="2F836B27" w:rsidR="00A164F8" w:rsidRPr="000A60A4" w:rsidRDefault="00A164F8" w:rsidP="00A164F8">
      <w:pPr>
        <w:jc w:val="both"/>
        <w:rPr>
          <w:rFonts w:ascii="Garamond" w:hAnsi="Garamond"/>
          <w:b/>
          <w:sz w:val="28"/>
          <w:szCs w:val="28"/>
        </w:rPr>
      </w:pPr>
    </w:p>
    <w:p w14:paraId="78B4270D" w14:textId="50A88D7A" w:rsidR="00A164F8" w:rsidRPr="000A60A4" w:rsidRDefault="00A164F8" w:rsidP="00A164F8">
      <w:pPr>
        <w:jc w:val="both"/>
        <w:rPr>
          <w:rFonts w:ascii="Garamond" w:hAnsi="Garamond"/>
          <w:bCs/>
          <w:sz w:val="28"/>
          <w:szCs w:val="28"/>
        </w:rPr>
      </w:pPr>
      <w:r w:rsidRPr="000A60A4">
        <w:rPr>
          <w:rFonts w:ascii="Garamond" w:hAnsi="Garamond"/>
          <w:bCs/>
          <w:sz w:val="28"/>
          <w:szCs w:val="28"/>
        </w:rPr>
        <w:lastRenderedPageBreak/>
        <w:t>En sus de la rémunération ci-dessus, l’employé bénéficiera des indemnités et avantages liés à sa fonction</w:t>
      </w:r>
      <w:r w:rsidR="00C42D83">
        <w:rPr>
          <w:rFonts w:ascii="Garamond" w:hAnsi="Garamond"/>
          <w:bCs/>
          <w:sz w:val="28"/>
          <w:szCs w:val="28"/>
        </w:rPr>
        <w:t xml:space="preserve"> selon la politique de l’entreprise.</w:t>
      </w:r>
    </w:p>
    <w:p w14:paraId="324B0C2B" w14:textId="77777777" w:rsidR="00A164F8" w:rsidRPr="000A60A4" w:rsidRDefault="00A164F8" w:rsidP="00A164F8">
      <w:pPr>
        <w:tabs>
          <w:tab w:val="left" w:pos="405"/>
        </w:tabs>
        <w:rPr>
          <w:rFonts w:ascii="Garamond" w:hAnsi="Garamond"/>
          <w:b/>
          <w:sz w:val="28"/>
          <w:szCs w:val="28"/>
          <w:u w:val="single"/>
        </w:rPr>
      </w:pPr>
    </w:p>
    <w:p w14:paraId="041E9D93" w14:textId="7F48D6A9" w:rsidR="00F80A70" w:rsidRDefault="00F80A70" w:rsidP="00A164F8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258FBC9D" w14:textId="77777777" w:rsidR="00A164F8" w:rsidRPr="000A60A4" w:rsidRDefault="00A164F8" w:rsidP="00A164F8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7 </w:t>
      </w:r>
      <w:r w:rsidRPr="000A60A4">
        <w:rPr>
          <w:rFonts w:ascii="Garamond" w:hAnsi="Garamond"/>
          <w:b/>
          <w:sz w:val="28"/>
          <w:szCs w:val="28"/>
        </w:rPr>
        <w:t>: Durée Hebdomadaire de travail</w:t>
      </w:r>
    </w:p>
    <w:p w14:paraId="16438CF5" w14:textId="77777777" w:rsidR="00A164F8" w:rsidRPr="000A60A4" w:rsidRDefault="00A164F8" w:rsidP="00A164F8">
      <w:pPr>
        <w:jc w:val="both"/>
        <w:rPr>
          <w:rFonts w:ascii="Garamond" w:hAnsi="Garamond"/>
          <w:b/>
          <w:sz w:val="28"/>
          <w:szCs w:val="28"/>
        </w:rPr>
      </w:pPr>
    </w:p>
    <w:p w14:paraId="38835624" w14:textId="77777777" w:rsidR="00037CA9" w:rsidRPr="002F23E1" w:rsidRDefault="00037CA9" w:rsidP="00037CA9">
      <w:pPr>
        <w:tabs>
          <w:tab w:val="left" w:pos="3981"/>
        </w:tabs>
        <w:jc w:val="both"/>
        <w:rPr>
          <w:rFonts w:ascii="Garamond" w:hAnsi="Garamond"/>
          <w:sz w:val="28"/>
          <w:szCs w:val="28"/>
        </w:rPr>
      </w:pPr>
      <w:bookmarkStart w:id="0" w:name="_Hlk28115011"/>
      <w:r w:rsidRPr="002F23E1">
        <w:rPr>
          <w:rFonts w:ascii="Garamond" w:hAnsi="Garamond"/>
          <w:sz w:val="28"/>
          <w:szCs w:val="28"/>
        </w:rPr>
        <w:t>L’employé est soumis à la durée hebdomadaire de quarante heures (40) heures, à raison</w:t>
      </w:r>
      <w:r w:rsidRPr="002F23E1">
        <w:rPr>
          <w:rFonts w:ascii="Garamond" w:hAnsi="Garamond"/>
          <w:color w:val="FF0000"/>
          <w:sz w:val="28"/>
          <w:szCs w:val="28"/>
        </w:rPr>
        <w:t xml:space="preserve"> </w:t>
      </w:r>
      <w:r w:rsidRPr="002F23E1">
        <w:rPr>
          <w:rFonts w:ascii="Garamond" w:hAnsi="Garamond"/>
          <w:sz w:val="28"/>
          <w:szCs w:val="28"/>
        </w:rPr>
        <w:t>de huit heures (08) par jour.</w:t>
      </w:r>
    </w:p>
    <w:p w14:paraId="218C7354" w14:textId="2D5B72FF" w:rsidR="00037CA9" w:rsidRPr="00A83075" w:rsidRDefault="00037CA9" w:rsidP="00037CA9">
      <w:pPr>
        <w:tabs>
          <w:tab w:val="left" w:pos="3981"/>
        </w:tabs>
        <w:jc w:val="both"/>
        <w:rPr>
          <w:rFonts w:ascii="Garamond" w:hAnsi="Garamond"/>
          <w:sz w:val="28"/>
          <w:szCs w:val="28"/>
        </w:rPr>
      </w:pPr>
      <w:r w:rsidRPr="002F23E1">
        <w:rPr>
          <w:rFonts w:ascii="Garamond" w:hAnsi="Garamond"/>
          <w:sz w:val="28"/>
          <w:szCs w:val="28"/>
        </w:rPr>
        <w:t xml:space="preserve">Cependant au regard de l’activité de l’employeur, l’employé </w:t>
      </w:r>
      <w:r w:rsidR="00C42D83" w:rsidRPr="002F23E1">
        <w:rPr>
          <w:rFonts w:ascii="Garamond" w:hAnsi="Garamond"/>
          <w:sz w:val="28"/>
          <w:szCs w:val="28"/>
        </w:rPr>
        <w:t>pourrai être</w:t>
      </w:r>
      <w:r w:rsidRPr="002F23E1">
        <w:rPr>
          <w:rFonts w:ascii="Garamond" w:hAnsi="Garamond"/>
          <w:sz w:val="28"/>
          <w:szCs w:val="28"/>
        </w:rPr>
        <w:t xml:space="preserve"> soumis à une durée de quarante-huit (48) heures correspondant aux six (06) jours d’ouverture de l’établissement.</w:t>
      </w:r>
    </w:p>
    <w:bookmarkEnd w:id="0"/>
    <w:p w14:paraId="24312599" w14:textId="1C372BF4" w:rsidR="00D53BCD" w:rsidRPr="000A60A4" w:rsidRDefault="00D53BCD" w:rsidP="00A164F8">
      <w:pPr>
        <w:tabs>
          <w:tab w:val="left" w:pos="3981"/>
        </w:tabs>
        <w:jc w:val="both"/>
        <w:rPr>
          <w:rFonts w:ascii="Garamond" w:hAnsi="Garamond"/>
          <w:sz w:val="28"/>
          <w:szCs w:val="28"/>
        </w:rPr>
      </w:pPr>
    </w:p>
    <w:p w14:paraId="0C7C2E62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 xml:space="preserve">8 </w:t>
      </w:r>
      <w:r w:rsidR="000A60A4" w:rsidRPr="000A60A4">
        <w:rPr>
          <w:rFonts w:ascii="Garamond" w:hAnsi="Garamond"/>
          <w:b/>
          <w:sz w:val="28"/>
          <w:szCs w:val="28"/>
        </w:rPr>
        <w:t>:</w:t>
      </w:r>
      <w:r w:rsidRPr="000A60A4">
        <w:rPr>
          <w:rFonts w:ascii="Garamond" w:hAnsi="Garamond"/>
          <w:b/>
          <w:sz w:val="28"/>
          <w:szCs w:val="28"/>
        </w:rPr>
        <w:t xml:space="preserve"> </w:t>
      </w:r>
      <w:r w:rsidR="00DE49A6" w:rsidRPr="000A60A4">
        <w:rPr>
          <w:rFonts w:ascii="Garamond" w:hAnsi="Garamond"/>
          <w:b/>
          <w:sz w:val="28"/>
          <w:szCs w:val="28"/>
        </w:rPr>
        <w:t xml:space="preserve">Discipline et horaires </w:t>
      </w:r>
      <w:r w:rsidRPr="000A60A4">
        <w:rPr>
          <w:rFonts w:ascii="Garamond" w:hAnsi="Garamond"/>
          <w:b/>
          <w:sz w:val="28"/>
          <w:szCs w:val="28"/>
        </w:rPr>
        <w:t xml:space="preserve">de travail </w:t>
      </w:r>
    </w:p>
    <w:p w14:paraId="130C2A3D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54BD2852" w14:textId="09715349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L’employé s’engage à consacrer tout son temps et toute son activité au service de l’employeur. Il s’oblige, eu égard à la spécificité de l’activité de l’employeur à respecter scrupuleusement les horaires de travail, consignes et directives qui lui seront communiqués ainsi que la discipline en vigueur chez l’employeur.</w:t>
      </w:r>
    </w:p>
    <w:p w14:paraId="77C0BA89" w14:textId="77777777" w:rsidR="003165D9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37C1176D" w14:textId="64EBFF1A" w:rsidR="003F4657" w:rsidRDefault="00602154" w:rsidP="00602154">
      <w:pPr>
        <w:jc w:val="both"/>
        <w:rPr>
          <w:rFonts w:ascii="Garamond" w:hAnsi="Garamond"/>
          <w:sz w:val="28"/>
          <w:szCs w:val="28"/>
        </w:rPr>
      </w:pPr>
      <w:r w:rsidRPr="002F23E1">
        <w:rPr>
          <w:rFonts w:ascii="Garamond" w:hAnsi="Garamond"/>
          <w:sz w:val="28"/>
          <w:szCs w:val="28"/>
        </w:rPr>
        <w:t xml:space="preserve">Les horaires de travail </w:t>
      </w:r>
      <w:r w:rsidR="00D27FC7" w:rsidRPr="002F23E1">
        <w:rPr>
          <w:rFonts w:ascii="Garamond" w:hAnsi="Garamond"/>
          <w:sz w:val="28"/>
          <w:szCs w:val="28"/>
        </w:rPr>
        <w:t>sont de</w:t>
      </w:r>
      <w:r w:rsidR="00B04686" w:rsidRPr="002F23E1">
        <w:rPr>
          <w:rFonts w:ascii="Garamond" w:hAnsi="Garamond"/>
          <w:sz w:val="28"/>
          <w:szCs w:val="28"/>
        </w:rPr>
        <w:t xml:space="preserve"> </w:t>
      </w:r>
      <w:r w:rsidR="00C42D83" w:rsidRPr="002F23E1">
        <w:rPr>
          <w:rFonts w:ascii="Garamond" w:hAnsi="Garamond"/>
          <w:b/>
          <w:sz w:val="28"/>
          <w:szCs w:val="28"/>
        </w:rPr>
        <w:t>08</w:t>
      </w:r>
      <w:r w:rsidR="00B04686" w:rsidRPr="002F23E1">
        <w:rPr>
          <w:rFonts w:ascii="Garamond" w:hAnsi="Garamond"/>
          <w:b/>
          <w:sz w:val="28"/>
          <w:szCs w:val="28"/>
        </w:rPr>
        <w:t xml:space="preserve"> à </w:t>
      </w:r>
      <w:r w:rsidR="00C42D83" w:rsidRPr="002F23E1">
        <w:rPr>
          <w:rFonts w:ascii="Garamond" w:hAnsi="Garamond"/>
          <w:b/>
          <w:sz w:val="28"/>
          <w:szCs w:val="28"/>
        </w:rPr>
        <w:t>18</w:t>
      </w:r>
      <w:r w:rsidR="00B04686" w:rsidRPr="002F23E1">
        <w:rPr>
          <w:rFonts w:ascii="Garamond" w:hAnsi="Garamond"/>
          <w:b/>
          <w:sz w:val="28"/>
          <w:szCs w:val="28"/>
        </w:rPr>
        <w:t>h</w:t>
      </w:r>
      <w:r w:rsidR="00B04686" w:rsidRPr="002F23E1">
        <w:rPr>
          <w:rFonts w:ascii="Garamond" w:hAnsi="Garamond"/>
          <w:sz w:val="28"/>
          <w:szCs w:val="28"/>
        </w:rPr>
        <w:t xml:space="preserve"> </w:t>
      </w:r>
      <w:r w:rsidR="00C42D83" w:rsidRPr="002F23E1">
        <w:rPr>
          <w:rFonts w:ascii="Garamond" w:hAnsi="Garamond"/>
          <w:sz w:val="28"/>
          <w:szCs w:val="28"/>
        </w:rPr>
        <w:t xml:space="preserve">avec une pause n’excédant pas </w:t>
      </w:r>
      <w:r w:rsidR="00C42D83" w:rsidRPr="002F23E1">
        <w:rPr>
          <w:rFonts w:ascii="Garamond" w:hAnsi="Garamond"/>
          <w:b/>
          <w:bCs/>
          <w:sz w:val="28"/>
          <w:szCs w:val="28"/>
        </w:rPr>
        <w:t>2H</w:t>
      </w:r>
      <w:r w:rsidR="00C42D83" w:rsidRPr="002F23E1">
        <w:rPr>
          <w:rFonts w:ascii="Garamond" w:hAnsi="Garamond"/>
          <w:sz w:val="28"/>
          <w:szCs w:val="28"/>
        </w:rPr>
        <w:t xml:space="preserve"> entre </w:t>
      </w:r>
      <w:r w:rsidR="00C42D83" w:rsidRPr="002F23E1">
        <w:rPr>
          <w:rFonts w:ascii="Garamond" w:hAnsi="Garamond"/>
          <w:b/>
          <w:bCs/>
          <w:sz w:val="28"/>
          <w:szCs w:val="28"/>
        </w:rPr>
        <w:t>12h30 et 14H30</w:t>
      </w:r>
      <w:r w:rsidR="00C42D83" w:rsidRPr="002F23E1">
        <w:rPr>
          <w:rFonts w:ascii="Garamond" w:hAnsi="Garamond"/>
          <w:sz w:val="28"/>
          <w:szCs w:val="28"/>
        </w:rPr>
        <w:t xml:space="preserve"> cela est susceptible de changement s</w:t>
      </w:r>
      <w:r w:rsidR="003F4657" w:rsidRPr="002F23E1">
        <w:rPr>
          <w:rFonts w:ascii="Garamond" w:hAnsi="Garamond"/>
          <w:sz w:val="28"/>
          <w:szCs w:val="28"/>
        </w:rPr>
        <w:t>uivant le plan de rotation établi par l’employeur.</w:t>
      </w:r>
    </w:p>
    <w:p w14:paraId="05AC7B9B" w14:textId="2A7E7473" w:rsidR="003F4657" w:rsidRDefault="003F4657" w:rsidP="00602154">
      <w:pPr>
        <w:jc w:val="both"/>
        <w:rPr>
          <w:rFonts w:ascii="Garamond" w:hAnsi="Garamond"/>
          <w:sz w:val="28"/>
          <w:szCs w:val="28"/>
        </w:rPr>
      </w:pPr>
    </w:p>
    <w:p w14:paraId="450E95F7" w14:textId="77777777" w:rsidR="0016493D" w:rsidRDefault="0016493D" w:rsidP="00602154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Les heures de </w:t>
      </w:r>
      <w:r w:rsidR="00FA1B39">
        <w:rPr>
          <w:rFonts w:ascii="Garamond" w:hAnsi="Garamond"/>
          <w:sz w:val="28"/>
          <w:szCs w:val="28"/>
        </w:rPr>
        <w:t>travail effectué</w:t>
      </w:r>
      <w:r w:rsidR="007E0B79">
        <w:rPr>
          <w:rFonts w:ascii="Garamond" w:hAnsi="Garamond"/>
          <w:sz w:val="28"/>
          <w:szCs w:val="28"/>
        </w:rPr>
        <w:t>es</w:t>
      </w:r>
      <w:r>
        <w:rPr>
          <w:rFonts w:ascii="Garamond" w:hAnsi="Garamond"/>
          <w:sz w:val="28"/>
          <w:szCs w:val="28"/>
        </w:rPr>
        <w:t xml:space="preserve"> </w:t>
      </w:r>
      <w:r w:rsidR="00FA1B39">
        <w:rPr>
          <w:rFonts w:ascii="Garamond" w:hAnsi="Garamond"/>
          <w:sz w:val="28"/>
          <w:szCs w:val="28"/>
        </w:rPr>
        <w:t>au-delà</w:t>
      </w:r>
      <w:r>
        <w:rPr>
          <w:rFonts w:ascii="Garamond" w:hAnsi="Garamond"/>
          <w:sz w:val="28"/>
          <w:szCs w:val="28"/>
        </w:rPr>
        <w:t xml:space="preserve"> de la durée </w:t>
      </w:r>
      <w:r w:rsidR="00FA1B39">
        <w:rPr>
          <w:rFonts w:ascii="Garamond" w:hAnsi="Garamond"/>
          <w:sz w:val="28"/>
          <w:szCs w:val="28"/>
        </w:rPr>
        <w:t>légale</w:t>
      </w:r>
      <w:r>
        <w:rPr>
          <w:rFonts w:ascii="Garamond" w:hAnsi="Garamond"/>
          <w:sz w:val="28"/>
          <w:szCs w:val="28"/>
        </w:rPr>
        <w:t xml:space="preserve"> </w:t>
      </w:r>
      <w:r w:rsidR="00FA1B39">
        <w:rPr>
          <w:rFonts w:ascii="Garamond" w:hAnsi="Garamond"/>
          <w:sz w:val="28"/>
          <w:szCs w:val="28"/>
        </w:rPr>
        <w:t>hebdomadaire</w:t>
      </w:r>
      <w:r>
        <w:rPr>
          <w:rFonts w:ascii="Garamond" w:hAnsi="Garamond"/>
          <w:sz w:val="28"/>
          <w:szCs w:val="28"/>
        </w:rPr>
        <w:t xml:space="preserve"> ci-dessus sont </w:t>
      </w:r>
      <w:r w:rsidR="00FC1027">
        <w:rPr>
          <w:rFonts w:ascii="Garamond" w:hAnsi="Garamond"/>
          <w:sz w:val="28"/>
          <w:szCs w:val="28"/>
        </w:rPr>
        <w:t>considérées</w:t>
      </w:r>
      <w:r>
        <w:rPr>
          <w:rFonts w:ascii="Garamond" w:hAnsi="Garamond"/>
          <w:sz w:val="28"/>
          <w:szCs w:val="28"/>
        </w:rPr>
        <w:t xml:space="preserve"> comme heures </w:t>
      </w:r>
      <w:r w:rsidR="00FA1B39">
        <w:rPr>
          <w:rFonts w:ascii="Garamond" w:hAnsi="Garamond"/>
          <w:sz w:val="28"/>
          <w:szCs w:val="28"/>
        </w:rPr>
        <w:t>supplémentaires</w:t>
      </w:r>
      <w:r>
        <w:rPr>
          <w:rFonts w:ascii="Garamond" w:hAnsi="Garamond"/>
          <w:sz w:val="28"/>
          <w:szCs w:val="28"/>
        </w:rPr>
        <w:t xml:space="preserve"> et ouvre</w:t>
      </w:r>
      <w:r w:rsidR="00FA1B39">
        <w:rPr>
          <w:rFonts w:ascii="Garamond" w:hAnsi="Garamond"/>
          <w:sz w:val="28"/>
          <w:szCs w:val="28"/>
        </w:rPr>
        <w:t>nt</w:t>
      </w:r>
      <w:r>
        <w:rPr>
          <w:rFonts w:ascii="Garamond" w:hAnsi="Garamond"/>
          <w:sz w:val="28"/>
          <w:szCs w:val="28"/>
        </w:rPr>
        <w:t xml:space="preserve"> droit </w:t>
      </w:r>
      <w:r w:rsidR="00FA1B39">
        <w:rPr>
          <w:rFonts w:ascii="Garamond" w:hAnsi="Garamond"/>
          <w:sz w:val="28"/>
          <w:szCs w:val="28"/>
        </w:rPr>
        <w:t>à</w:t>
      </w:r>
      <w:r>
        <w:rPr>
          <w:rFonts w:ascii="Garamond" w:hAnsi="Garamond"/>
          <w:sz w:val="28"/>
          <w:szCs w:val="28"/>
        </w:rPr>
        <w:t xml:space="preserve"> une majoration du salaire ainsi qu’il suit :</w:t>
      </w:r>
    </w:p>
    <w:p w14:paraId="5B9C0875" w14:textId="77777777" w:rsidR="00D27FC7" w:rsidRDefault="00D27FC7" w:rsidP="00602154">
      <w:pPr>
        <w:jc w:val="both"/>
        <w:rPr>
          <w:rFonts w:ascii="Garamond" w:hAnsi="Garamond"/>
          <w:sz w:val="28"/>
          <w:szCs w:val="28"/>
        </w:rPr>
      </w:pPr>
    </w:p>
    <w:p w14:paraId="0BFD67A5" w14:textId="77777777" w:rsidR="008D0B0A" w:rsidRDefault="00B04686" w:rsidP="006C29FE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15 % de majoration pour les heures effectuées de la 41</w:t>
      </w:r>
      <w:r w:rsidRPr="006C29FE">
        <w:rPr>
          <w:rFonts w:ascii="Garamond" w:hAnsi="Garamond"/>
          <w:sz w:val="28"/>
          <w:szCs w:val="28"/>
          <w:vertAlign w:val="superscript"/>
        </w:rPr>
        <w:t>e</w:t>
      </w:r>
      <w:r>
        <w:rPr>
          <w:rFonts w:ascii="Garamond" w:hAnsi="Garamond"/>
          <w:sz w:val="28"/>
          <w:szCs w:val="28"/>
        </w:rPr>
        <w:t xml:space="preserve"> à la 48</w:t>
      </w:r>
      <w:r>
        <w:rPr>
          <w:rFonts w:ascii="Garamond" w:hAnsi="Garamond"/>
          <w:sz w:val="28"/>
          <w:szCs w:val="28"/>
          <w:vertAlign w:val="superscript"/>
        </w:rPr>
        <w:t>e</w:t>
      </w:r>
      <w:r>
        <w:rPr>
          <w:rFonts w:ascii="Garamond" w:hAnsi="Garamond"/>
          <w:sz w:val="28"/>
          <w:szCs w:val="28"/>
        </w:rPr>
        <w:t xml:space="preserve"> heure,</w:t>
      </w:r>
    </w:p>
    <w:p w14:paraId="137DD114" w14:textId="77777777" w:rsidR="0016493D" w:rsidRDefault="00B04686" w:rsidP="006C29FE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35 % de majoration pour les heures effectuées au-delà de la 48</w:t>
      </w:r>
      <w:r w:rsidRPr="006C29FE">
        <w:rPr>
          <w:rFonts w:ascii="Garamond" w:hAnsi="Garamond"/>
          <w:sz w:val="28"/>
          <w:szCs w:val="28"/>
          <w:vertAlign w:val="superscript"/>
        </w:rPr>
        <w:t>e</w:t>
      </w:r>
      <w:r>
        <w:rPr>
          <w:rFonts w:ascii="Garamond" w:hAnsi="Garamond"/>
          <w:sz w:val="28"/>
          <w:szCs w:val="28"/>
          <w:vertAlign w:val="superscript"/>
        </w:rPr>
        <w:t xml:space="preserve"> </w:t>
      </w:r>
      <w:r>
        <w:rPr>
          <w:rFonts w:ascii="Garamond" w:hAnsi="Garamond"/>
          <w:sz w:val="28"/>
          <w:szCs w:val="28"/>
        </w:rPr>
        <w:t xml:space="preserve">heure, </w:t>
      </w:r>
    </w:p>
    <w:p w14:paraId="5CCA9F37" w14:textId="77777777" w:rsidR="00B04686" w:rsidRDefault="00B04686" w:rsidP="006C29FE">
      <w:pPr>
        <w:numPr>
          <w:ilvl w:val="0"/>
          <w:numId w:val="1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60% de majoration pour les heures effectuées de jour les jours fériés,</w:t>
      </w:r>
    </w:p>
    <w:p w14:paraId="644AEE99" w14:textId="77777777" w:rsidR="00D53BCD" w:rsidRPr="000A60A4" w:rsidRDefault="00D53BCD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29B059D2" w14:textId="48394DA6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A164F8" w:rsidRPr="000A60A4">
        <w:rPr>
          <w:rFonts w:ascii="Garamond" w:hAnsi="Garamond"/>
          <w:b/>
          <w:sz w:val="28"/>
          <w:szCs w:val="28"/>
          <w:u w:val="single"/>
        </w:rPr>
        <w:t>9</w:t>
      </w:r>
      <w:r w:rsidRPr="000A60A4">
        <w:rPr>
          <w:rFonts w:ascii="Garamond" w:hAnsi="Garamond"/>
          <w:b/>
          <w:sz w:val="28"/>
          <w:szCs w:val="28"/>
        </w:rPr>
        <w:t> : Congé</w:t>
      </w:r>
    </w:p>
    <w:p w14:paraId="6D7298E4" w14:textId="3039F6AF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6060473B" w14:textId="77777777" w:rsidR="003165D9" w:rsidRPr="000A60A4" w:rsidRDefault="003165D9">
      <w:pPr>
        <w:pStyle w:val="Retraitcorpsdetexte2"/>
        <w:ind w:firstLine="0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L’employé bénéficiera d’un congé deux jours et demi (2,5) ouvrables par mois. La période de congé sera déterminée d’accord parties et compte tenu des nécessités du service.</w:t>
      </w:r>
    </w:p>
    <w:p w14:paraId="68998B8E" w14:textId="77777777" w:rsidR="00A164F8" w:rsidRDefault="00A164F8">
      <w:pPr>
        <w:pStyle w:val="Retraitcorpsdetexte2"/>
        <w:ind w:firstLine="0"/>
        <w:rPr>
          <w:rFonts w:ascii="Garamond" w:hAnsi="Garamond"/>
          <w:sz w:val="28"/>
          <w:szCs w:val="28"/>
        </w:rPr>
      </w:pPr>
    </w:p>
    <w:p w14:paraId="658BC0B8" w14:textId="174F4E12" w:rsidR="00C31C7A" w:rsidRDefault="00C31C7A">
      <w:pPr>
        <w:pStyle w:val="Retraitcorpsdetexte2"/>
        <w:ind w:firstLine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Le droit à la jouissance du congé n’est </w:t>
      </w:r>
      <w:r w:rsidR="003943CF">
        <w:rPr>
          <w:rFonts w:ascii="Garamond" w:hAnsi="Garamond"/>
          <w:sz w:val="28"/>
          <w:szCs w:val="28"/>
        </w:rPr>
        <w:t>acquis</w:t>
      </w:r>
      <w:r>
        <w:rPr>
          <w:rFonts w:ascii="Garamond" w:hAnsi="Garamond"/>
          <w:sz w:val="28"/>
          <w:szCs w:val="28"/>
        </w:rPr>
        <w:t xml:space="preserve"> qu’</w:t>
      </w:r>
      <w:r w:rsidR="003943CF">
        <w:rPr>
          <w:rFonts w:ascii="Garamond" w:hAnsi="Garamond"/>
          <w:sz w:val="28"/>
          <w:szCs w:val="28"/>
        </w:rPr>
        <w:t>après</w:t>
      </w:r>
      <w:r>
        <w:rPr>
          <w:rFonts w:ascii="Garamond" w:hAnsi="Garamond"/>
          <w:sz w:val="28"/>
          <w:szCs w:val="28"/>
        </w:rPr>
        <w:t xml:space="preserve"> une </w:t>
      </w:r>
      <w:r w:rsidR="003943CF">
        <w:rPr>
          <w:rFonts w:ascii="Garamond" w:hAnsi="Garamond"/>
          <w:sz w:val="28"/>
          <w:szCs w:val="28"/>
        </w:rPr>
        <w:t>période</w:t>
      </w:r>
      <w:r>
        <w:rPr>
          <w:rFonts w:ascii="Garamond" w:hAnsi="Garamond"/>
          <w:sz w:val="28"/>
          <w:szCs w:val="28"/>
        </w:rPr>
        <w:t xml:space="preserve"> minimale de service effectif de douze (</w:t>
      </w:r>
      <w:r w:rsidR="003943CF">
        <w:rPr>
          <w:rFonts w:ascii="Garamond" w:hAnsi="Garamond"/>
          <w:sz w:val="28"/>
          <w:szCs w:val="28"/>
        </w:rPr>
        <w:t>12) mois.</w:t>
      </w:r>
    </w:p>
    <w:p w14:paraId="3D6D2F88" w14:textId="77777777" w:rsidR="003943CF" w:rsidRPr="000A60A4" w:rsidRDefault="003943CF">
      <w:pPr>
        <w:pStyle w:val="Retraitcorpsdetexte2"/>
        <w:ind w:firstLine="0"/>
        <w:rPr>
          <w:rFonts w:ascii="Garamond" w:hAnsi="Garamond"/>
          <w:sz w:val="28"/>
          <w:szCs w:val="28"/>
        </w:rPr>
      </w:pPr>
    </w:p>
    <w:p w14:paraId="20C54255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>10</w:t>
      </w:r>
      <w:r w:rsidRPr="000A60A4">
        <w:rPr>
          <w:rFonts w:ascii="Garamond" w:hAnsi="Garamond"/>
          <w:b/>
          <w:sz w:val="28"/>
          <w:szCs w:val="28"/>
        </w:rPr>
        <w:t> : Résiliation</w:t>
      </w:r>
    </w:p>
    <w:p w14:paraId="4A8E8D1F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59C8BAB9" w14:textId="77777777" w:rsidR="003165D9" w:rsidRPr="000A60A4" w:rsidRDefault="003165D9">
      <w:pPr>
        <w:pStyle w:val="Retraitcorpsdetexte2"/>
        <w:ind w:firstLine="0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Le contrat ne pourra cesser avant terme que dans les conditions légales notamment en cas de faute lourde, de force majeure ou d’accord parties.</w:t>
      </w:r>
    </w:p>
    <w:p w14:paraId="04B02A98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755EC575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>11</w:t>
      </w:r>
      <w:r w:rsidRPr="000A60A4">
        <w:rPr>
          <w:rFonts w:ascii="Garamond" w:hAnsi="Garamond"/>
          <w:b/>
          <w:sz w:val="28"/>
          <w:szCs w:val="28"/>
        </w:rPr>
        <w:t> : Modifications</w:t>
      </w:r>
    </w:p>
    <w:p w14:paraId="4FCA1B34" w14:textId="77777777" w:rsidR="003165D9" w:rsidRPr="000A60A4" w:rsidRDefault="003165D9">
      <w:pPr>
        <w:jc w:val="both"/>
        <w:rPr>
          <w:rFonts w:ascii="Garamond" w:hAnsi="Garamond"/>
          <w:b/>
          <w:sz w:val="28"/>
          <w:szCs w:val="28"/>
        </w:rPr>
      </w:pPr>
    </w:p>
    <w:p w14:paraId="178283EB" w14:textId="77777777" w:rsidR="003165D9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Le présent contrat peut être modifié d’accord parties par voie d’avenant.</w:t>
      </w:r>
    </w:p>
    <w:p w14:paraId="050B82AD" w14:textId="255863C4" w:rsidR="006055BA" w:rsidRDefault="0077662C">
      <w:pPr>
        <w:jc w:val="both"/>
        <w:rPr>
          <w:rFonts w:ascii="Garamond" w:hAnsi="Garamond"/>
          <w:sz w:val="28"/>
          <w:szCs w:val="28"/>
        </w:rPr>
      </w:pPr>
      <w:r w:rsidRPr="00C72C99">
        <w:rPr>
          <w:rFonts w:ascii="Dubai" w:hAnsi="Dubai" w:cs="Dubai"/>
          <w:noProof/>
          <w:color w:val="323E4F" w:themeColor="text2" w:themeShade="BF"/>
        </w:rPr>
        <w:drawing>
          <wp:anchor distT="0" distB="0" distL="114300" distR="114300" simplePos="0" relativeHeight="251661312" behindDoc="0" locked="0" layoutInCell="1" allowOverlap="1" wp14:anchorId="4D869270" wp14:editId="4193022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49025" cy="10255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0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0D215" w14:textId="77777777" w:rsidR="006055BA" w:rsidRPr="00BA69C6" w:rsidRDefault="006055BA">
      <w:pPr>
        <w:jc w:val="both"/>
        <w:rPr>
          <w:rFonts w:ascii="Garamond" w:hAnsi="Garamond"/>
          <w:b/>
          <w:sz w:val="28"/>
          <w:szCs w:val="28"/>
        </w:rPr>
      </w:pPr>
      <w:r w:rsidRPr="00BA69C6">
        <w:rPr>
          <w:rFonts w:ascii="Garamond" w:hAnsi="Garamond"/>
          <w:b/>
          <w:sz w:val="28"/>
          <w:szCs w:val="28"/>
          <w:u w:val="single"/>
        </w:rPr>
        <w:t>Article 12</w:t>
      </w:r>
      <w:r w:rsidRPr="00BA69C6">
        <w:rPr>
          <w:rFonts w:ascii="Garamond" w:hAnsi="Garamond"/>
          <w:b/>
          <w:sz w:val="28"/>
          <w:szCs w:val="28"/>
        </w:rPr>
        <w:t> : Maladies</w:t>
      </w:r>
      <w:r w:rsidR="00B4795F" w:rsidRPr="00BA69C6">
        <w:rPr>
          <w:rFonts w:ascii="Garamond" w:hAnsi="Garamond"/>
          <w:b/>
          <w:sz w:val="28"/>
          <w:szCs w:val="28"/>
        </w:rPr>
        <w:t xml:space="preserve">, </w:t>
      </w:r>
      <w:r w:rsidR="00EB3F93" w:rsidRPr="00BA69C6">
        <w:rPr>
          <w:rFonts w:ascii="Garamond" w:hAnsi="Garamond"/>
          <w:b/>
          <w:sz w:val="28"/>
          <w:szCs w:val="28"/>
        </w:rPr>
        <w:t>Permission</w:t>
      </w:r>
      <w:r w:rsidR="00BA69C6">
        <w:rPr>
          <w:rFonts w:ascii="Garamond" w:hAnsi="Garamond"/>
          <w:b/>
          <w:sz w:val="28"/>
          <w:szCs w:val="28"/>
        </w:rPr>
        <w:t>s</w:t>
      </w:r>
      <w:r w:rsidR="00EB3F93" w:rsidRPr="00BA69C6">
        <w:rPr>
          <w:rFonts w:ascii="Garamond" w:hAnsi="Garamond"/>
          <w:b/>
          <w:sz w:val="28"/>
          <w:szCs w:val="28"/>
        </w:rPr>
        <w:t xml:space="preserve"> </w:t>
      </w:r>
      <w:r w:rsidR="00B4795F" w:rsidRPr="00BA69C6">
        <w:rPr>
          <w:rFonts w:ascii="Garamond" w:hAnsi="Garamond"/>
          <w:b/>
          <w:sz w:val="28"/>
          <w:szCs w:val="28"/>
        </w:rPr>
        <w:t>absences</w:t>
      </w:r>
    </w:p>
    <w:p w14:paraId="25A8420D" w14:textId="3E3E15F3" w:rsidR="006055BA" w:rsidRDefault="006055BA">
      <w:pPr>
        <w:jc w:val="both"/>
        <w:rPr>
          <w:rFonts w:ascii="Garamond" w:hAnsi="Garamond"/>
          <w:sz w:val="28"/>
          <w:szCs w:val="28"/>
        </w:rPr>
      </w:pPr>
    </w:p>
    <w:p w14:paraId="42FABF12" w14:textId="0E78BFA2" w:rsidR="006055BA" w:rsidRDefault="006055BA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En cas d’incapacité de </w:t>
      </w:r>
      <w:r w:rsidR="00B4795F">
        <w:rPr>
          <w:rFonts w:ascii="Garamond" w:hAnsi="Garamond"/>
          <w:sz w:val="28"/>
          <w:szCs w:val="28"/>
        </w:rPr>
        <w:t>travailler</w:t>
      </w:r>
      <w:r>
        <w:rPr>
          <w:rFonts w:ascii="Garamond" w:hAnsi="Garamond"/>
          <w:sz w:val="28"/>
          <w:szCs w:val="28"/>
        </w:rPr>
        <w:t xml:space="preserve"> pour cause de maladie ou d’accident, l’</w:t>
      </w:r>
      <w:r w:rsidR="00B4795F">
        <w:rPr>
          <w:rFonts w:ascii="Garamond" w:hAnsi="Garamond"/>
          <w:sz w:val="28"/>
          <w:szCs w:val="28"/>
        </w:rPr>
        <w:t>employé</w:t>
      </w:r>
      <w:r>
        <w:rPr>
          <w:rFonts w:ascii="Garamond" w:hAnsi="Garamond"/>
          <w:sz w:val="28"/>
          <w:szCs w:val="28"/>
        </w:rPr>
        <w:t xml:space="preserve"> est tenu d’avertir personnellement ou par personne interposée l’employeur par me</w:t>
      </w:r>
      <w:r w:rsidR="00B4795F">
        <w:rPr>
          <w:rFonts w:ascii="Garamond" w:hAnsi="Garamond"/>
          <w:sz w:val="28"/>
          <w:szCs w:val="28"/>
        </w:rPr>
        <w:t xml:space="preserve">ssage ou appel, il produira un certificat </w:t>
      </w:r>
      <w:r w:rsidR="00EB3F93">
        <w:rPr>
          <w:rFonts w:ascii="Garamond" w:hAnsi="Garamond"/>
          <w:sz w:val="28"/>
          <w:szCs w:val="28"/>
        </w:rPr>
        <w:t>médical</w:t>
      </w:r>
      <w:r w:rsidR="00B4795F">
        <w:rPr>
          <w:rFonts w:ascii="Garamond" w:hAnsi="Garamond"/>
          <w:sz w:val="28"/>
          <w:szCs w:val="28"/>
        </w:rPr>
        <w:t xml:space="preserve"> dressé par une structure de santé ou un </w:t>
      </w:r>
      <w:r w:rsidR="00EB3F93">
        <w:rPr>
          <w:rFonts w:ascii="Garamond" w:hAnsi="Garamond"/>
          <w:sz w:val="28"/>
          <w:szCs w:val="28"/>
        </w:rPr>
        <w:t>médecin</w:t>
      </w:r>
      <w:r w:rsidR="00B4795F">
        <w:rPr>
          <w:rFonts w:ascii="Garamond" w:hAnsi="Garamond"/>
          <w:sz w:val="28"/>
          <w:szCs w:val="28"/>
        </w:rPr>
        <w:t xml:space="preserve"> attestant de sa situation d’incapacité</w:t>
      </w:r>
      <w:r w:rsidR="00EB3F93">
        <w:rPr>
          <w:rFonts w:ascii="Garamond" w:hAnsi="Garamond"/>
          <w:sz w:val="28"/>
          <w:szCs w:val="28"/>
        </w:rPr>
        <w:t xml:space="preserve"> à travailler</w:t>
      </w:r>
      <w:r w:rsidR="00B4795F">
        <w:rPr>
          <w:rFonts w:ascii="Garamond" w:hAnsi="Garamond"/>
          <w:sz w:val="28"/>
          <w:szCs w:val="28"/>
        </w:rPr>
        <w:t>.</w:t>
      </w:r>
    </w:p>
    <w:p w14:paraId="2880E0EB" w14:textId="77777777" w:rsidR="00234F06" w:rsidRDefault="00234F06">
      <w:pPr>
        <w:jc w:val="both"/>
        <w:rPr>
          <w:rFonts w:ascii="Garamond" w:hAnsi="Garamond"/>
          <w:sz w:val="28"/>
          <w:szCs w:val="28"/>
        </w:rPr>
      </w:pPr>
    </w:p>
    <w:p w14:paraId="734166DE" w14:textId="029D53ED" w:rsidR="004019A4" w:rsidRDefault="004019A4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Toute permission d’absence fera l’objet d’une autorisation couvrant une période que l’employeur décidera en fonction de la situation en cause.</w:t>
      </w:r>
    </w:p>
    <w:p w14:paraId="2F144823" w14:textId="77777777" w:rsidR="00B4795F" w:rsidRDefault="00B4795F">
      <w:pPr>
        <w:jc w:val="both"/>
        <w:rPr>
          <w:rFonts w:ascii="Garamond" w:hAnsi="Garamond"/>
          <w:sz w:val="28"/>
          <w:szCs w:val="28"/>
        </w:rPr>
      </w:pPr>
    </w:p>
    <w:p w14:paraId="3820395D" w14:textId="051C98C4" w:rsidR="004F5268" w:rsidRPr="000A60A4" w:rsidRDefault="004F5268" w:rsidP="004F5268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en est de même des permissions exceptionnelles accordées à l’employé à l’occasion d’évènement familiaux touchant directement son foyer.</w:t>
      </w:r>
    </w:p>
    <w:p w14:paraId="474565AC" w14:textId="77777777" w:rsidR="004F5268" w:rsidRDefault="004F5268">
      <w:pPr>
        <w:jc w:val="both"/>
        <w:rPr>
          <w:rFonts w:ascii="Garamond" w:hAnsi="Garamond"/>
          <w:sz w:val="28"/>
          <w:szCs w:val="28"/>
        </w:rPr>
      </w:pPr>
    </w:p>
    <w:p w14:paraId="4C5A5CDD" w14:textId="50950FF7" w:rsidR="00B4795F" w:rsidRDefault="00D4235D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défaut, </w:t>
      </w:r>
      <w:r w:rsidR="00B32A60">
        <w:rPr>
          <w:rFonts w:ascii="Garamond" w:hAnsi="Garamond"/>
          <w:sz w:val="28"/>
          <w:szCs w:val="28"/>
        </w:rPr>
        <w:t>toute</w:t>
      </w:r>
      <w:r w:rsidR="00B4795F">
        <w:rPr>
          <w:rFonts w:ascii="Garamond" w:hAnsi="Garamond"/>
          <w:sz w:val="28"/>
          <w:szCs w:val="28"/>
        </w:rPr>
        <w:t xml:space="preserve"> absence sera </w:t>
      </w:r>
      <w:r w:rsidR="00EB3F93">
        <w:rPr>
          <w:rFonts w:ascii="Garamond" w:hAnsi="Garamond"/>
          <w:sz w:val="28"/>
          <w:szCs w:val="28"/>
        </w:rPr>
        <w:t>considérée</w:t>
      </w:r>
      <w:r w:rsidR="00B4795F">
        <w:rPr>
          <w:rFonts w:ascii="Garamond" w:hAnsi="Garamond"/>
          <w:sz w:val="28"/>
          <w:szCs w:val="28"/>
        </w:rPr>
        <w:t xml:space="preserve"> comme non justifié</w:t>
      </w:r>
      <w:r w:rsidR="00B32A60">
        <w:rPr>
          <w:rFonts w:ascii="Garamond" w:hAnsi="Garamond"/>
          <w:sz w:val="28"/>
          <w:szCs w:val="28"/>
        </w:rPr>
        <w:t>e</w:t>
      </w:r>
      <w:r w:rsidR="00BC73C1">
        <w:rPr>
          <w:rFonts w:ascii="Garamond" w:hAnsi="Garamond"/>
          <w:sz w:val="28"/>
          <w:szCs w:val="28"/>
        </w:rPr>
        <w:t xml:space="preserve"> et déduit du salaire</w:t>
      </w:r>
      <w:r w:rsidR="00B4795F">
        <w:rPr>
          <w:rFonts w:ascii="Garamond" w:hAnsi="Garamond"/>
          <w:sz w:val="28"/>
          <w:szCs w:val="28"/>
        </w:rPr>
        <w:t>.</w:t>
      </w:r>
    </w:p>
    <w:p w14:paraId="41A95AE9" w14:textId="77777777" w:rsidR="003165D9" w:rsidRDefault="003165D9">
      <w:pPr>
        <w:jc w:val="both"/>
        <w:rPr>
          <w:rFonts w:ascii="Garamond" w:hAnsi="Garamond"/>
          <w:sz w:val="28"/>
          <w:szCs w:val="28"/>
        </w:rPr>
      </w:pPr>
    </w:p>
    <w:p w14:paraId="19116135" w14:textId="43E004C4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>1</w:t>
      </w:r>
      <w:r w:rsidR="004019A4">
        <w:rPr>
          <w:rFonts w:ascii="Garamond" w:hAnsi="Garamond"/>
          <w:b/>
          <w:sz w:val="28"/>
          <w:szCs w:val="28"/>
          <w:u w:val="single"/>
        </w:rPr>
        <w:t>3</w:t>
      </w:r>
      <w:r w:rsidRPr="000A60A4">
        <w:rPr>
          <w:rFonts w:ascii="Garamond" w:hAnsi="Garamond"/>
          <w:b/>
          <w:sz w:val="28"/>
          <w:szCs w:val="28"/>
        </w:rPr>
        <w:t> : Litiges et conciliation</w:t>
      </w:r>
    </w:p>
    <w:p w14:paraId="4ACAE972" w14:textId="77777777" w:rsidR="003165D9" w:rsidRPr="000A60A4" w:rsidRDefault="003165D9">
      <w:pPr>
        <w:pStyle w:val="Corpsdetexte2"/>
        <w:rPr>
          <w:rFonts w:ascii="Garamond" w:hAnsi="Garamond"/>
          <w:szCs w:val="28"/>
        </w:rPr>
      </w:pPr>
    </w:p>
    <w:p w14:paraId="656AA748" w14:textId="77777777" w:rsidR="003165D9" w:rsidRPr="000A60A4" w:rsidRDefault="003165D9">
      <w:pPr>
        <w:pStyle w:val="Corpsdetexte2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>Les parties s’accordent à soumettre le présent contrat aux dispositions régissant les relations de travail au Burkina Faso.</w:t>
      </w:r>
    </w:p>
    <w:p w14:paraId="47A07270" w14:textId="77777777" w:rsidR="003165D9" w:rsidRPr="000A60A4" w:rsidRDefault="003165D9">
      <w:pPr>
        <w:pStyle w:val="Corpsdetexte2"/>
        <w:rPr>
          <w:rFonts w:ascii="Garamond" w:hAnsi="Garamond"/>
          <w:szCs w:val="28"/>
        </w:rPr>
      </w:pPr>
    </w:p>
    <w:p w14:paraId="71530122" w14:textId="77777777" w:rsidR="003165D9" w:rsidRPr="000A60A4" w:rsidRDefault="003165D9">
      <w:pPr>
        <w:pStyle w:val="Corpsdetexte2"/>
        <w:rPr>
          <w:rFonts w:ascii="Garamond" w:hAnsi="Garamond"/>
          <w:szCs w:val="28"/>
        </w:rPr>
      </w:pPr>
      <w:r w:rsidRPr="000A60A4">
        <w:rPr>
          <w:rFonts w:ascii="Garamond" w:hAnsi="Garamond"/>
          <w:szCs w:val="28"/>
        </w:rPr>
        <w:t>Toutefois, en cas de litige, les parties s’engagent à privilégier le règlement à l’amiable. Si elles ne parviennent pas à un compromis, compétence est donnée au Tribunal du Travail de Ouagadougou.</w:t>
      </w:r>
    </w:p>
    <w:p w14:paraId="185F7C60" w14:textId="77777777" w:rsidR="000A60A4" w:rsidRPr="000A60A4" w:rsidRDefault="000A60A4">
      <w:pPr>
        <w:jc w:val="both"/>
        <w:rPr>
          <w:rFonts w:ascii="Garamond" w:hAnsi="Garamond"/>
          <w:b/>
          <w:sz w:val="28"/>
          <w:szCs w:val="28"/>
        </w:rPr>
      </w:pPr>
    </w:p>
    <w:p w14:paraId="22332EA4" w14:textId="5DDD5BE7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  <w:r w:rsidRPr="000A60A4">
        <w:rPr>
          <w:rFonts w:ascii="Garamond" w:hAnsi="Garamond"/>
          <w:b/>
          <w:sz w:val="28"/>
          <w:szCs w:val="28"/>
          <w:u w:val="single"/>
        </w:rPr>
        <w:t xml:space="preserve">Article </w:t>
      </w:r>
      <w:r w:rsidR="000A60A4" w:rsidRPr="000A60A4">
        <w:rPr>
          <w:rFonts w:ascii="Garamond" w:hAnsi="Garamond"/>
          <w:b/>
          <w:sz w:val="28"/>
          <w:szCs w:val="28"/>
          <w:u w:val="single"/>
        </w:rPr>
        <w:t>1</w:t>
      </w:r>
      <w:r w:rsidR="004019A4">
        <w:rPr>
          <w:rFonts w:ascii="Garamond" w:hAnsi="Garamond"/>
          <w:b/>
          <w:sz w:val="28"/>
          <w:szCs w:val="28"/>
          <w:u w:val="single"/>
        </w:rPr>
        <w:t>4</w:t>
      </w:r>
      <w:r w:rsidRPr="000A60A4">
        <w:rPr>
          <w:rFonts w:ascii="Garamond" w:hAnsi="Garamond"/>
          <w:b/>
          <w:sz w:val="28"/>
          <w:szCs w:val="28"/>
        </w:rPr>
        <w:t> : Obligations de réserve et de loyauté</w:t>
      </w:r>
    </w:p>
    <w:p w14:paraId="20911329" w14:textId="77777777" w:rsidR="003165D9" w:rsidRPr="000A60A4" w:rsidRDefault="003165D9">
      <w:pPr>
        <w:rPr>
          <w:rFonts w:ascii="Garamond" w:hAnsi="Garamond"/>
          <w:sz w:val="28"/>
          <w:szCs w:val="28"/>
        </w:rPr>
      </w:pPr>
    </w:p>
    <w:p w14:paraId="7898CD9B" w14:textId="6400947E" w:rsidR="003165D9" w:rsidRPr="000A60A4" w:rsidRDefault="003165D9">
      <w:pPr>
        <w:pStyle w:val="Retraitcorpsdetexte"/>
        <w:ind w:firstLine="0"/>
        <w:rPr>
          <w:rFonts w:ascii="Garamond" w:hAnsi="Garamond"/>
          <w:b w:val="0"/>
          <w:bCs w:val="0"/>
          <w:sz w:val="28"/>
          <w:szCs w:val="28"/>
        </w:rPr>
      </w:pPr>
      <w:r w:rsidRPr="000A60A4">
        <w:rPr>
          <w:rFonts w:ascii="Garamond" w:hAnsi="Garamond"/>
          <w:b w:val="0"/>
          <w:bCs w:val="0"/>
          <w:sz w:val="28"/>
          <w:szCs w:val="28"/>
        </w:rPr>
        <w:t>L’employé s’engage à garder confidentiel toutes informations dont il aurait eu connaissance à l’occasion de l’exercice de ses fonctions. Il s’engage à ne point divulguer ni utiliser lesdites informations et connaissances en dehors des exigences normales de ses fonctions.</w:t>
      </w:r>
    </w:p>
    <w:p w14:paraId="1914989D" w14:textId="0480701F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462F88B1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Il s’engage à exercer ses fonctions en toute loyauté.</w:t>
      </w:r>
    </w:p>
    <w:p w14:paraId="289BB6FC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78C79C5D" w14:textId="05739069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  <w:r w:rsidRPr="000A60A4">
        <w:rPr>
          <w:rFonts w:ascii="Garamond" w:hAnsi="Garamond"/>
          <w:sz w:val="28"/>
          <w:szCs w:val="28"/>
        </w:rPr>
        <w:t>Les parties s’engagent à exécuter de bonne foi les dispositions du présent contrat.</w:t>
      </w:r>
    </w:p>
    <w:p w14:paraId="1CC68C2E" w14:textId="50ACBBD9" w:rsidR="003165D9" w:rsidRPr="000A60A4" w:rsidRDefault="003165D9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07FC85E0" w14:textId="77777777" w:rsidR="003165D9" w:rsidRPr="000A60A4" w:rsidRDefault="003165D9">
      <w:pPr>
        <w:ind w:left="4248"/>
        <w:jc w:val="both"/>
        <w:rPr>
          <w:rFonts w:ascii="Garamond" w:hAnsi="Garamond"/>
          <w:sz w:val="28"/>
          <w:szCs w:val="28"/>
        </w:rPr>
      </w:pPr>
    </w:p>
    <w:p w14:paraId="7DA88896" w14:textId="5EF62E45" w:rsidR="003165D9" w:rsidRPr="000A60A4" w:rsidRDefault="003165D9">
      <w:pPr>
        <w:ind w:left="4248"/>
        <w:jc w:val="both"/>
        <w:rPr>
          <w:rFonts w:ascii="Garamond" w:hAnsi="Garamond"/>
          <w:b/>
          <w:bCs/>
          <w:sz w:val="28"/>
          <w:szCs w:val="28"/>
        </w:rPr>
      </w:pPr>
      <w:r w:rsidRPr="000A60A4">
        <w:rPr>
          <w:rFonts w:ascii="Garamond" w:hAnsi="Garamond"/>
          <w:b/>
          <w:bCs/>
          <w:sz w:val="28"/>
          <w:szCs w:val="28"/>
        </w:rPr>
        <w:t xml:space="preserve">Fait </w:t>
      </w:r>
      <w:r w:rsidR="00837020">
        <w:rPr>
          <w:rFonts w:ascii="Garamond" w:hAnsi="Garamond"/>
          <w:b/>
          <w:bCs/>
          <w:sz w:val="28"/>
          <w:szCs w:val="28"/>
        </w:rPr>
        <w:t>sur</w:t>
      </w:r>
      <w:r w:rsidR="00C75F00">
        <w:rPr>
          <w:rFonts w:ascii="Garamond" w:hAnsi="Garamond"/>
          <w:b/>
          <w:bCs/>
          <w:sz w:val="28"/>
          <w:szCs w:val="28"/>
        </w:rPr>
        <w:t xml:space="preserve"> </w:t>
      </w:r>
      <w:r w:rsidR="00837020">
        <w:rPr>
          <w:rFonts w:ascii="Garamond" w:hAnsi="Garamond"/>
          <w:b/>
          <w:bCs/>
          <w:sz w:val="28"/>
          <w:szCs w:val="28"/>
        </w:rPr>
        <w:t>q</w:t>
      </w:r>
      <w:r w:rsidR="00C75F00">
        <w:rPr>
          <w:rFonts w:ascii="Garamond" w:hAnsi="Garamond"/>
          <w:b/>
          <w:bCs/>
          <w:sz w:val="28"/>
          <w:szCs w:val="28"/>
        </w:rPr>
        <w:t>uatre</w:t>
      </w:r>
      <w:r w:rsidR="00837020">
        <w:rPr>
          <w:rFonts w:ascii="Garamond" w:hAnsi="Garamond"/>
          <w:b/>
          <w:bCs/>
          <w:sz w:val="28"/>
          <w:szCs w:val="28"/>
        </w:rPr>
        <w:t xml:space="preserve"> pages </w:t>
      </w:r>
      <w:r w:rsidRPr="000A60A4">
        <w:rPr>
          <w:rFonts w:ascii="Garamond" w:hAnsi="Garamond"/>
          <w:b/>
          <w:bCs/>
          <w:sz w:val="28"/>
          <w:szCs w:val="28"/>
        </w:rPr>
        <w:t xml:space="preserve">en </w:t>
      </w:r>
      <w:r w:rsidR="00837020">
        <w:rPr>
          <w:rFonts w:ascii="Garamond" w:hAnsi="Garamond"/>
          <w:b/>
          <w:bCs/>
          <w:sz w:val="28"/>
          <w:szCs w:val="28"/>
        </w:rPr>
        <w:t>deux</w:t>
      </w:r>
      <w:r w:rsidRPr="000A60A4">
        <w:rPr>
          <w:rFonts w:ascii="Garamond" w:hAnsi="Garamond"/>
          <w:b/>
          <w:bCs/>
          <w:sz w:val="28"/>
          <w:szCs w:val="28"/>
        </w:rPr>
        <w:t xml:space="preserve"> (</w:t>
      </w:r>
      <w:r w:rsidR="00837020">
        <w:rPr>
          <w:rFonts w:ascii="Garamond" w:hAnsi="Garamond"/>
          <w:b/>
          <w:bCs/>
          <w:sz w:val="28"/>
          <w:szCs w:val="28"/>
        </w:rPr>
        <w:t>0</w:t>
      </w:r>
      <w:r w:rsidR="00FF260E">
        <w:rPr>
          <w:rFonts w:ascii="Garamond" w:hAnsi="Garamond"/>
          <w:b/>
          <w:bCs/>
          <w:sz w:val="28"/>
          <w:szCs w:val="28"/>
        </w:rPr>
        <w:t>2</w:t>
      </w:r>
      <w:r w:rsidRPr="000A60A4">
        <w:rPr>
          <w:rFonts w:ascii="Garamond" w:hAnsi="Garamond"/>
          <w:b/>
          <w:bCs/>
          <w:sz w:val="28"/>
          <w:szCs w:val="28"/>
        </w:rPr>
        <w:t>) exemplaires originaux</w:t>
      </w:r>
    </w:p>
    <w:p w14:paraId="458CD4C2" w14:textId="02CC6106" w:rsidR="003165D9" w:rsidRPr="000A60A4" w:rsidRDefault="003165D9">
      <w:pPr>
        <w:ind w:left="4248"/>
        <w:jc w:val="both"/>
        <w:rPr>
          <w:rFonts w:ascii="Garamond" w:hAnsi="Garamond"/>
          <w:b/>
          <w:bCs/>
          <w:sz w:val="28"/>
          <w:szCs w:val="28"/>
        </w:rPr>
      </w:pPr>
      <w:r w:rsidRPr="000A60A4">
        <w:rPr>
          <w:rFonts w:ascii="Garamond" w:hAnsi="Garamond"/>
          <w:b/>
          <w:bCs/>
          <w:sz w:val="28"/>
          <w:szCs w:val="28"/>
        </w:rPr>
        <w:t xml:space="preserve">Ouagadougou, le </w:t>
      </w:r>
      <w:r w:rsidR="002F23E1" w:rsidRPr="002F23E1">
        <w:rPr>
          <w:rFonts w:ascii="Garamond" w:hAnsi="Garamond"/>
          <w:b/>
          <w:bCs/>
          <w:sz w:val="28"/>
          <w:szCs w:val="28"/>
        </w:rPr>
        <w:t>30</w:t>
      </w:r>
      <w:r w:rsidR="00837020" w:rsidRPr="002F23E1">
        <w:rPr>
          <w:rFonts w:ascii="Garamond" w:hAnsi="Garamond"/>
          <w:b/>
          <w:bCs/>
          <w:sz w:val="28"/>
          <w:szCs w:val="28"/>
        </w:rPr>
        <w:t>/</w:t>
      </w:r>
      <w:r w:rsidR="0068341E" w:rsidRPr="002F23E1">
        <w:rPr>
          <w:rFonts w:ascii="Garamond" w:hAnsi="Garamond"/>
          <w:b/>
          <w:bCs/>
          <w:sz w:val="28"/>
          <w:szCs w:val="28"/>
        </w:rPr>
        <w:t>1</w:t>
      </w:r>
      <w:r w:rsidR="008B1A6F" w:rsidRPr="002F23E1">
        <w:rPr>
          <w:rFonts w:ascii="Garamond" w:hAnsi="Garamond"/>
          <w:b/>
          <w:bCs/>
          <w:sz w:val="28"/>
          <w:szCs w:val="28"/>
        </w:rPr>
        <w:t>1</w:t>
      </w:r>
      <w:r w:rsidR="00837020" w:rsidRPr="002F23E1">
        <w:rPr>
          <w:rFonts w:ascii="Garamond" w:hAnsi="Garamond"/>
          <w:b/>
          <w:bCs/>
          <w:sz w:val="28"/>
          <w:szCs w:val="28"/>
        </w:rPr>
        <w:t>/20</w:t>
      </w:r>
      <w:r w:rsidR="00C75F00" w:rsidRPr="002F23E1">
        <w:rPr>
          <w:rFonts w:ascii="Garamond" w:hAnsi="Garamond"/>
          <w:b/>
          <w:bCs/>
          <w:sz w:val="28"/>
          <w:szCs w:val="28"/>
        </w:rPr>
        <w:t>2</w:t>
      </w:r>
      <w:r w:rsidR="00BC73C1" w:rsidRPr="002F23E1">
        <w:rPr>
          <w:rFonts w:ascii="Garamond" w:hAnsi="Garamond"/>
          <w:b/>
          <w:bCs/>
          <w:sz w:val="28"/>
          <w:szCs w:val="28"/>
        </w:rPr>
        <w:t>3</w:t>
      </w:r>
    </w:p>
    <w:p w14:paraId="46CAF077" w14:textId="77777777" w:rsidR="003165D9" w:rsidRPr="000A60A4" w:rsidRDefault="003165D9">
      <w:pPr>
        <w:jc w:val="both"/>
        <w:rPr>
          <w:rFonts w:ascii="Garamond" w:hAnsi="Garamond"/>
          <w:sz w:val="28"/>
          <w:szCs w:val="28"/>
        </w:rPr>
      </w:pPr>
    </w:p>
    <w:p w14:paraId="7277E4D6" w14:textId="77777777" w:rsidR="003165D9" w:rsidRDefault="003165D9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7C92DD40" w14:textId="77777777" w:rsidR="002E798B" w:rsidRDefault="002E798B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293ED5AA" w14:textId="5CA91A04" w:rsidR="002E798B" w:rsidRPr="000A60A4" w:rsidRDefault="002E798B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14:paraId="6A97A682" w14:textId="7093EB7D" w:rsidR="003165D9" w:rsidRPr="00A54BBD" w:rsidRDefault="0077662C" w:rsidP="00C5270A">
      <w:pPr>
        <w:jc w:val="both"/>
        <w:rPr>
          <w:rFonts w:ascii="Garamond" w:hAnsi="Garamond"/>
          <w:sz w:val="28"/>
          <w:szCs w:val="28"/>
        </w:rPr>
      </w:pPr>
      <w:r w:rsidRPr="00C72C99">
        <w:rPr>
          <w:rFonts w:ascii="Dubai" w:hAnsi="Dubai" w:cs="Dubai"/>
          <w:noProof/>
          <w:color w:val="323E4F" w:themeColor="text2" w:themeShade="BF"/>
        </w:rPr>
        <w:drawing>
          <wp:anchor distT="0" distB="0" distL="114300" distR="114300" simplePos="0" relativeHeight="251659264" behindDoc="0" locked="0" layoutInCell="1" allowOverlap="1" wp14:anchorId="58C2CF49" wp14:editId="0F20C341">
            <wp:simplePos x="0" y="0"/>
            <wp:positionH relativeFrom="column">
              <wp:posOffset>4783455</wp:posOffset>
            </wp:positionH>
            <wp:positionV relativeFrom="paragraph">
              <wp:posOffset>129540</wp:posOffset>
            </wp:positionV>
            <wp:extent cx="1148715" cy="10255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5D9" w:rsidRPr="002E798B">
        <w:rPr>
          <w:rFonts w:ascii="Garamond" w:hAnsi="Garamond"/>
          <w:sz w:val="28"/>
          <w:szCs w:val="28"/>
          <w:u w:val="single"/>
        </w:rPr>
        <w:t>Pour la société</w:t>
      </w:r>
      <w:r w:rsidR="00C5270A">
        <w:rPr>
          <w:rFonts w:ascii="Garamond" w:hAnsi="Garamond"/>
          <w:sz w:val="28"/>
          <w:szCs w:val="28"/>
        </w:rPr>
        <w:tab/>
      </w:r>
      <w:r w:rsidR="00C5270A">
        <w:rPr>
          <w:rFonts w:ascii="Garamond" w:hAnsi="Garamond"/>
          <w:b/>
          <w:sz w:val="28"/>
          <w:szCs w:val="28"/>
        </w:rPr>
        <w:tab/>
      </w:r>
      <w:r w:rsidR="000158EF">
        <w:rPr>
          <w:rFonts w:ascii="Garamond" w:hAnsi="Garamond"/>
          <w:b/>
          <w:sz w:val="28"/>
          <w:szCs w:val="28"/>
        </w:rPr>
        <w:t xml:space="preserve">      </w:t>
      </w:r>
      <w:r w:rsidR="00A54BBD">
        <w:rPr>
          <w:rFonts w:ascii="Garamond" w:hAnsi="Garamond"/>
          <w:b/>
          <w:sz w:val="28"/>
          <w:szCs w:val="28"/>
        </w:rPr>
        <w:t xml:space="preserve"> </w:t>
      </w:r>
      <w:r w:rsidR="008039C9">
        <w:rPr>
          <w:rFonts w:ascii="Garamond" w:hAnsi="Garamond"/>
          <w:b/>
          <w:sz w:val="28"/>
          <w:szCs w:val="28"/>
        </w:rPr>
        <w:t xml:space="preserve">    </w:t>
      </w:r>
      <w:r w:rsidR="00A54BBD">
        <w:rPr>
          <w:rFonts w:ascii="Garamond" w:hAnsi="Garamond"/>
          <w:b/>
          <w:sz w:val="28"/>
          <w:szCs w:val="28"/>
        </w:rPr>
        <w:t xml:space="preserve"> </w:t>
      </w:r>
      <w:r w:rsidR="00BC73C1">
        <w:rPr>
          <w:rFonts w:ascii="Garamond" w:hAnsi="Garamond"/>
          <w:b/>
          <w:sz w:val="28"/>
          <w:szCs w:val="28"/>
        </w:rPr>
        <w:tab/>
      </w:r>
      <w:r w:rsidR="00BC73C1">
        <w:rPr>
          <w:rFonts w:ascii="Garamond" w:hAnsi="Garamond"/>
          <w:b/>
          <w:sz w:val="28"/>
          <w:szCs w:val="28"/>
        </w:rPr>
        <w:tab/>
      </w:r>
      <w:r w:rsidR="00BC73C1">
        <w:rPr>
          <w:rFonts w:ascii="Garamond" w:hAnsi="Garamond"/>
          <w:b/>
          <w:sz w:val="28"/>
          <w:szCs w:val="28"/>
        </w:rPr>
        <w:tab/>
      </w:r>
      <w:r w:rsidR="00BC73C1">
        <w:rPr>
          <w:rFonts w:ascii="Garamond" w:hAnsi="Garamond"/>
          <w:b/>
          <w:sz w:val="28"/>
          <w:szCs w:val="28"/>
        </w:rPr>
        <w:tab/>
      </w:r>
      <w:r w:rsidR="00BC73C1">
        <w:rPr>
          <w:rFonts w:ascii="Garamond" w:hAnsi="Garamond"/>
          <w:b/>
          <w:sz w:val="28"/>
          <w:szCs w:val="28"/>
        </w:rPr>
        <w:tab/>
      </w:r>
      <w:r w:rsidR="00BC73C1">
        <w:rPr>
          <w:rFonts w:ascii="Garamond" w:hAnsi="Garamond"/>
          <w:b/>
          <w:sz w:val="28"/>
          <w:szCs w:val="28"/>
        </w:rPr>
        <w:tab/>
      </w:r>
      <w:r w:rsidR="003165D9" w:rsidRPr="00A54BBD">
        <w:rPr>
          <w:rFonts w:ascii="Garamond" w:hAnsi="Garamond"/>
          <w:sz w:val="28"/>
          <w:szCs w:val="28"/>
          <w:u w:val="single"/>
        </w:rPr>
        <w:t>L’employé</w:t>
      </w:r>
    </w:p>
    <w:p w14:paraId="661A2AF4" w14:textId="6F96359E" w:rsidR="00BC73C1" w:rsidRDefault="00FD782D">
      <w:pPr>
        <w:rPr>
          <w:rFonts w:ascii="Garamond" w:hAnsi="Garamond"/>
          <w:bCs/>
          <w:sz w:val="28"/>
          <w:szCs w:val="28"/>
        </w:rPr>
      </w:pPr>
      <w:r w:rsidRPr="00B46D6A">
        <w:rPr>
          <w:rFonts w:ascii="Garamond" w:hAnsi="Garamond"/>
          <w:bCs/>
          <w:sz w:val="28"/>
          <w:szCs w:val="28"/>
        </w:rPr>
        <w:t xml:space="preserve">                                  </w:t>
      </w:r>
      <w:r w:rsidR="003165D9" w:rsidRPr="00B46D6A">
        <w:rPr>
          <w:rFonts w:ascii="Garamond" w:hAnsi="Garamond"/>
          <w:bCs/>
          <w:sz w:val="28"/>
          <w:szCs w:val="28"/>
        </w:rPr>
        <w:tab/>
      </w:r>
      <w:r w:rsidR="003165D9" w:rsidRPr="00B46D6A">
        <w:rPr>
          <w:rFonts w:ascii="Garamond" w:hAnsi="Garamond"/>
          <w:bCs/>
          <w:sz w:val="28"/>
          <w:szCs w:val="28"/>
        </w:rPr>
        <w:tab/>
      </w:r>
      <w:r w:rsidR="000158EF" w:rsidRPr="00B46D6A">
        <w:rPr>
          <w:rFonts w:ascii="Garamond" w:hAnsi="Garamond"/>
          <w:bCs/>
          <w:sz w:val="28"/>
          <w:szCs w:val="28"/>
        </w:rPr>
        <w:t xml:space="preserve">                  </w:t>
      </w:r>
      <w:r w:rsidR="005F5ADB" w:rsidRPr="00B46D6A">
        <w:rPr>
          <w:rFonts w:ascii="Garamond" w:hAnsi="Garamond"/>
          <w:bCs/>
          <w:sz w:val="28"/>
          <w:szCs w:val="28"/>
        </w:rPr>
        <w:t xml:space="preserve">       </w:t>
      </w:r>
      <w:r w:rsidR="000158EF" w:rsidRPr="00B46D6A">
        <w:rPr>
          <w:rFonts w:ascii="Garamond" w:hAnsi="Garamond"/>
          <w:bCs/>
          <w:sz w:val="28"/>
          <w:szCs w:val="28"/>
        </w:rPr>
        <w:t xml:space="preserve"> </w:t>
      </w:r>
      <w:r w:rsidR="00FF260E" w:rsidRPr="00B46D6A">
        <w:rPr>
          <w:rFonts w:ascii="Garamond" w:hAnsi="Garamond"/>
          <w:bCs/>
          <w:sz w:val="28"/>
          <w:szCs w:val="28"/>
        </w:rPr>
        <w:t xml:space="preserve"> </w:t>
      </w:r>
      <w:r w:rsidRPr="00B46D6A">
        <w:rPr>
          <w:rFonts w:ascii="Garamond" w:hAnsi="Garamond"/>
          <w:bCs/>
          <w:sz w:val="28"/>
          <w:szCs w:val="28"/>
        </w:rPr>
        <w:t xml:space="preserve">      </w:t>
      </w:r>
      <w:r w:rsidR="00FF260E" w:rsidRPr="00B46D6A">
        <w:rPr>
          <w:rFonts w:ascii="Garamond" w:hAnsi="Garamond"/>
          <w:bCs/>
          <w:sz w:val="28"/>
          <w:szCs w:val="28"/>
        </w:rPr>
        <w:t xml:space="preserve"> </w:t>
      </w:r>
      <w:r w:rsidR="00A54BBD" w:rsidRPr="00B46D6A">
        <w:rPr>
          <w:rFonts w:ascii="Garamond" w:hAnsi="Garamond"/>
          <w:bCs/>
          <w:sz w:val="28"/>
          <w:szCs w:val="28"/>
        </w:rPr>
        <w:t xml:space="preserve"> </w:t>
      </w:r>
      <w:r w:rsidR="000C4846">
        <w:rPr>
          <w:rFonts w:ascii="Garamond" w:hAnsi="Garamond"/>
          <w:bCs/>
          <w:sz w:val="28"/>
          <w:szCs w:val="28"/>
        </w:rPr>
        <w:t xml:space="preserve">     </w:t>
      </w:r>
      <w:r w:rsidR="00C869A0">
        <w:rPr>
          <w:rFonts w:ascii="Garamond" w:hAnsi="Garamond"/>
          <w:bCs/>
          <w:sz w:val="28"/>
          <w:szCs w:val="28"/>
        </w:rPr>
        <w:tab/>
      </w:r>
      <w:r w:rsidR="00C869A0">
        <w:rPr>
          <w:rFonts w:ascii="Garamond" w:hAnsi="Garamond"/>
          <w:bCs/>
          <w:sz w:val="28"/>
          <w:szCs w:val="28"/>
        </w:rPr>
        <w:tab/>
      </w:r>
      <w:r w:rsidR="00C869A0">
        <w:rPr>
          <w:rFonts w:ascii="Garamond" w:hAnsi="Garamond"/>
          <w:bCs/>
          <w:sz w:val="28"/>
          <w:szCs w:val="28"/>
        </w:rPr>
        <w:tab/>
      </w:r>
      <w:r w:rsidR="000C4846">
        <w:rPr>
          <w:rFonts w:ascii="Garamond" w:hAnsi="Garamond"/>
          <w:bCs/>
          <w:sz w:val="28"/>
          <w:szCs w:val="28"/>
        </w:rPr>
        <w:t xml:space="preserve">  </w:t>
      </w:r>
      <w:r w:rsidR="00A54BBD" w:rsidRPr="00B46D6A">
        <w:rPr>
          <w:rFonts w:ascii="Garamond" w:hAnsi="Garamond"/>
          <w:bCs/>
          <w:sz w:val="28"/>
          <w:szCs w:val="28"/>
        </w:rPr>
        <w:t xml:space="preserve"> </w:t>
      </w:r>
    </w:p>
    <w:p w14:paraId="1985261F" w14:textId="37058874" w:rsidR="00BC73C1" w:rsidRDefault="00BC73C1">
      <w:pPr>
        <w:rPr>
          <w:rFonts w:ascii="Garamond" w:hAnsi="Garamond"/>
          <w:b/>
          <w:szCs w:val="28"/>
        </w:rPr>
      </w:pPr>
    </w:p>
    <w:p w14:paraId="3497ACE7" w14:textId="6BF3DDC6" w:rsidR="00BC73C1" w:rsidRDefault="00637301" w:rsidP="00637301">
      <w:pPr>
        <w:tabs>
          <w:tab w:val="left" w:pos="8520"/>
        </w:tabs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ab/>
      </w:r>
    </w:p>
    <w:p w14:paraId="1D21CDCF" w14:textId="77777777" w:rsidR="00BC73C1" w:rsidRDefault="00BC73C1">
      <w:pPr>
        <w:rPr>
          <w:rFonts w:ascii="Garamond" w:hAnsi="Garamond"/>
          <w:b/>
          <w:szCs w:val="28"/>
        </w:rPr>
      </w:pPr>
    </w:p>
    <w:p w14:paraId="7EF12049" w14:textId="0B081730" w:rsidR="00BC73C1" w:rsidRDefault="00BC73C1">
      <w:pPr>
        <w:rPr>
          <w:rFonts w:ascii="Garamond" w:hAnsi="Garamond"/>
          <w:b/>
          <w:szCs w:val="28"/>
        </w:rPr>
      </w:pPr>
      <w:r>
        <w:rPr>
          <w:rFonts w:ascii="Garamond" w:hAnsi="Garamond"/>
          <w:b/>
          <w:szCs w:val="28"/>
        </w:rPr>
        <w:t>Yaya OUATTARA</w:t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  <w:r>
        <w:rPr>
          <w:rFonts w:ascii="Garamond" w:hAnsi="Garamond"/>
          <w:b/>
          <w:szCs w:val="28"/>
        </w:rPr>
        <w:tab/>
      </w:r>
    </w:p>
    <w:p w14:paraId="095A253E" w14:textId="633D3279" w:rsidR="00B04686" w:rsidRPr="00A54BBD" w:rsidRDefault="00BC73C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Cs w:val="28"/>
        </w:rPr>
        <w:t>Directeur Général</w:t>
      </w:r>
      <w:r w:rsidR="0077662C">
        <w:rPr>
          <w:rFonts w:ascii="Garamond" w:hAnsi="Garamond"/>
          <w:b/>
          <w:szCs w:val="28"/>
        </w:rPr>
        <w:t xml:space="preserve">                                                                                                  oue serge gedeon </w:t>
      </w:r>
    </w:p>
    <w:sectPr w:rsidR="00B04686" w:rsidRPr="00A54BBD" w:rsidSect="009E5B9E">
      <w:footerReference w:type="even" r:id="rId11"/>
      <w:footerReference w:type="default" r:id="rId12"/>
      <w:footerReference w:type="first" r:id="rId13"/>
      <w:pgSz w:w="11906" w:h="16838"/>
      <w:pgMar w:top="851" w:right="680" w:bottom="851" w:left="680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6C8F" w14:textId="77777777" w:rsidR="00196F0C" w:rsidRDefault="00196F0C">
      <w:r>
        <w:separator/>
      </w:r>
    </w:p>
  </w:endnote>
  <w:endnote w:type="continuationSeparator" w:id="0">
    <w:p w14:paraId="506F56EC" w14:textId="77777777" w:rsidR="00196F0C" w:rsidRDefault="0019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BD42" w14:textId="77777777" w:rsidR="003165D9" w:rsidRDefault="003165D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79F2E06" w14:textId="77777777" w:rsidR="003165D9" w:rsidRDefault="003165D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00F98" w14:textId="77777777" w:rsidR="009E5B9E" w:rsidRPr="009E5B9E" w:rsidRDefault="009E5B9E" w:rsidP="009E5B9E">
    <w:pPr>
      <w:jc w:val="center"/>
      <w:rPr>
        <w:rFonts w:ascii="Arial" w:hAnsi="Arial" w:cs="Arial"/>
        <w:color w:val="000000" w:themeColor="text1"/>
        <w:sz w:val="16"/>
        <w:szCs w:val="16"/>
      </w:rPr>
    </w:pPr>
    <w:r w:rsidRPr="009E5B9E">
      <w:rPr>
        <w:rFonts w:ascii="Arial" w:hAnsi="Arial" w:cs="Arial"/>
        <w:color w:val="000000" w:themeColor="text1"/>
        <w:sz w:val="16"/>
        <w:szCs w:val="16"/>
      </w:rPr>
      <w:t xml:space="preserve">08 BP 11381 Ouagadougou 08 - Burkina Faso - Siège Social : Sect. 26, </w:t>
    </w:r>
    <w:r>
      <w:rPr>
        <w:rFonts w:ascii="Arial" w:hAnsi="Arial" w:cs="Arial"/>
        <w:color w:val="000000" w:themeColor="text1"/>
        <w:sz w:val="16"/>
        <w:szCs w:val="16"/>
      </w:rPr>
      <w:t xml:space="preserve">Avenue de la Dignité, Immeuble Bon Samaritain, </w:t>
    </w:r>
    <w:r w:rsidRPr="009E5B9E">
      <w:rPr>
        <w:rFonts w:ascii="Arial" w:hAnsi="Arial" w:cs="Arial"/>
        <w:color w:val="000000" w:themeColor="text1"/>
        <w:sz w:val="16"/>
        <w:szCs w:val="16"/>
      </w:rPr>
      <w:t xml:space="preserve">parcelle 07, lot 40  </w:t>
    </w:r>
  </w:p>
  <w:p w14:paraId="6E5D8448" w14:textId="2780CE9B" w:rsidR="003165D9" w:rsidRPr="009E5B9E" w:rsidRDefault="009E5B9E" w:rsidP="009E5B9E">
    <w:pPr>
      <w:jc w:val="center"/>
      <w:rPr>
        <w:rFonts w:ascii="Arial" w:hAnsi="Arial" w:cs="Arial"/>
        <w:color w:val="000000" w:themeColor="text1"/>
        <w:sz w:val="16"/>
        <w:szCs w:val="16"/>
      </w:rPr>
    </w:pPr>
    <w:r w:rsidRPr="009E5B9E">
      <w:rPr>
        <w:rFonts w:ascii="Arial" w:hAnsi="Arial" w:cs="Arial"/>
        <w:color w:val="000000" w:themeColor="text1"/>
        <w:sz w:val="16"/>
        <w:szCs w:val="16"/>
      </w:rPr>
      <w:t xml:space="preserve">Tél : +226 25 65 59 54 - E-mail : </w:t>
    </w:r>
    <w:hyperlink r:id="rId1" w:history="1">
      <w:r w:rsidRPr="003140A1">
        <w:rPr>
          <w:rStyle w:val="Lienhypertexte"/>
          <w:rFonts w:ascii="Arial" w:hAnsi="Arial" w:cs="Arial"/>
          <w:sz w:val="16"/>
          <w:szCs w:val="16"/>
        </w:rPr>
        <w:t>infos@ikasolution.com</w:t>
      </w:r>
    </w:hyperlink>
    <w:r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9E5B9E">
      <w:rPr>
        <w:rFonts w:ascii="Arial" w:hAnsi="Arial" w:cs="Arial"/>
        <w:color w:val="000000" w:themeColor="text1"/>
        <w:sz w:val="16"/>
        <w:szCs w:val="16"/>
      </w:rPr>
      <w:t xml:space="preserve">– IFU N° : </w:t>
    </w:r>
    <w:r w:rsidRPr="009E5B9E">
      <w:rPr>
        <w:rFonts w:ascii="Arial" w:hAnsi="Arial" w:cs="Arial"/>
        <w:b/>
        <w:bCs/>
        <w:color w:val="000000" w:themeColor="text1"/>
        <w:sz w:val="16"/>
        <w:szCs w:val="16"/>
      </w:rPr>
      <w:t>00147112U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4521" w14:textId="74AF9654" w:rsidR="009E5B9E" w:rsidRPr="009E5B9E" w:rsidRDefault="009E5B9E" w:rsidP="009E5B9E">
    <w:pPr>
      <w:jc w:val="center"/>
      <w:rPr>
        <w:rFonts w:ascii="Arial" w:hAnsi="Arial" w:cs="Arial"/>
        <w:color w:val="000000" w:themeColor="text1"/>
        <w:sz w:val="16"/>
        <w:szCs w:val="16"/>
      </w:rPr>
    </w:pPr>
    <w:r w:rsidRPr="009E5B9E">
      <w:rPr>
        <w:rFonts w:ascii="Arial" w:hAnsi="Arial" w:cs="Arial"/>
        <w:color w:val="000000" w:themeColor="text1"/>
        <w:sz w:val="16"/>
        <w:szCs w:val="16"/>
      </w:rPr>
      <w:t xml:space="preserve">08 BP 11381 Ouagadougou 08 - Burkina Faso - Siège Social : Sect. 26, </w:t>
    </w:r>
    <w:r>
      <w:rPr>
        <w:rFonts w:ascii="Arial" w:hAnsi="Arial" w:cs="Arial"/>
        <w:color w:val="000000" w:themeColor="text1"/>
        <w:sz w:val="16"/>
        <w:szCs w:val="16"/>
      </w:rPr>
      <w:t xml:space="preserve">Avenue de la Dignité, Immeuble Bon Samaritain, </w:t>
    </w:r>
    <w:r w:rsidRPr="009E5B9E">
      <w:rPr>
        <w:rFonts w:ascii="Arial" w:hAnsi="Arial" w:cs="Arial"/>
        <w:color w:val="000000" w:themeColor="text1"/>
        <w:sz w:val="16"/>
        <w:szCs w:val="16"/>
      </w:rPr>
      <w:t xml:space="preserve">parcelle 07, lot 40  </w:t>
    </w:r>
  </w:p>
  <w:p w14:paraId="02D836FD" w14:textId="561A7943" w:rsidR="009E5B9E" w:rsidRPr="009E5B9E" w:rsidRDefault="009E5B9E" w:rsidP="009E5B9E">
    <w:pPr>
      <w:jc w:val="center"/>
      <w:rPr>
        <w:rFonts w:ascii="Arial" w:hAnsi="Arial" w:cs="Arial"/>
        <w:color w:val="000000" w:themeColor="text1"/>
        <w:sz w:val="16"/>
        <w:szCs w:val="16"/>
      </w:rPr>
    </w:pPr>
    <w:r w:rsidRPr="009E5B9E">
      <w:rPr>
        <w:rFonts w:ascii="Arial" w:hAnsi="Arial" w:cs="Arial"/>
        <w:color w:val="000000" w:themeColor="text1"/>
        <w:sz w:val="16"/>
        <w:szCs w:val="16"/>
      </w:rPr>
      <w:t xml:space="preserve">Tél : +226 25 65 59 54 - E-mail : </w:t>
    </w:r>
    <w:hyperlink r:id="rId1" w:history="1">
      <w:r w:rsidRPr="003140A1">
        <w:rPr>
          <w:rStyle w:val="Lienhypertexte"/>
          <w:rFonts w:ascii="Arial" w:hAnsi="Arial" w:cs="Arial"/>
          <w:sz w:val="16"/>
          <w:szCs w:val="16"/>
        </w:rPr>
        <w:t>infos@ikasolution.com</w:t>
      </w:r>
    </w:hyperlink>
    <w:r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9E5B9E">
      <w:rPr>
        <w:rFonts w:ascii="Arial" w:hAnsi="Arial" w:cs="Arial"/>
        <w:color w:val="000000" w:themeColor="text1"/>
        <w:sz w:val="16"/>
        <w:szCs w:val="16"/>
      </w:rPr>
      <w:t xml:space="preserve">– IFU N° : </w:t>
    </w:r>
    <w:r w:rsidRPr="009E5B9E">
      <w:rPr>
        <w:rFonts w:ascii="Arial" w:hAnsi="Arial" w:cs="Arial"/>
        <w:b/>
        <w:bCs/>
        <w:color w:val="000000" w:themeColor="text1"/>
        <w:sz w:val="16"/>
        <w:szCs w:val="16"/>
      </w:rPr>
      <w:t>00147112U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F9D5" w14:textId="77777777" w:rsidR="00196F0C" w:rsidRDefault="00196F0C">
      <w:r>
        <w:separator/>
      </w:r>
    </w:p>
  </w:footnote>
  <w:footnote w:type="continuationSeparator" w:id="0">
    <w:p w14:paraId="143E165C" w14:textId="77777777" w:rsidR="00196F0C" w:rsidRDefault="0019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D16"/>
    <w:multiLevelType w:val="hybridMultilevel"/>
    <w:tmpl w:val="0584D5A4"/>
    <w:lvl w:ilvl="0" w:tplc="9D78947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73A9C"/>
    <w:multiLevelType w:val="hybridMultilevel"/>
    <w:tmpl w:val="F83EE750"/>
    <w:lvl w:ilvl="0" w:tplc="50B8010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7C1499"/>
    <w:multiLevelType w:val="hybridMultilevel"/>
    <w:tmpl w:val="B53A0A76"/>
    <w:lvl w:ilvl="0" w:tplc="FFFFFFFF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34E194B"/>
    <w:multiLevelType w:val="hybridMultilevel"/>
    <w:tmpl w:val="01C8B75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73"/>
    <w:rsid w:val="000158EF"/>
    <w:rsid w:val="0003148F"/>
    <w:rsid w:val="00034119"/>
    <w:rsid w:val="00037CA9"/>
    <w:rsid w:val="00043352"/>
    <w:rsid w:val="0004799F"/>
    <w:rsid w:val="00084434"/>
    <w:rsid w:val="000A60A4"/>
    <w:rsid w:val="000A756B"/>
    <w:rsid w:val="000B2B89"/>
    <w:rsid w:val="000B4386"/>
    <w:rsid w:val="000C4846"/>
    <w:rsid w:val="00111DE9"/>
    <w:rsid w:val="0016493D"/>
    <w:rsid w:val="00193B28"/>
    <w:rsid w:val="00193C27"/>
    <w:rsid w:val="00196F0C"/>
    <w:rsid w:val="001B53CD"/>
    <w:rsid w:val="001D6271"/>
    <w:rsid w:val="001E0AE1"/>
    <w:rsid w:val="001E6001"/>
    <w:rsid w:val="0021315E"/>
    <w:rsid w:val="00220851"/>
    <w:rsid w:val="00234F06"/>
    <w:rsid w:val="0027099F"/>
    <w:rsid w:val="00271F49"/>
    <w:rsid w:val="00281520"/>
    <w:rsid w:val="00284EA0"/>
    <w:rsid w:val="00294067"/>
    <w:rsid w:val="002A3CE0"/>
    <w:rsid w:val="002B6E07"/>
    <w:rsid w:val="002E572C"/>
    <w:rsid w:val="002E798B"/>
    <w:rsid w:val="002F23E1"/>
    <w:rsid w:val="002F724C"/>
    <w:rsid w:val="00313C51"/>
    <w:rsid w:val="003165D9"/>
    <w:rsid w:val="0034707D"/>
    <w:rsid w:val="003536C4"/>
    <w:rsid w:val="00363EC7"/>
    <w:rsid w:val="003739AD"/>
    <w:rsid w:val="003943CF"/>
    <w:rsid w:val="003A5071"/>
    <w:rsid w:val="003C3F11"/>
    <w:rsid w:val="003E7171"/>
    <w:rsid w:val="003F4657"/>
    <w:rsid w:val="004019A4"/>
    <w:rsid w:val="0041092C"/>
    <w:rsid w:val="004354C4"/>
    <w:rsid w:val="00451A30"/>
    <w:rsid w:val="00451CB9"/>
    <w:rsid w:val="004747D1"/>
    <w:rsid w:val="00482163"/>
    <w:rsid w:val="004924AF"/>
    <w:rsid w:val="004E4E76"/>
    <w:rsid w:val="004F5268"/>
    <w:rsid w:val="00525E74"/>
    <w:rsid w:val="00532431"/>
    <w:rsid w:val="00532832"/>
    <w:rsid w:val="00535873"/>
    <w:rsid w:val="00540249"/>
    <w:rsid w:val="00560963"/>
    <w:rsid w:val="005650C0"/>
    <w:rsid w:val="00576A58"/>
    <w:rsid w:val="00586F9A"/>
    <w:rsid w:val="0059698C"/>
    <w:rsid w:val="005C356B"/>
    <w:rsid w:val="005F5ADB"/>
    <w:rsid w:val="00602154"/>
    <w:rsid w:val="006055BA"/>
    <w:rsid w:val="00633810"/>
    <w:rsid w:val="00637301"/>
    <w:rsid w:val="006441D8"/>
    <w:rsid w:val="00647425"/>
    <w:rsid w:val="0065010D"/>
    <w:rsid w:val="006671B9"/>
    <w:rsid w:val="0068341E"/>
    <w:rsid w:val="0069164F"/>
    <w:rsid w:val="006B2A3A"/>
    <w:rsid w:val="006B5189"/>
    <w:rsid w:val="006C29FE"/>
    <w:rsid w:val="006D00CE"/>
    <w:rsid w:val="006D3D3D"/>
    <w:rsid w:val="00716821"/>
    <w:rsid w:val="007439C9"/>
    <w:rsid w:val="00757439"/>
    <w:rsid w:val="0077662C"/>
    <w:rsid w:val="007850EA"/>
    <w:rsid w:val="007C27BB"/>
    <w:rsid w:val="007C5D90"/>
    <w:rsid w:val="007D1CE5"/>
    <w:rsid w:val="007D74C5"/>
    <w:rsid w:val="007E0B79"/>
    <w:rsid w:val="007E1E06"/>
    <w:rsid w:val="007E39AD"/>
    <w:rsid w:val="00802C8A"/>
    <w:rsid w:val="00802E15"/>
    <w:rsid w:val="008039C9"/>
    <w:rsid w:val="00817A98"/>
    <w:rsid w:val="00837020"/>
    <w:rsid w:val="0086270E"/>
    <w:rsid w:val="0086414C"/>
    <w:rsid w:val="008B1A6F"/>
    <w:rsid w:val="008D0B0A"/>
    <w:rsid w:val="0090297C"/>
    <w:rsid w:val="00907A10"/>
    <w:rsid w:val="0093781A"/>
    <w:rsid w:val="00950A7B"/>
    <w:rsid w:val="00965201"/>
    <w:rsid w:val="009821A2"/>
    <w:rsid w:val="009A51F4"/>
    <w:rsid w:val="009E5B9E"/>
    <w:rsid w:val="00A164F8"/>
    <w:rsid w:val="00A21004"/>
    <w:rsid w:val="00A54BBD"/>
    <w:rsid w:val="00A7613D"/>
    <w:rsid w:val="00AE6779"/>
    <w:rsid w:val="00B04686"/>
    <w:rsid w:val="00B32A60"/>
    <w:rsid w:val="00B36B02"/>
    <w:rsid w:val="00B417F0"/>
    <w:rsid w:val="00B46D6A"/>
    <w:rsid w:val="00B4795F"/>
    <w:rsid w:val="00B62858"/>
    <w:rsid w:val="00B74B61"/>
    <w:rsid w:val="00BA4E4D"/>
    <w:rsid w:val="00BA69C6"/>
    <w:rsid w:val="00BC73C1"/>
    <w:rsid w:val="00C269A2"/>
    <w:rsid w:val="00C31C7A"/>
    <w:rsid w:val="00C3654B"/>
    <w:rsid w:val="00C42D83"/>
    <w:rsid w:val="00C5270A"/>
    <w:rsid w:val="00C530D1"/>
    <w:rsid w:val="00C61E6C"/>
    <w:rsid w:val="00C63A0D"/>
    <w:rsid w:val="00C71600"/>
    <w:rsid w:val="00C75F00"/>
    <w:rsid w:val="00C869A0"/>
    <w:rsid w:val="00CD5101"/>
    <w:rsid w:val="00D13A8E"/>
    <w:rsid w:val="00D27FC7"/>
    <w:rsid w:val="00D4130B"/>
    <w:rsid w:val="00D4235D"/>
    <w:rsid w:val="00D53BCD"/>
    <w:rsid w:val="00DE49A6"/>
    <w:rsid w:val="00DE53BB"/>
    <w:rsid w:val="00DE6637"/>
    <w:rsid w:val="00E52B5D"/>
    <w:rsid w:val="00E678C7"/>
    <w:rsid w:val="00E941B6"/>
    <w:rsid w:val="00EB3F93"/>
    <w:rsid w:val="00ED4343"/>
    <w:rsid w:val="00EF7151"/>
    <w:rsid w:val="00F12FC4"/>
    <w:rsid w:val="00F62003"/>
    <w:rsid w:val="00F751B8"/>
    <w:rsid w:val="00F80A70"/>
    <w:rsid w:val="00F93607"/>
    <w:rsid w:val="00FA1B39"/>
    <w:rsid w:val="00FA47EE"/>
    <w:rsid w:val="00FC1027"/>
    <w:rsid w:val="00FD124E"/>
    <w:rsid w:val="00FD247C"/>
    <w:rsid w:val="00FD782D"/>
    <w:rsid w:val="00FF260E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76541E"/>
  <w15:chartTrackingRefBased/>
  <w15:docId w15:val="{156C359C-EA4D-4EFA-BAA0-544713E2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36"/>
      <w:u w:val="single"/>
    </w:rPr>
  </w:style>
  <w:style w:type="paragraph" w:styleId="Corpsdetexte">
    <w:name w:val="Body Text"/>
    <w:basedOn w:val="Normal"/>
    <w:rPr>
      <w:sz w:val="28"/>
    </w:rPr>
  </w:style>
  <w:style w:type="paragraph" w:styleId="Corpsdetexte2">
    <w:name w:val="Body Text 2"/>
    <w:basedOn w:val="Normal"/>
    <w:pPr>
      <w:jc w:val="both"/>
    </w:pPr>
    <w:rPr>
      <w:sz w:val="28"/>
    </w:rPr>
  </w:style>
  <w:style w:type="paragraph" w:styleId="Corpsdetexte3">
    <w:name w:val="Body Text 3"/>
    <w:basedOn w:val="Normal"/>
    <w:pPr>
      <w:jc w:val="both"/>
    </w:pPr>
    <w:rPr>
      <w:sz w:val="26"/>
    </w:rPr>
  </w:style>
  <w:style w:type="paragraph" w:styleId="Retraitcorpsdetexte">
    <w:name w:val="Body Text Indent"/>
    <w:basedOn w:val="Normal"/>
    <w:pPr>
      <w:ind w:firstLine="708"/>
      <w:jc w:val="both"/>
    </w:pPr>
    <w:rPr>
      <w:b/>
      <w:bCs/>
      <w:sz w:val="26"/>
    </w:rPr>
  </w:style>
  <w:style w:type="paragraph" w:styleId="Retraitcorpsdetexte2">
    <w:name w:val="Body Text Indent 2"/>
    <w:basedOn w:val="Normal"/>
    <w:pPr>
      <w:ind w:firstLine="708"/>
      <w:jc w:val="both"/>
    </w:pPr>
    <w:rPr>
      <w:sz w:val="26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1649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6493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9A51F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9A51F4"/>
    <w:rPr>
      <w:sz w:val="24"/>
      <w:szCs w:val="24"/>
    </w:rPr>
  </w:style>
  <w:style w:type="character" w:styleId="Lienhypertexte">
    <w:name w:val="Hyperlink"/>
    <w:uiPriority w:val="99"/>
    <w:unhideWhenUsed/>
    <w:rsid w:val="00525E74"/>
    <w:rPr>
      <w:color w:val="0000FF"/>
      <w:u w:val="single"/>
    </w:rPr>
  </w:style>
  <w:style w:type="paragraph" w:customStyle="1" w:styleId="Default">
    <w:name w:val="Default"/>
    <w:rsid w:val="00C3654B"/>
    <w:pPr>
      <w:autoSpaceDE w:val="0"/>
      <w:autoSpaceDN w:val="0"/>
      <w:adjustRightInd w:val="0"/>
    </w:pPr>
    <w:rPr>
      <w:rFonts w:ascii="Bahnschrift" w:hAnsi="Bahnschrift" w:cs="Bahnschrift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9E5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s@ikasolution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kasolution.com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s@ikasolution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s@ikasolutio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5CBF5-BB73-4AE3-A671-36E94861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TRAVAIL A DUREE DETERMINEE</vt:lpstr>
    </vt:vector>
  </TitlesOfParts>
  <Company>CAB-AMS</Company>
  <LinksUpToDate>false</LinksUpToDate>
  <CharactersWithSpaces>7559</CharactersWithSpaces>
  <SharedDoc>false</SharedDoc>
  <HLinks>
    <vt:vector size="12" baseType="variant">
      <vt:variant>
        <vt:i4>3145854</vt:i4>
      </vt:variant>
      <vt:variant>
        <vt:i4>3</vt:i4>
      </vt:variant>
      <vt:variant>
        <vt:i4>0</vt:i4>
      </vt:variant>
      <vt:variant>
        <vt:i4>5</vt:i4>
      </vt:variant>
      <vt:variant>
        <vt:lpwstr>http://www.ikasolution.com/</vt:lpwstr>
      </vt:variant>
      <vt:variant>
        <vt:lpwstr/>
      </vt:variant>
      <vt:variant>
        <vt:i4>327717</vt:i4>
      </vt:variant>
      <vt:variant>
        <vt:i4>0</vt:i4>
      </vt:variant>
      <vt:variant>
        <vt:i4>0</vt:i4>
      </vt:variant>
      <vt:variant>
        <vt:i4>5</vt:i4>
      </vt:variant>
      <vt:variant>
        <vt:lpwstr>mailto:infos@ikasolution.com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TRAVAIL A DUREE DETERMINEE</dc:title>
  <dc:subject/>
  <dc:creator>secretariat</dc:creator>
  <cp:keywords/>
  <dc:description/>
  <cp:lastModifiedBy>BIG GEDO</cp:lastModifiedBy>
  <cp:revision>12</cp:revision>
  <cp:lastPrinted>2006-07-13T19:39:00Z</cp:lastPrinted>
  <dcterms:created xsi:type="dcterms:W3CDTF">2023-10-30T14:14:00Z</dcterms:created>
  <dcterms:modified xsi:type="dcterms:W3CDTF">2023-11-30T12:05:00Z</dcterms:modified>
</cp:coreProperties>
</file>