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8E4D05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10</w:t>
            </w:r>
            <w:r w:rsidR="008E4D05">
              <w:rPr>
                <w:rFonts w:ascii="Courier New" w:hAnsi="Courier New"/>
                <w:spacing w:val="170"/>
                <w:sz w:val="20"/>
              </w:rPr>
              <w:t>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8E4D05">
              <w:rPr>
                <w:rFonts w:ascii="Courier New" w:hAnsi="Courier New"/>
                <w:sz w:val="20"/>
              </w:rPr>
              <w:t>réglements</w:t>
            </w:r>
            <w:proofErr w:type="spellEnd"/>
            <w:r w:rsidR="008E4D05">
              <w:rPr>
                <w:rFonts w:ascii="Courier New" w:hAnsi="Courier New"/>
                <w:sz w:val="20"/>
              </w:rPr>
              <w:t xml:space="preserve"> municipaux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proférer des menaces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loi sur le tabac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13654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8E4D05">
              <w:rPr>
                <w:rFonts w:ascii="Courier New" w:hAnsi="Courier New"/>
                <w:sz w:val="20"/>
              </w:rPr>
              <w:t>assitance</w:t>
            </w:r>
            <w:proofErr w:type="spellEnd"/>
            <w:r w:rsidR="008E4D05">
              <w:rPr>
                <w:rFonts w:ascii="Courier New" w:hAnsi="Courier New"/>
                <w:sz w:val="20"/>
              </w:rPr>
              <w:t xml:space="preserve"> ambulance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78005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0F0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70D9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méfait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14049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509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intro par effraction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14049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vol chien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développement compromis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13319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C22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état mental </w:t>
            </w:r>
            <w:proofErr w:type="spellStart"/>
            <w:r w:rsidR="008E4D05">
              <w:rPr>
                <w:rFonts w:ascii="Courier New" w:hAnsi="Courier New"/>
                <w:sz w:val="20"/>
              </w:rPr>
              <w:t>pertrubé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78005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13783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572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AA" w:rsidRDefault="008B5DAA">
      <w:r>
        <w:separator/>
      </w:r>
    </w:p>
  </w:endnote>
  <w:endnote w:type="continuationSeparator" w:id="0">
    <w:p w:rsidR="008B5DAA" w:rsidRDefault="008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AA" w:rsidRDefault="008B5DAA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AA" w:rsidRDefault="008B5DAA">
      <w:r>
        <w:separator/>
      </w:r>
    </w:p>
  </w:footnote>
  <w:footnote w:type="continuationSeparator" w:id="0">
    <w:p w:rsidR="008B5DAA" w:rsidRDefault="008B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2017-10-05T12:51:00Z</dcterms:created>
  <dcterms:modified xsi:type="dcterms:W3CDTF">2017-10-05T12:51:00Z</dcterms:modified>
</cp:coreProperties>
</file>