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4A2EE6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</w:t>
            </w:r>
            <w:r w:rsidR="000B6E23">
              <w:rPr>
                <w:rFonts w:ascii="Courier New" w:hAnsi="Courier New"/>
                <w:spacing w:val="170"/>
                <w:sz w:val="20"/>
              </w:rPr>
              <w:t>0</w:t>
            </w:r>
            <w:r w:rsidR="004A2EE6">
              <w:rPr>
                <w:rFonts w:ascii="Courier New" w:hAnsi="Courier New"/>
                <w:spacing w:val="170"/>
                <w:sz w:val="20"/>
              </w:rPr>
              <w:t>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4A2EE6">
              <w:rPr>
                <w:rFonts w:ascii="Courier New" w:hAnsi="Courier New"/>
                <w:sz w:val="20"/>
              </w:rPr>
              <w:t>reglement</w:t>
            </w:r>
            <w:proofErr w:type="spellEnd"/>
            <w:r w:rsidR="004A2EE6">
              <w:rPr>
                <w:rFonts w:ascii="Courier New" w:hAnsi="Courier New"/>
                <w:sz w:val="20"/>
              </w:rPr>
              <w:t xml:space="preserve"> municipal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garde et contrôle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vol de remorque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4A2EE6">
              <w:rPr>
                <w:rFonts w:ascii="Courier New" w:hAnsi="Courier New"/>
                <w:sz w:val="20"/>
              </w:rPr>
              <w:t>harcélement</w:t>
            </w:r>
            <w:proofErr w:type="spellEnd"/>
            <w:r w:rsidR="004A2EE6">
              <w:rPr>
                <w:rFonts w:ascii="Courier New" w:hAnsi="Courier New"/>
                <w:sz w:val="20"/>
              </w:rPr>
              <w:t xml:space="preserve"> criminel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vol dans véhicule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vol de remorque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4A2EE6">
              <w:rPr>
                <w:rFonts w:ascii="Courier New" w:hAnsi="Courier New"/>
                <w:sz w:val="20"/>
              </w:rPr>
              <w:t>intrroduction</w:t>
            </w:r>
            <w:proofErr w:type="spellEnd"/>
            <w:r w:rsidR="004A2EE6">
              <w:rPr>
                <w:rFonts w:ascii="Courier New" w:hAnsi="Courier New"/>
                <w:sz w:val="20"/>
              </w:rPr>
              <w:t xml:space="preserve"> par effraction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remise arme </w:t>
            </w:r>
            <w:proofErr w:type="spellStart"/>
            <w:r w:rsidR="004A2EE6">
              <w:rPr>
                <w:rFonts w:ascii="Courier New" w:hAnsi="Courier New"/>
                <w:sz w:val="20"/>
              </w:rPr>
              <w:t>a</w:t>
            </w:r>
            <w:proofErr w:type="spellEnd"/>
            <w:r w:rsidR="004A2EE6">
              <w:rPr>
                <w:rFonts w:ascii="Courier New" w:hAnsi="Courier New"/>
                <w:sz w:val="20"/>
              </w:rPr>
              <w:t xml:space="preserve"> feu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vol de porte feuille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info cannabis en terre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022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023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méfaits sur véhicule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4A2EE6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4A2EE6">
              <w:rPr>
                <w:rFonts w:ascii="Courier New" w:hAnsi="Courier New"/>
                <w:sz w:val="20"/>
              </w:rPr>
              <w:t xml:space="preserve"> de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12053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373170626004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024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2017-10-11T12:40:00Z</dcterms:created>
  <dcterms:modified xsi:type="dcterms:W3CDTF">2017-10-11T12:40:00Z</dcterms:modified>
</cp:coreProperties>
</file>