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154F5D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154F5D">
              <w:rPr>
                <w:rFonts w:ascii="Courier New" w:hAnsi="Courier New"/>
                <w:spacing w:val="170"/>
                <w:sz w:val="20"/>
              </w:rPr>
              <w:t>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 xml:space="preserve">remisage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12582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 xml:space="preserve">voie de fait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78032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>intro vol plus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>vol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 xml:space="preserve">vol plaque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11144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 xml:space="preserve">méfait plus 5.000 </w:t>
            </w:r>
            <w:proofErr w:type="gramStart"/>
            <w:r w:rsidR="00154F5D">
              <w:rPr>
                <w:rFonts w:ascii="Courier New" w:hAnsi="Courier New"/>
                <w:sz w:val="20"/>
              </w:rPr>
              <w:t>vol</w:t>
            </w:r>
            <w:proofErr w:type="gram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10272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 xml:space="preserve">agression sexuelle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 xml:space="preserve">chicane de famille menace entrave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z w:val="20"/>
              </w:rPr>
              <w:t xml:space="preserve">incendie bien immobilier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13775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154F5D">
              <w:rPr>
                <w:rFonts w:ascii="Courier New" w:hAnsi="Courier New"/>
                <w:sz w:val="20"/>
              </w:rPr>
              <w:t>execution</w:t>
            </w:r>
            <w:proofErr w:type="spellEnd"/>
            <w:r w:rsidR="00154F5D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="00154F5D">
              <w:rPr>
                <w:rFonts w:ascii="Courier New" w:hAnsi="Courier New"/>
                <w:sz w:val="20"/>
              </w:rPr>
              <w:t>mandaqt</w:t>
            </w:r>
            <w:proofErr w:type="spellEnd"/>
            <w:r w:rsidR="00154F5D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54F5D">
              <w:rPr>
                <w:rFonts w:ascii="Arial (W1)" w:hAnsi="Arial (W1)"/>
                <w:spacing w:val="170"/>
                <w:sz w:val="16"/>
              </w:rPr>
              <w:t>mtt160903003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bookmarkStart w:id="2" w:name="_GoBack"/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bookmarkEnd w:id="2"/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23" w:rsidRDefault="000B6E23">
      <w:r>
        <w:separator/>
      </w:r>
    </w:p>
  </w:endnote>
  <w:endnote w:type="continuationSeparator" w:id="0">
    <w:p w:rsidR="000B6E23" w:rsidRDefault="000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E23" w:rsidRDefault="000B6E23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23" w:rsidRDefault="000B6E23">
      <w:r>
        <w:separator/>
      </w:r>
    </w:p>
  </w:footnote>
  <w:footnote w:type="continuationSeparator" w:id="0">
    <w:p w:rsidR="000B6E23" w:rsidRDefault="000B6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2017-10-16T12:36:00Z</dcterms:created>
  <dcterms:modified xsi:type="dcterms:W3CDTF">2017-10-16T12:36:00Z</dcterms:modified>
</cp:coreProperties>
</file>