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76454D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1FACF848" w:rsidR="00282B48" w:rsidRDefault="00181FD0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Практическое занятие № 1</w:t>
      </w:r>
    </w:p>
    <w:p w14:paraId="31EEE567" w14:textId="0A11736D" w:rsidR="00282B48" w:rsidRPr="003F2FAC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Задание № </w:t>
      </w:r>
      <w:r w:rsidR="00181FD0">
        <w:rPr>
          <w:rFonts w:cs="Times New Roman"/>
          <w:bCs/>
          <w:sz w:val="32"/>
          <w:szCs w:val="32"/>
        </w:rPr>
        <w:t>1</w:t>
      </w:r>
      <w:r w:rsidRPr="00423828">
        <w:rPr>
          <w:rFonts w:cs="Times New Roman"/>
          <w:b/>
          <w:sz w:val="32"/>
          <w:szCs w:val="32"/>
        </w:rPr>
        <w:t xml:space="preserve">- № </w:t>
      </w:r>
      <w:r w:rsidR="00181FD0">
        <w:rPr>
          <w:rFonts w:cs="Times New Roman"/>
          <w:bCs/>
          <w:sz w:val="32"/>
          <w:szCs w:val="32"/>
        </w:rPr>
        <w:t>2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6C6C83BB" w:rsidR="00282B48" w:rsidRPr="009E797E" w:rsidRDefault="00181FD0" w:rsidP="00667767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ИКБО-50-23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 w:rsidR="00667767">
              <w:rPr>
                <w:rFonts w:cs="Times New Roman"/>
                <w:i/>
                <w:iCs/>
              </w:rPr>
              <w:t>Астахов С. П.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69304C48" w:rsidR="00282B48" w:rsidRDefault="005D1702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Д</w:t>
            </w:r>
            <w:r>
              <w:rPr>
                <w:rFonts w:cs="Times New Roman" w:hint="cs"/>
              </w:rPr>
              <w:t>оцент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3C85D713" w:rsidR="00282B48" w:rsidRPr="009E797E" w:rsidRDefault="005D1702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Ивахник Д.Е.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0BEC80C4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 w:rsidR="00181FD0">
              <w:rPr>
                <w:rFonts w:cs="Times New Roman"/>
              </w:rPr>
              <w:t>________2025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650FAC8C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D1702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bookmarkStart w:id="0" w:name="_Toc207637478" w:displacedByCustomXml="next"/>
    <w:sdt>
      <w:sdtPr>
        <w:id w:val="624197202"/>
        <w:docPartObj>
          <w:docPartGallery w:val="Table of Contents"/>
          <w:docPartUnique/>
        </w:docPartObj>
      </w:sdtPr>
      <w:sdtEndPr>
        <w:rPr>
          <w:rFonts w:ascii="Liberation Serif" w:eastAsia="Droid Sans Fallback" w:hAnsi="Liberation Serif" w:cs="FreeSans"/>
          <w:b/>
          <w:bCs/>
          <w:color w:val="auto"/>
          <w:kern w:val="2"/>
          <w:sz w:val="24"/>
          <w:szCs w:val="24"/>
          <w:lang w:eastAsia="zh-CN" w:bidi="hi-IN"/>
        </w:rPr>
      </w:sdtEndPr>
      <w:sdtContent>
        <w:p w14:paraId="2504AFA2" w14:textId="5E9FF957" w:rsidR="009D57B0" w:rsidRPr="009D57B0" w:rsidRDefault="009D57B0" w:rsidP="009D57B0">
          <w:pPr>
            <w:pStyle w:val="ad"/>
            <w:spacing w:line="360" w:lineRule="auto"/>
            <w:jc w:val="center"/>
            <w:rPr>
              <w:rStyle w:val="12"/>
              <w:b/>
              <w:color w:val="auto"/>
              <w:sz w:val="32"/>
              <w:szCs w:val="32"/>
            </w:rPr>
          </w:pPr>
          <w:r w:rsidRPr="009D57B0">
            <w:rPr>
              <w:rStyle w:val="12"/>
              <w:b/>
              <w:color w:val="auto"/>
              <w:sz w:val="32"/>
              <w:szCs w:val="32"/>
            </w:rPr>
            <w:t>Содержание</w:t>
          </w:r>
        </w:p>
        <w:p w14:paraId="6D2463BD" w14:textId="6278B9FB" w:rsidR="00EA377A" w:rsidRPr="00EA377A" w:rsidRDefault="009D57B0">
          <w:pPr>
            <w:pStyle w:val="13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r w:rsidRPr="00EA377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A377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A377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7643995" w:history="1">
            <w:r w:rsidR="00EA377A" w:rsidRPr="00EA377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EA377A" w:rsidRPr="00EA377A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EA377A" w:rsidRPr="00EA377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="00EA377A" w:rsidRPr="00EA37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A377A" w:rsidRPr="00EA37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A377A" w:rsidRPr="00EA37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_Toc207643995 \h </w:instrText>
            </w:r>
            <w:r w:rsidR="00EA377A" w:rsidRPr="00EA37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A377A" w:rsidRPr="00EA37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A377A" w:rsidRPr="00EA37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133136" w14:textId="593C5782" w:rsidR="00EA377A" w:rsidRPr="00EA377A" w:rsidRDefault="00EA377A">
          <w:pPr>
            <w:pStyle w:val="13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07643996" w:history="1">
            <w:r w:rsidRPr="00EA377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EA377A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Pr="00EA377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Содержание работы</w:t>
            </w:r>
            <w:r w:rsidRPr="00EA37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A37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A37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_Toc207643996 \h </w:instrText>
            </w:r>
            <w:r w:rsidRPr="00EA37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A37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A37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53BFA9" w14:textId="4A2C9525" w:rsidR="00EA377A" w:rsidRPr="00EA377A" w:rsidRDefault="00EA377A">
          <w:pPr>
            <w:pStyle w:val="13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07643997" w:history="1">
            <w:r w:rsidRPr="00EA377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EA377A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Pr="00EA377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Дополнительная литература</w:t>
            </w:r>
            <w:r w:rsidRPr="00EA37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A37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A37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_Toc207643997 \h </w:instrText>
            </w:r>
            <w:r w:rsidRPr="00EA37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A37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A37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D28FA7" w14:textId="438F57B4" w:rsidR="009D57B0" w:rsidRDefault="009D57B0" w:rsidP="009D57B0">
          <w:pPr>
            <w:spacing w:line="360" w:lineRule="auto"/>
          </w:pPr>
          <w:r w:rsidRPr="00EA377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7FA075E" w14:textId="77777777" w:rsidR="009D57B0" w:rsidRPr="009D57B0" w:rsidRDefault="009D57B0" w:rsidP="009D57B0"/>
    <w:p w14:paraId="12136595" w14:textId="77777777" w:rsidR="009D57B0" w:rsidRDefault="009D57B0">
      <w:pPr>
        <w:widowControl/>
        <w:suppressAutoHyphens w:val="0"/>
        <w:spacing w:after="160" w:line="259" w:lineRule="auto"/>
        <w:rPr>
          <w:rFonts w:ascii="Times New Roman" w:eastAsiaTheme="majorEastAsia" w:hAnsi="Times New Roman" w:cstheme="majorBidi"/>
          <w:b/>
          <w:spacing w:val="-10"/>
          <w:kern w:val="28"/>
          <w:sz w:val="32"/>
          <w:szCs w:val="56"/>
          <w:lang w:eastAsia="en-US" w:bidi="ar-SA"/>
        </w:rPr>
      </w:pPr>
      <w:r>
        <w:br w:type="page"/>
      </w:r>
    </w:p>
    <w:p w14:paraId="1EDB86DF" w14:textId="6DF95A8B" w:rsidR="009D57B0" w:rsidRPr="00AE34C4" w:rsidRDefault="009D57B0" w:rsidP="009D57B0">
      <w:pPr>
        <w:pStyle w:val="aa"/>
        <w:numPr>
          <w:ilvl w:val="0"/>
          <w:numId w:val="17"/>
        </w:numPr>
      </w:pPr>
      <w:bookmarkStart w:id="1" w:name="_Toc207643995"/>
      <w:r w:rsidRPr="00AE34C4">
        <w:lastRenderedPageBreak/>
        <w:t>Постановка задачи</w:t>
      </w:r>
      <w:bookmarkEnd w:id="0"/>
      <w:bookmarkEnd w:id="1"/>
    </w:p>
    <w:p w14:paraId="66D1E942" w14:textId="77777777" w:rsidR="009D57B0" w:rsidRPr="009D57B0" w:rsidRDefault="009D57B0" w:rsidP="009D57B0">
      <w:pPr>
        <w:pStyle w:val="11"/>
        <w:rPr>
          <w:rStyle w:val="ac"/>
        </w:rPr>
      </w:pPr>
      <w:r w:rsidRPr="009D57B0">
        <w:rPr>
          <w:rStyle w:val="ac"/>
          <w:b/>
          <w:u w:val="single"/>
        </w:rPr>
        <w:t>Цель занятия:</w:t>
      </w:r>
      <w:r w:rsidRPr="009D57B0">
        <w:rPr>
          <w:rStyle w:val="ac"/>
        </w:rPr>
        <w:t xml:space="preserve"> построение функциональной диаграммы процесса и ознакомление с функциональными возможностями программного обеспечения.</w:t>
      </w:r>
    </w:p>
    <w:p w14:paraId="1DEE776C" w14:textId="77777777" w:rsidR="009D57B0" w:rsidRPr="009D57B0" w:rsidRDefault="009D57B0" w:rsidP="009D57B0">
      <w:pPr>
        <w:pStyle w:val="11"/>
        <w:rPr>
          <w:rStyle w:val="ac"/>
        </w:rPr>
      </w:pPr>
      <w:r w:rsidRPr="009D57B0">
        <w:rPr>
          <w:rStyle w:val="ac"/>
          <w:b/>
          <w:u w:val="single"/>
        </w:rPr>
        <w:t>Постановка задачи:</w:t>
      </w:r>
      <w:r w:rsidRPr="009D57B0">
        <w:rPr>
          <w:rStyle w:val="ac"/>
        </w:rPr>
        <w:t xml:space="preserve"> построить концептуальную модель и сделать декомпозицию концептуальной модели на основе текстового описания процесса. </w:t>
      </w:r>
    </w:p>
    <w:p w14:paraId="60683A08" w14:textId="77777777" w:rsidR="009D57B0" w:rsidRPr="009D57B0" w:rsidRDefault="009D57B0" w:rsidP="009D57B0">
      <w:pPr>
        <w:pStyle w:val="11"/>
        <w:rPr>
          <w:rStyle w:val="ac"/>
        </w:rPr>
      </w:pPr>
      <w:r w:rsidRPr="009D57B0">
        <w:rPr>
          <w:rStyle w:val="ac"/>
          <w:b/>
          <w:u w:val="single"/>
        </w:rPr>
        <w:t>Результат практического занятия:</w:t>
      </w:r>
      <w:r w:rsidRPr="009D57B0">
        <w:rPr>
          <w:rStyle w:val="ac"/>
        </w:rPr>
        <w:t xml:space="preserve"> построенные и сохраненные в файле текстового формата структурно-функциональные диаграммы бизнес процессов, представленные преподавателю в конце практического занятия (форма отчета размещена в СДО)</w:t>
      </w:r>
    </w:p>
    <w:p w14:paraId="19872FE8" w14:textId="77777777" w:rsidR="009D57B0" w:rsidRPr="009D57B0" w:rsidRDefault="009D57B0" w:rsidP="009D57B0">
      <w:pPr>
        <w:pStyle w:val="11"/>
        <w:rPr>
          <w:rStyle w:val="ac"/>
        </w:rPr>
      </w:pPr>
      <w:r w:rsidRPr="009D57B0">
        <w:rPr>
          <w:rStyle w:val="ac"/>
        </w:rPr>
        <w:br w:type="page"/>
      </w:r>
    </w:p>
    <w:p w14:paraId="72459971" w14:textId="77777777" w:rsidR="009D57B0" w:rsidRDefault="009D57B0" w:rsidP="009D57B0">
      <w:pPr>
        <w:pStyle w:val="aa"/>
        <w:numPr>
          <w:ilvl w:val="0"/>
          <w:numId w:val="17"/>
        </w:numPr>
      </w:pPr>
      <w:bookmarkStart w:id="2" w:name="_Toc207637479"/>
      <w:bookmarkStart w:id="3" w:name="_Toc207643996"/>
      <w:r>
        <w:lastRenderedPageBreak/>
        <w:t>Содержание работы</w:t>
      </w:r>
      <w:bookmarkEnd w:id="2"/>
      <w:bookmarkEnd w:id="3"/>
    </w:p>
    <w:p w14:paraId="731C6CCC" w14:textId="77777777" w:rsidR="009D57B0" w:rsidRPr="00E329E9" w:rsidRDefault="009D57B0" w:rsidP="00324E20">
      <w:pPr>
        <w:pStyle w:val="11"/>
      </w:pPr>
      <w:r>
        <w:t>Задание 1.1</w:t>
      </w:r>
    </w:p>
    <w:p w14:paraId="2486CBEA" w14:textId="77777777" w:rsidR="009D57B0" w:rsidRDefault="009D57B0" w:rsidP="00324E20">
      <w:pPr>
        <w:pStyle w:val="11"/>
        <w:jc w:val="center"/>
      </w:pPr>
      <w:r w:rsidRPr="00E329E9">
        <w:drawing>
          <wp:inline distT="0" distB="0" distL="0" distR="0" wp14:anchorId="02119138" wp14:editId="76FCD12E">
            <wp:extent cx="5601482" cy="258163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A8F2" w14:textId="77777777" w:rsidR="009D57B0" w:rsidRDefault="009D57B0" w:rsidP="00324E20">
      <w:pPr>
        <w:pStyle w:val="11"/>
      </w:pPr>
      <w:r>
        <w:t>Задание 1.2</w:t>
      </w:r>
    </w:p>
    <w:p w14:paraId="3EE33D0E" w14:textId="03AE2FC6" w:rsidR="009D57B0" w:rsidRPr="00E329E9" w:rsidRDefault="00227A66" w:rsidP="00324E20">
      <w:pPr>
        <w:pStyle w:val="11"/>
        <w:jc w:val="center"/>
      </w:pPr>
      <w:r w:rsidRPr="00227A66">
        <w:drawing>
          <wp:inline distT="0" distB="0" distL="0" distR="0" wp14:anchorId="4C6B7EB1" wp14:editId="3F1E861F">
            <wp:extent cx="5940425" cy="21672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2691" w14:textId="77777777" w:rsidR="009D57B0" w:rsidRDefault="009D57B0" w:rsidP="00324E20">
      <w:pPr>
        <w:pStyle w:val="11"/>
      </w:pPr>
      <w:r>
        <w:t>Задание 2.1</w:t>
      </w:r>
    </w:p>
    <w:p w14:paraId="4489D5E4" w14:textId="43E8C19B" w:rsidR="00181FD0" w:rsidRDefault="000A59CE" w:rsidP="00324E20">
      <w:pPr>
        <w:pStyle w:val="11"/>
        <w:jc w:val="center"/>
      </w:pPr>
      <w:r w:rsidRPr="000A59CE">
        <w:lastRenderedPageBreak/>
        <w:drawing>
          <wp:inline distT="0" distB="0" distL="0" distR="0" wp14:anchorId="5358308C" wp14:editId="794B5182">
            <wp:extent cx="5087060" cy="2543530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144E" w14:textId="77777777" w:rsidR="00181FD0" w:rsidRDefault="00181FD0" w:rsidP="00324E20">
      <w:pPr>
        <w:pStyle w:val="11"/>
      </w:pPr>
    </w:p>
    <w:p w14:paraId="05AECDFB" w14:textId="07B26E3D" w:rsidR="00181FD0" w:rsidRDefault="009D57B0" w:rsidP="00324E20">
      <w:pPr>
        <w:pStyle w:val="11"/>
      </w:pPr>
      <w:r>
        <w:t>Задание 2.2</w:t>
      </w:r>
    </w:p>
    <w:p w14:paraId="19FC6C06" w14:textId="043D5A54" w:rsidR="009D57B0" w:rsidRDefault="00EA377A" w:rsidP="00324E20">
      <w:pPr>
        <w:pStyle w:val="11"/>
      </w:pPr>
      <w:r w:rsidRPr="00EA377A">
        <w:drawing>
          <wp:inline distT="0" distB="0" distL="0" distR="0" wp14:anchorId="40BF073B" wp14:editId="04A44C4A">
            <wp:extent cx="5940425" cy="23717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85EE" w14:textId="4F899B85" w:rsidR="009D57B0" w:rsidRDefault="009D57B0" w:rsidP="00324E20">
      <w:pPr>
        <w:pStyle w:val="11"/>
      </w:pPr>
      <w:r>
        <w:br w:type="page"/>
      </w:r>
      <w:bookmarkStart w:id="4" w:name="_GoBack"/>
      <w:bookmarkEnd w:id="4"/>
    </w:p>
    <w:p w14:paraId="3A82C3C4" w14:textId="77777777" w:rsidR="009D57B0" w:rsidRDefault="009D57B0" w:rsidP="009D57B0">
      <w:pPr>
        <w:pStyle w:val="aa"/>
        <w:numPr>
          <w:ilvl w:val="0"/>
          <w:numId w:val="17"/>
        </w:numPr>
      </w:pPr>
      <w:bookmarkStart w:id="5" w:name="_Toc207637481"/>
      <w:bookmarkStart w:id="6" w:name="_Toc207643997"/>
      <w:r>
        <w:lastRenderedPageBreak/>
        <w:t>Дополнительная литература</w:t>
      </w:r>
      <w:bookmarkEnd w:id="5"/>
      <w:bookmarkEnd w:id="6"/>
    </w:p>
    <w:p w14:paraId="459D1AE8" w14:textId="77777777" w:rsidR="009D57B0" w:rsidRDefault="009D57B0" w:rsidP="00324E20">
      <w:pPr>
        <w:pStyle w:val="11"/>
        <w:numPr>
          <w:ilvl w:val="0"/>
          <w:numId w:val="18"/>
        </w:numPr>
      </w:pPr>
      <w:r>
        <w:t>Моделирование бизнес-процессов [Электронный ресурс]: учебное пособие / Ю. В. Кириллина, И. А. Семичастнов. — М.: РТУ МИРЭА, 2022.</w:t>
      </w:r>
    </w:p>
    <w:p w14:paraId="371E14EB" w14:textId="77777777" w:rsidR="009D57B0" w:rsidRDefault="009D57B0" w:rsidP="00324E20">
      <w:pPr>
        <w:pStyle w:val="11"/>
        <w:numPr>
          <w:ilvl w:val="0"/>
          <w:numId w:val="18"/>
        </w:numPr>
      </w:pPr>
      <w:r>
        <w:t xml:space="preserve">Кириллина Ю. В., </w:t>
      </w:r>
      <w:proofErr w:type="spellStart"/>
      <w:r>
        <w:t>Черняускас</w:t>
      </w:r>
      <w:proofErr w:type="spellEnd"/>
      <w:r>
        <w:t xml:space="preserve"> В. В., Леонов Д. А., </w:t>
      </w:r>
      <w:proofErr w:type="spellStart"/>
      <w:r>
        <w:t>Лентяева</w:t>
      </w:r>
      <w:proofErr w:type="spellEnd"/>
      <w:r>
        <w:t xml:space="preserve"> Т. В. Моделирование бизнес-процессов [Электронный ресурс]: рабочая тетрадь. — М.: РТУ МИРЭА, 2023. </w:t>
      </w:r>
    </w:p>
    <w:p w14:paraId="18153EA9" w14:textId="77777777" w:rsidR="009D57B0" w:rsidRPr="00B50A73" w:rsidRDefault="009D57B0" w:rsidP="00324E20">
      <w:pPr>
        <w:pStyle w:val="11"/>
        <w:numPr>
          <w:ilvl w:val="0"/>
          <w:numId w:val="18"/>
        </w:numPr>
      </w:pPr>
      <w:r>
        <w:t xml:space="preserve">Моделирование бизнес-процессов: учебник и практикум для академического </w:t>
      </w:r>
      <w:proofErr w:type="spellStart"/>
      <w:r>
        <w:t>бакалавриата</w:t>
      </w:r>
      <w:proofErr w:type="spellEnd"/>
      <w:r>
        <w:t xml:space="preserve"> / О.И. Долганова, Е.В. Виноградова, А.М. Лобанова; под ред. О.И. Долгановой — М.: Издательство </w:t>
      </w:r>
      <w:proofErr w:type="spellStart"/>
      <w:r>
        <w:t>Юрайт</w:t>
      </w:r>
      <w:proofErr w:type="spellEnd"/>
      <w:r>
        <w:t>, 2020 — 289 с. — Серия: Бакалавр. Академический курс</w:t>
      </w:r>
    </w:p>
    <w:p w14:paraId="54B64859" w14:textId="77777777" w:rsidR="0084261A" w:rsidRPr="0084261A" w:rsidRDefault="0084261A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C0A98"/>
    <w:multiLevelType w:val="hybridMultilevel"/>
    <w:tmpl w:val="C67616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FA0163"/>
    <w:multiLevelType w:val="hybridMultilevel"/>
    <w:tmpl w:val="3F2843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6D5245"/>
    <w:multiLevelType w:val="hybridMultilevel"/>
    <w:tmpl w:val="C67616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2A1632"/>
    <w:multiLevelType w:val="hybridMultilevel"/>
    <w:tmpl w:val="9AA67B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>
    <w:abstractNumId w:val="7"/>
  </w:num>
  <w:num w:numId="2">
    <w:abstractNumId w:val="14"/>
  </w:num>
  <w:num w:numId="3">
    <w:abstractNumId w:val="16"/>
  </w:num>
  <w:num w:numId="4">
    <w:abstractNumId w:val="11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8"/>
  </w:num>
  <w:num w:numId="8">
    <w:abstractNumId w:val="4"/>
  </w:num>
  <w:num w:numId="9">
    <w:abstractNumId w:val="10"/>
  </w:num>
  <w:num w:numId="10">
    <w:abstractNumId w:val="3"/>
  </w:num>
  <w:num w:numId="11">
    <w:abstractNumId w:val="5"/>
  </w:num>
  <w:num w:numId="12">
    <w:abstractNumId w:val="0"/>
  </w:num>
  <w:num w:numId="13">
    <w:abstractNumId w:val="13"/>
  </w:num>
  <w:num w:numId="14">
    <w:abstractNumId w:val="6"/>
  </w:num>
  <w:num w:numId="15">
    <w:abstractNumId w:val="15"/>
  </w:num>
  <w:num w:numId="16">
    <w:abstractNumId w:val="9"/>
  </w:num>
  <w:num w:numId="17">
    <w:abstractNumId w:val="2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239"/>
    <w:rsid w:val="00006288"/>
    <w:rsid w:val="00020AAC"/>
    <w:rsid w:val="000214BA"/>
    <w:rsid w:val="000A59CE"/>
    <w:rsid w:val="000D4341"/>
    <w:rsid w:val="00162742"/>
    <w:rsid w:val="00181FD0"/>
    <w:rsid w:val="00182315"/>
    <w:rsid w:val="00227A66"/>
    <w:rsid w:val="00282B48"/>
    <w:rsid w:val="002C148D"/>
    <w:rsid w:val="002C29E7"/>
    <w:rsid w:val="00324E20"/>
    <w:rsid w:val="00326046"/>
    <w:rsid w:val="003568D7"/>
    <w:rsid w:val="00367BF0"/>
    <w:rsid w:val="004B10A8"/>
    <w:rsid w:val="004B1AF0"/>
    <w:rsid w:val="00504C6E"/>
    <w:rsid w:val="00512DAD"/>
    <w:rsid w:val="00515276"/>
    <w:rsid w:val="00540A0E"/>
    <w:rsid w:val="005D1702"/>
    <w:rsid w:val="005E4C65"/>
    <w:rsid w:val="005F248F"/>
    <w:rsid w:val="005F4901"/>
    <w:rsid w:val="00607B79"/>
    <w:rsid w:val="00623B3E"/>
    <w:rsid w:val="0062537E"/>
    <w:rsid w:val="00654B40"/>
    <w:rsid w:val="00667767"/>
    <w:rsid w:val="0069108C"/>
    <w:rsid w:val="006B28EF"/>
    <w:rsid w:val="006C1FD4"/>
    <w:rsid w:val="006D5E7B"/>
    <w:rsid w:val="006F623D"/>
    <w:rsid w:val="007373DA"/>
    <w:rsid w:val="00773334"/>
    <w:rsid w:val="00797825"/>
    <w:rsid w:val="008008A5"/>
    <w:rsid w:val="0084261A"/>
    <w:rsid w:val="00845A09"/>
    <w:rsid w:val="008920D1"/>
    <w:rsid w:val="00955C60"/>
    <w:rsid w:val="00966F0F"/>
    <w:rsid w:val="0097644D"/>
    <w:rsid w:val="009D4239"/>
    <w:rsid w:val="009D57B0"/>
    <w:rsid w:val="009E64FD"/>
    <w:rsid w:val="00A272EE"/>
    <w:rsid w:val="00A53678"/>
    <w:rsid w:val="00A53E07"/>
    <w:rsid w:val="00A62FC4"/>
    <w:rsid w:val="00AC4D1B"/>
    <w:rsid w:val="00B1190C"/>
    <w:rsid w:val="00B61F70"/>
    <w:rsid w:val="00B77475"/>
    <w:rsid w:val="00B97C75"/>
    <w:rsid w:val="00C46684"/>
    <w:rsid w:val="00CC2940"/>
    <w:rsid w:val="00CE750F"/>
    <w:rsid w:val="00D159CB"/>
    <w:rsid w:val="00D45D73"/>
    <w:rsid w:val="00D7512E"/>
    <w:rsid w:val="00DF6BE5"/>
    <w:rsid w:val="00E8449B"/>
    <w:rsid w:val="00E97546"/>
    <w:rsid w:val="00EA377A"/>
    <w:rsid w:val="00EE3607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9D57B0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57B0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Title"/>
    <w:basedOn w:val="a"/>
    <w:next w:val="a"/>
    <w:link w:val="ab"/>
    <w:uiPriority w:val="10"/>
    <w:qFormat/>
    <w:rsid w:val="009D57B0"/>
    <w:pPr>
      <w:widowControl/>
      <w:suppressAutoHyphens w:val="0"/>
      <w:spacing w:line="36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spacing w:val="-10"/>
      <w:kern w:val="28"/>
      <w:sz w:val="32"/>
      <w:szCs w:val="56"/>
      <w:lang w:eastAsia="en-US" w:bidi="ar-SA"/>
    </w:rPr>
  </w:style>
  <w:style w:type="character" w:customStyle="1" w:styleId="ab">
    <w:name w:val="Заголовок Знак"/>
    <w:basedOn w:val="a0"/>
    <w:link w:val="aa"/>
    <w:uiPriority w:val="10"/>
    <w:rsid w:val="009D57B0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styleId="ac">
    <w:name w:val="Intense Emphasis"/>
    <w:aliases w:val="текст"/>
    <w:basedOn w:val="a0"/>
    <w:uiPriority w:val="21"/>
    <w:qFormat/>
    <w:rsid w:val="009D57B0"/>
    <w:rPr>
      <w:rFonts w:ascii="Times New Roman" w:hAnsi="Times New Roman"/>
      <w:i w:val="0"/>
      <w:iCs/>
      <w:color w:val="000000" w:themeColor="text1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D57B0"/>
    <w:rPr>
      <w:rFonts w:asciiTheme="majorHAnsi" w:eastAsiaTheme="majorEastAsia" w:hAnsiTheme="majorHAnsi" w:cs="Mangal"/>
      <w:color w:val="2F5496" w:themeColor="accent1" w:themeShade="BF"/>
      <w:kern w:val="2"/>
      <w:sz w:val="26"/>
      <w:szCs w:val="23"/>
      <w:lang w:eastAsia="zh-CN" w:bidi="hi-IN"/>
    </w:rPr>
  </w:style>
  <w:style w:type="paragraph" w:customStyle="1" w:styleId="11">
    <w:name w:val="Стиль1"/>
    <w:basedOn w:val="a"/>
    <w:link w:val="12"/>
    <w:qFormat/>
    <w:rsid w:val="009D57B0"/>
    <w:pPr>
      <w:spacing w:line="480" w:lineRule="auto"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9D57B0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character" w:customStyle="1" w:styleId="12">
    <w:name w:val="Стиль1 Знак"/>
    <w:basedOn w:val="a0"/>
    <w:link w:val="11"/>
    <w:rsid w:val="009D57B0"/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paragraph" w:styleId="ad">
    <w:name w:val="TOC Heading"/>
    <w:basedOn w:val="1"/>
    <w:next w:val="a"/>
    <w:uiPriority w:val="39"/>
    <w:unhideWhenUsed/>
    <w:qFormat/>
    <w:rsid w:val="009D57B0"/>
    <w:pPr>
      <w:widowControl/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9D57B0"/>
    <w:pPr>
      <w:spacing w:after="100"/>
    </w:pPr>
    <w:rPr>
      <w:rFonts w:cs="Mangal"/>
      <w:szCs w:val="21"/>
    </w:rPr>
  </w:style>
  <w:style w:type="character" w:styleId="ae">
    <w:name w:val="Hyperlink"/>
    <w:basedOn w:val="a0"/>
    <w:uiPriority w:val="99"/>
    <w:unhideWhenUsed/>
    <w:rsid w:val="009D57B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1B2D7-5F5C-4516-8A00-A2950FAEE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Студент</cp:lastModifiedBy>
  <cp:revision>8</cp:revision>
  <cp:lastPrinted>2025-09-01T15:35:00Z</cp:lastPrinted>
  <dcterms:created xsi:type="dcterms:W3CDTF">2025-09-01T14:58:00Z</dcterms:created>
  <dcterms:modified xsi:type="dcterms:W3CDTF">2025-09-01T15:49:00Z</dcterms:modified>
</cp:coreProperties>
</file>