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35611" w14:textId="0455A201" w:rsidR="00920927" w:rsidRPr="007E0C9B" w:rsidRDefault="00CD0EC9" w:rsidP="00CD0EC9">
      <w:pPr>
        <w:jc w:val="center"/>
        <w:rPr>
          <w:sz w:val="28"/>
          <w:szCs w:val="28"/>
        </w:rPr>
      </w:pPr>
      <w:r>
        <w:rPr>
          <w:sz w:val="28"/>
          <w:szCs w:val="28"/>
        </w:rPr>
        <w:t>Технические средства информационно-вычислительной системы предприятия.</w:t>
      </w:r>
    </w:p>
    <w:p w14:paraId="6434C3CC" w14:textId="43BA1DC5" w:rsidR="00CD0EC9" w:rsidRDefault="00CD0EC9" w:rsidP="00CD0EC9">
      <w:r>
        <w:t xml:space="preserve">Персональный компьютер </w:t>
      </w:r>
      <w:r w:rsidRPr="00CD0EC9">
        <w:t>HP 290 G2 MT Business PC</w:t>
      </w:r>
      <w:r>
        <w:t>.</w:t>
      </w:r>
    </w:p>
    <w:p w14:paraId="04DF28C0" w14:textId="6679283C" w:rsidR="00CD0EC9" w:rsidRDefault="00CD0EC9" w:rsidP="00CD0EC9">
      <w:pPr>
        <w:pStyle w:val="a3"/>
        <w:numPr>
          <w:ilvl w:val="0"/>
          <w:numId w:val="1"/>
        </w:numPr>
      </w:pPr>
      <w:r>
        <w:t>Микропроцессор</w:t>
      </w:r>
    </w:p>
    <w:p w14:paraId="1DC197F7" w14:textId="54BE3F38" w:rsidR="00CD0EC9" w:rsidRDefault="00CD0EC9" w:rsidP="00CD0EC9">
      <w:pPr>
        <w:pStyle w:val="a3"/>
        <w:numPr>
          <w:ilvl w:val="0"/>
          <w:numId w:val="2"/>
        </w:numPr>
      </w:pPr>
      <w:r>
        <w:t>Модель: Intel Core i3-8100</w:t>
      </w:r>
    </w:p>
    <w:p w14:paraId="08A9EA3A" w14:textId="52FDE058" w:rsidR="00CD0EC9" w:rsidRDefault="00CD0EC9" w:rsidP="00CD0EC9">
      <w:pPr>
        <w:pStyle w:val="a3"/>
        <w:numPr>
          <w:ilvl w:val="0"/>
          <w:numId w:val="2"/>
        </w:numPr>
      </w:pPr>
      <w:r>
        <w:t>Тактовая частота: 3.60 ГГц</w:t>
      </w:r>
    </w:p>
    <w:p w14:paraId="798B766D" w14:textId="6A5CEDDD" w:rsidR="00CD0EC9" w:rsidRDefault="00CD0EC9" w:rsidP="00CD0EC9">
      <w:pPr>
        <w:pStyle w:val="a3"/>
        <w:numPr>
          <w:ilvl w:val="0"/>
          <w:numId w:val="1"/>
        </w:numPr>
      </w:pPr>
      <w:r>
        <w:t>Оперативная память</w:t>
      </w:r>
    </w:p>
    <w:p w14:paraId="3FC11DC4" w14:textId="5CE8A75E" w:rsidR="00CD0EC9" w:rsidRDefault="00CD0EC9" w:rsidP="00CD0EC9">
      <w:pPr>
        <w:pStyle w:val="a3"/>
        <w:numPr>
          <w:ilvl w:val="0"/>
          <w:numId w:val="3"/>
        </w:numPr>
      </w:pPr>
      <w:r>
        <w:t>Объем: 8 ГБ</w:t>
      </w:r>
    </w:p>
    <w:p w14:paraId="02A768E1" w14:textId="6469A89F" w:rsidR="00CD0EC9" w:rsidRDefault="00CD0EC9" w:rsidP="00CD0EC9">
      <w:pPr>
        <w:pStyle w:val="a3"/>
        <w:numPr>
          <w:ilvl w:val="0"/>
          <w:numId w:val="3"/>
        </w:numPr>
      </w:pPr>
      <w:r>
        <w:t>Тип и форм-фактор: DDR4, DIMM</w:t>
      </w:r>
    </w:p>
    <w:p w14:paraId="1699C57C" w14:textId="4476D60B" w:rsidR="00CD0EC9" w:rsidRDefault="00CD0EC9" w:rsidP="00CD0EC9">
      <w:pPr>
        <w:pStyle w:val="a3"/>
        <w:numPr>
          <w:ilvl w:val="0"/>
          <w:numId w:val="3"/>
        </w:numPr>
      </w:pPr>
      <w:r>
        <w:t>Тактовая частота: 2400 МГц</w:t>
      </w:r>
    </w:p>
    <w:p w14:paraId="2439D1E2" w14:textId="3CCEDB15" w:rsidR="00CD0EC9" w:rsidRDefault="00CD0EC9" w:rsidP="00CD0EC9">
      <w:pPr>
        <w:pStyle w:val="a3"/>
        <w:numPr>
          <w:ilvl w:val="0"/>
          <w:numId w:val="1"/>
        </w:numPr>
      </w:pPr>
      <w:r>
        <w:t>Системная плата</w:t>
      </w:r>
    </w:p>
    <w:p w14:paraId="75C4143C" w14:textId="44FC73D2" w:rsidR="00CD0EC9" w:rsidRDefault="00CD0EC9" w:rsidP="00CD0EC9">
      <w:pPr>
        <w:pStyle w:val="a3"/>
        <w:numPr>
          <w:ilvl w:val="0"/>
          <w:numId w:val="4"/>
        </w:numPr>
      </w:pPr>
      <w:r>
        <w:t>Производитель: HP</w:t>
      </w:r>
    </w:p>
    <w:p w14:paraId="3B161143" w14:textId="3E4F2120" w:rsidR="00CD0EC9" w:rsidRDefault="00CD0EC9" w:rsidP="00CD0EC9">
      <w:pPr>
        <w:pStyle w:val="a3"/>
        <w:numPr>
          <w:ilvl w:val="0"/>
          <w:numId w:val="4"/>
        </w:numPr>
      </w:pPr>
      <w:r>
        <w:t>Модель: 843C</w:t>
      </w:r>
    </w:p>
    <w:p w14:paraId="58A0FFCB" w14:textId="31DF9EFB" w:rsidR="00CD0EC9" w:rsidRDefault="00CD0EC9" w:rsidP="00CD0EC9">
      <w:pPr>
        <w:pStyle w:val="a3"/>
        <w:numPr>
          <w:ilvl w:val="0"/>
          <w:numId w:val="1"/>
        </w:numPr>
      </w:pPr>
      <w:r>
        <w:t>Шины и слоты расширения</w:t>
      </w:r>
    </w:p>
    <w:p w14:paraId="1D7C095C" w14:textId="6B555B09" w:rsidR="00CD0EC9" w:rsidRDefault="00CD0EC9" w:rsidP="00CD0EC9">
      <w:pPr>
        <w:pStyle w:val="a3"/>
        <w:numPr>
          <w:ilvl w:val="0"/>
          <w:numId w:val="5"/>
        </w:numPr>
      </w:pPr>
      <w:r>
        <w:t>Типы шин: PCI, PCI Express</w:t>
      </w:r>
    </w:p>
    <w:p w14:paraId="54B9A9A5" w14:textId="42A56B23" w:rsidR="00CD0EC9" w:rsidRDefault="00CD0EC9" w:rsidP="00CD0EC9">
      <w:pPr>
        <w:pStyle w:val="a3"/>
        <w:numPr>
          <w:ilvl w:val="0"/>
          <w:numId w:val="5"/>
        </w:numPr>
      </w:pPr>
      <w:r>
        <w:t>Слоты (из DMI):</w:t>
      </w:r>
    </w:p>
    <w:p w14:paraId="3B9AF1E8" w14:textId="44926A0C" w:rsidR="00CD0EC9" w:rsidRDefault="00CD0EC9" w:rsidP="00CD0EC9">
      <w:pPr>
        <w:pStyle w:val="a3"/>
        <w:numPr>
          <w:ilvl w:val="1"/>
          <w:numId w:val="5"/>
        </w:numPr>
      </w:pPr>
      <w:r>
        <w:t xml:space="preserve">J6B2, J6B1, J6D1, J7B1, J8B4 — все типа PCI Express </w:t>
      </w:r>
    </w:p>
    <w:p w14:paraId="08A60122" w14:textId="7BD1F32F" w:rsidR="00CD0EC9" w:rsidRDefault="00CD0EC9" w:rsidP="00CD0EC9">
      <w:pPr>
        <w:pStyle w:val="a3"/>
        <w:numPr>
          <w:ilvl w:val="1"/>
          <w:numId w:val="5"/>
        </w:numPr>
      </w:pPr>
      <w:r>
        <w:t>PCI1 — слот PCI</w:t>
      </w:r>
    </w:p>
    <w:p w14:paraId="2C15A77C" w14:textId="406B5AAB" w:rsidR="00CD0EC9" w:rsidRDefault="00CD0EC9" w:rsidP="00CD0EC9">
      <w:pPr>
        <w:pStyle w:val="a3"/>
        <w:numPr>
          <w:ilvl w:val="1"/>
          <w:numId w:val="5"/>
        </w:numPr>
      </w:pPr>
      <w:r>
        <w:t>Внутренние интерфейсы: SATA (порты SATA0, SATA2, SATA3), M.2 (для SSD и WLAN)</w:t>
      </w:r>
    </w:p>
    <w:p w14:paraId="7D0FBAAE" w14:textId="1D9E6B53" w:rsidR="00CD0EC9" w:rsidRDefault="00CD0EC9" w:rsidP="00CD0EC9">
      <w:pPr>
        <w:pStyle w:val="a3"/>
        <w:numPr>
          <w:ilvl w:val="0"/>
          <w:numId w:val="1"/>
        </w:numPr>
      </w:pPr>
      <w:r>
        <w:t>Накопители на магнитных и магнитооптических дисках</w:t>
      </w:r>
    </w:p>
    <w:p w14:paraId="3F07BC71" w14:textId="2E009E76" w:rsidR="007E0C9B" w:rsidRDefault="007E0C9B" w:rsidP="00CD0EC9">
      <w:pPr>
        <w:pStyle w:val="a3"/>
        <w:numPr>
          <w:ilvl w:val="0"/>
          <w:numId w:val="6"/>
        </w:numPr>
      </w:pPr>
      <w:r>
        <w:rPr>
          <w:lang w:val="en-US"/>
        </w:rPr>
        <w:t>SSD</w:t>
      </w:r>
      <w:r w:rsidRPr="007E0C9B">
        <w:t xml:space="preserve"> </w:t>
      </w:r>
      <w:r>
        <w:rPr>
          <w:lang w:val="en-US"/>
        </w:rPr>
        <w:t>SN</w:t>
      </w:r>
      <w:r w:rsidRPr="007E0C9B">
        <w:t xml:space="preserve">520 </w:t>
      </w:r>
      <w:r>
        <w:rPr>
          <w:lang w:val="en-US"/>
        </w:rPr>
        <w:t>SDAPNUW</w:t>
      </w:r>
      <w:r w:rsidRPr="007E0C9B">
        <w:t>-256</w:t>
      </w:r>
      <w:r>
        <w:rPr>
          <w:lang w:val="en-US"/>
        </w:rPr>
        <w:t>G</w:t>
      </w:r>
      <w:r w:rsidRPr="007E0C9B">
        <w:t>-1006 (</w:t>
      </w:r>
      <w:r>
        <w:t xml:space="preserve">256 Гб, тип памяти </w:t>
      </w:r>
      <w:r>
        <w:rPr>
          <w:lang w:val="en-US"/>
        </w:rPr>
        <w:t>NAND</w:t>
      </w:r>
      <w:r w:rsidRPr="007E0C9B">
        <w:t>)</w:t>
      </w:r>
    </w:p>
    <w:p w14:paraId="03307446" w14:textId="287589D6" w:rsidR="00CD0EC9" w:rsidRDefault="00CD0EC9" w:rsidP="00352D71">
      <w:pPr>
        <w:pStyle w:val="a3"/>
        <w:numPr>
          <w:ilvl w:val="0"/>
          <w:numId w:val="1"/>
        </w:numPr>
      </w:pPr>
      <w:r>
        <w:t>Видеокарта</w:t>
      </w:r>
    </w:p>
    <w:p w14:paraId="35B3223C" w14:textId="4558A0F3" w:rsidR="00CD0EC9" w:rsidRDefault="00CD0EC9" w:rsidP="00352D71">
      <w:pPr>
        <w:pStyle w:val="a3"/>
        <w:numPr>
          <w:ilvl w:val="0"/>
          <w:numId w:val="6"/>
        </w:numPr>
      </w:pPr>
      <w:r>
        <w:t>Модель: интегрированное в процессор графическое ядро Intel UHD Graphics 630</w:t>
      </w:r>
    </w:p>
    <w:p w14:paraId="74AA6F52" w14:textId="2B626534" w:rsidR="00CD0EC9" w:rsidRDefault="00CD0EC9" w:rsidP="00CD0EC9">
      <w:pPr>
        <w:pStyle w:val="a3"/>
        <w:numPr>
          <w:ilvl w:val="0"/>
          <w:numId w:val="6"/>
        </w:numPr>
      </w:pPr>
      <w:r>
        <w:t xml:space="preserve">Объем видеопамяти: </w:t>
      </w:r>
      <w:r w:rsidR="00352D71">
        <w:t>в</w:t>
      </w:r>
      <w:r>
        <w:t>ыделяется динамически из оперативной памяти (до 1–1.5 ГБ</w:t>
      </w:r>
      <w:r w:rsidR="00352D71">
        <w:t>)</w:t>
      </w:r>
    </w:p>
    <w:p w14:paraId="497D86D0" w14:textId="766EF043" w:rsidR="00CD0EC9" w:rsidRDefault="00CD0EC9" w:rsidP="00352D71">
      <w:pPr>
        <w:pStyle w:val="a3"/>
        <w:numPr>
          <w:ilvl w:val="0"/>
          <w:numId w:val="1"/>
        </w:numPr>
      </w:pPr>
      <w:r>
        <w:t>Дополнительное оборудование</w:t>
      </w:r>
    </w:p>
    <w:p w14:paraId="5C76C689" w14:textId="438BCA2A" w:rsidR="00CD0EC9" w:rsidRDefault="00CD0EC9" w:rsidP="00352D71">
      <w:pPr>
        <w:pStyle w:val="a3"/>
        <w:numPr>
          <w:ilvl w:val="0"/>
          <w:numId w:val="7"/>
        </w:numPr>
      </w:pPr>
      <w:r>
        <w:t>Сетевой адаптер: Realtek PCIe GBE Family Controller (чип на материнской плате, 1 Гбит/с).</w:t>
      </w:r>
    </w:p>
    <w:p w14:paraId="7224B6C9" w14:textId="64D784FF" w:rsidR="00CD0EC9" w:rsidRDefault="00CD0EC9" w:rsidP="00352D71">
      <w:pPr>
        <w:pStyle w:val="a3"/>
        <w:numPr>
          <w:ilvl w:val="0"/>
          <w:numId w:val="7"/>
        </w:numPr>
      </w:pPr>
      <w:r>
        <w:t>Звуковой адаптер: Встроенный кодек Realtek (поддержка передних и задних аудиоразъёмов).</w:t>
      </w:r>
    </w:p>
    <w:p w14:paraId="5F9C72B7" w14:textId="3B161F60" w:rsidR="00CD0EC9" w:rsidRDefault="00CD0EC9" w:rsidP="00352D71">
      <w:pPr>
        <w:pStyle w:val="a3"/>
        <w:numPr>
          <w:ilvl w:val="0"/>
          <w:numId w:val="7"/>
        </w:numPr>
      </w:pPr>
      <w:r>
        <w:t>Порты ввода-вывода (внешние):</w:t>
      </w:r>
    </w:p>
    <w:p w14:paraId="1787B8A3" w14:textId="5ABE7F90" w:rsidR="00CD0EC9" w:rsidRDefault="00CD0EC9" w:rsidP="00352D71">
      <w:pPr>
        <w:pStyle w:val="a3"/>
        <w:numPr>
          <w:ilvl w:val="1"/>
          <w:numId w:val="7"/>
        </w:numPr>
      </w:pPr>
      <w:r>
        <w:t>Видео: VGA (D-Sub), HDMI</w:t>
      </w:r>
    </w:p>
    <w:p w14:paraId="733ADCE3" w14:textId="5930A169" w:rsidR="00CD0EC9" w:rsidRDefault="00CD0EC9" w:rsidP="00352D71">
      <w:pPr>
        <w:pStyle w:val="a3"/>
        <w:numPr>
          <w:ilvl w:val="1"/>
          <w:numId w:val="7"/>
        </w:numPr>
      </w:pPr>
      <w:r>
        <w:t>USB: 6 портов сзади, 2 спереди</w:t>
      </w:r>
    </w:p>
    <w:p w14:paraId="04E91F27" w14:textId="39AD1AC7" w:rsidR="00CD0EC9" w:rsidRDefault="00CD0EC9" w:rsidP="00352D71">
      <w:pPr>
        <w:pStyle w:val="a3"/>
        <w:numPr>
          <w:ilvl w:val="1"/>
          <w:numId w:val="7"/>
        </w:numPr>
      </w:pPr>
      <w:r>
        <w:t>Последовательный порт: COM1 (DB-9)</w:t>
      </w:r>
    </w:p>
    <w:p w14:paraId="4B9568E9" w14:textId="40E911C5" w:rsidR="00CD0EC9" w:rsidRDefault="00CD0EC9" w:rsidP="00352D71">
      <w:pPr>
        <w:pStyle w:val="a3"/>
        <w:numPr>
          <w:ilvl w:val="1"/>
          <w:numId w:val="7"/>
        </w:numPr>
      </w:pPr>
      <w:r>
        <w:t>Аудио: линейный вход, выход, микрофон</w:t>
      </w:r>
    </w:p>
    <w:p w14:paraId="535FE36C" w14:textId="485B855D" w:rsidR="00CD0EC9" w:rsidRDefault="00CD0EC9" w:rsidP="00352D71">
      <w:pPr>
        <w:pStyle w:val="a3"/>
        <w:numPr>
          <w:ilvl w:val="1"/>
          <w:numId w:val="7"/>
        </w:numPr>
      </w:pPr>
      <w:r>
        <w:t>PS/2 (комбинированный)</w:t>
      </w:r>
    </w:p>
    <w:p w14:paraId="081BB0D0" w14:textId="1A8392CB" w:rsidR="00352D71" w:rsidRDefault="00CD0EC9" w:rsidP="00352D71">
      <w:pPr>
        <w:pStyle w:val="a3"/>
        <w:numPr>
          <w:ilvl w:val="1"/>
          <w:numId w:val="7"/>
        </w:numPr>
      </w:pPr>
      <w:r>
        <w:t>LAN (RJ-45)</w:t>
      </w:r>
    </w:p>
    <w:p w14:paraId="63EA5329" w14:textId="60AD21C7" w:rsidR="00CD0EC9" w:rsidRDefault="00CD0EC9" w:rsidP="00352D71">
      <w:pPr>
        <w:pStyle w:val="a3"/>
        <w:numPr>
          <w:ilvl w:val="0"/>
          <w:numId w:val="7"/>
        </w:numPr>
      </w:pPr>
      <w:r>
        <w:t>Периферия</w:t>
      </w:r>
      <w:r w:rsidR="00352D71">
        <w:t>:</w:t>
      </w:r>
    </w:p>
    <w:p w14:paraId="22056EF9" w14:textId="0C6B97EB" w:rsidR="00CD0EC9" w:rsidRPr="00352D71" w:rsidRDefault="00CD0EC9" w:rsidP="00352D71">
      <w:pPr>
        <w:pStyle w:val="a3"/>
        <w:numPr>
          <w:ilvl w:val="1"/>
          <w:numId w:val="7"/>
        </w:numPr>
        <w:rPr>
          <w:lang w:val="en-US"/>
        </w:rPr>
      </w:pPr>
      <w:r>
        <w:t>Клавиатура</w:t>
      </w:r>
      <w:r w:rsidRPr="00352D71">
        <w:rPr>
          <w:lang w:val="en-US"/>
        </w:rPr>
        <w:t xml:space="preserve"> HP</w:t>
      </w:r>
    </w:p>
    <w:p w14:paraId="3335D846" w14:textId="5CA62288" w:rsidR="00CD0EC9" w:rsidRDefault="00CD0EC9" w:rsidP="00352D71">
      <w:pPr>
        <w:pStyle w:val="a3"/>
        <w:numPr>
          <w:ilvl w:val="1"/>
          <w:numId w:val="7"/>
        </w:numPr>
      </w:pPr>
      <w:r>
        <w:t>Мышь</w:t>
      </w:r>
    </w:p>
    <w:p w14:paraId="5614F059" w14:textId="33B6C12F" w:rsidR="00CD0EC9" w:rsidRPr="00CD0EC9" w:rsidRDefault="00CD0EC9" w:rsidP="00352D71">
      <w:pPr>
        <w:pStyle w:val="a3"/>
        <w:numPr>
          <w:ilvl w:val="1"/>
          <w:numId w:val="7"/>
        </w:numPr>
      </w:pPr>
      <w:r>
        <w:t>Монитор: HP N246v (24 дюйма, максимальное разрешение 1920×1080, подключение по DisplayPort).</w:t>
      </w:r>
    </w:p>
    <w:sectPr w:rsidR="00CD0EC9" w:rsidRPr="00CD0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532B5"/>
    <w:multiLevelType w:val="hybridMultilevel"/>
    <w:tmpl w:val="12803D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DFE401A"/>
    <w:multiLevelType w:val="hybridMultilevel"/>
    <w:tmpl w:val="C8BEDD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10874CD"/>
    <w:multiLevelType w:val="hybridMultilevel"/>
    <w:tmpl w:val="FD6EF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73AF0"/>
    <w:multiLevelType w:val="hybridMultilevel"/>
    <w:tmpl w:val="EF4272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CF42C79"/>
    <w:multiLevelType w:val="hybridMultilevel"/>
    <w:tmpl w:val="9E8869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093081F"/>
    <w:multiLevelType w:val="hybridMultilevel"/>
    <w:tmpl w:val="5ADE87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CB503EE"/>
    <w:multiLevelType w:val="hybridMultilevel"/>
    <w:tmpl w:val="C8563F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C9"/>
    <w:rsid w:val="00352D71"/>
    <w:rsid w:val="007E0C9B"/>
    <w:rsid w:val="00920927"/>
    <w:rsid w:val="00CD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80132"/>
  <w15:chartTrackingRefBased/>
  <w15:docId w15:val="{F20DF80D-6B33-49D7-8AB2-E0CC4357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0E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1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2</cp:revision>
  <dcterms:created xsi:type="dcterms:W3CDTF">2026-02-18T13:09:00Z</dcterms:created>
  <dcterms:modified xsi:type="dcterms:W3CDTF">2026-02-18T13:39:00Z</dcterms:modified>
</cp:coreProperties>
</file>